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A4B" w:rsidRDefault="004D1A4B" w:rsidP="00355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A4B" w:rsidRDefault="004D1A4B" w:rsidP="00355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865" w:rsidRDefault="00355865" w:rsidP="003558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6E22B7">
        <w:rPr>
          <w:rFonts w:ascii="Times New Roman" w:hAnsi="Times New Roman" w:cs="Times New Roman"/>
          <w:b/>
          <w:sz w:val="24"/>
          <w:szCs w:val="24"/>
        </w:rPr>
        <w:t>ехническая спецификация</w:t>
      </w:r>
    </w:p>
    <w:p w:rsidR="00355865" w:rsidRDefault="00355865" w:rsidP="003558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закупаемым лекарственным средствам</w:t>
      </w:r>
    </w:p>
    <w:p w:rsidR="00355865" w:rsidRDefault="00355865" w:rsidP="003558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1822"/>
        <w:gridCol w:w="1368"/>
        <w:gridCol w:w="8192"/>
        <w:gridCol w:w="2695"/>
      </w:tblGrid>
      <w:tr w:rsidR="00355865" w:rsidRPr="004A0F91" w:rsidTr="003D5CB7">
        <w:trPr>
          <w:trHeight w:val="765"/>
        </w:trPr>
        <w:tc>
          <w:tcPr>
            <w:tcW w:w="228" w:type="pct"/>
            <w:shd w:val="clear" w:color="auto" w:fill="auto"/>
            <w:vAlign w:val="center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 лота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2812" w:type="pct"/>
            <w:shd w:val="clear" w:color="auto" w:fill="auto"/>
            <w:vAlign w:val="center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качеству, техническим и функциональным характеристикам (потребительским свойствам) товара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355865" w:rsidRPr="004A0F91" w:rsidTr="004D1A4B">
        <w:trPr>
          <w:trHeight w:val="575"/>
        </w:trPr>
        <w:tc>
          <w:tcPr>
            <w:tcW w:w="228" w:type="pct"/>
            <w:shd w:val="clear" w:color="auto" w:fill="auto"/>
            <w:hideMark/>
          </w:tcPr>
          <w:p w:rsidR="00355865" w:rsidRPr="004A0F9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F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" w:type="pct"/>
            <w:shd w:val="clear" w:color="auto" w:fill="auto"/>
            <w:hideMark/>
          </w:tcPr>
          <w:p w:rsidR="00355865" w:rsidRPr="0038132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321">
              <w:rPr>
                <w:rFonts w:ascii="Times New Roman" w:eastAsia="Times New Roman" w:hAnsi="Times New Roman" w:cs="Times New Roman"/>
                <w:sz w:val="24"/>
                <w:szCs w:val="24"/>
              </w:rPr>
              <w:t>Натрия хлорид 0,9%</w:t>
            </w:r>
          </w:p>
        </w:tc>
        <w:tc>
          <w:tcPr>
            <w:tcW w:w="437" w:type="pct"/>
            <w:shd w:val="clear" w:color="auto" w:fill="auto"/>
            <w:hideMark/>
          </w:tcPr>
          <w:p w:rsidR="00355865" w:rsidRPr="00381321" w:rsidRDefault="00355865" w:rsidP="003D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81321">
              <w:rPr>
                <w:rFonts w:ascii="Times New Roman" w:eastAsia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812" w:type="pct"/>
            <w:shd w:val="clear" w:color="auto" w:fill="auto"/>
            <w:vAlign w:val="center"/>
            <w:hideMark/>
          </w:tcPr>
          <w:p w:rsidR="00355865" w:rsidRPr="004A0F91" w:rsidRDefault="004D1A4B" w:rsidP="004D1A4B">
            <w:pPr>
              <w:pStyle w:val="1"/>
              <w:shd w:val="clear" w:color="auto" w:fill="auto"/>
              <w:spacing w:line="228" w:lineRule="exact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Натрия хлорид 0,9% раствор для инфузий, объем 250 мл во флаконах из стекла с завальцованной пробкой</w:t>
            </w:r>
          </w:p>
        </w:tc>
        <w:tc>
          <w:tcPr>
            <w:tcW w:w="953" w:type="pct"/>
            <w:shd w:val="clear" w:color="auto" w:fill="auto"/>
            <w:hideMark/>
          </w:tcPr>
          <w:p w:rsidR="00355865" w:rsidRPr="004A0F91" w:rsidRDefault="00355865" w:rsidP="003D5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</w:tr>
    </w:tbl>
    <w:p w:rsidR="00355865" w:rsidRDefault="00355865" w:rsidP="0035586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55865" w:rsidRDefault="00355865" w:rsidP="0035586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4D1A4B" w:rsidRDefault="004D1A4B" w:rsidP="0035586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4D1A4B" w:rsidRDefault="004D1A4B" w:rsidP="00355865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5865" w:rsidRDefault="00355865" w:rsidP="004D1A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Pr="00A97971">
        <w:rPr>
          <w:rFonts w:ascii="Times New Roman" w:hAnsi="Times New Roman"/>
          <w:b/>
          <w:sz w:val="24"/>
          <w:szCs w:val="24"/>
        </w:rPr>
        <w:t>Главный врач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Г.А. </w:t>
      </w:r>
      <w:proofErr w:type="spellStart"/>
      <w:r>
        <w:rPr>
          <w:rFonts w:ascii="Times New Roman" w:hAnsi="Times New Roman"/>
          <w:b/>
          <w:sz w:val="24"/>
          <w:szCs w:val="24"/>
        </w:rPr>
        <w:t>Маметова</w:t>
      </w:r>
      <w:proofErr w:type="spellEnd"/>
    </w:p>
    <w:p w:rsidR="00355865" w:rsidRDefault="00355865" w:rsidP="0035586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A97971">
        <w:rPr>
          <w:rFonts w:ascii="Times New Roman" w:hAnsi="Times New Roman"/>
          <w:b/>
          <w:sz w:val="24"/>
          <w:szCs w:val="24"/>
        </w:rPr>
        <w:t>КГП на ПХВ «</w:t>
      </w:r>
      <w:r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Pr="00A97971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72DA7" w:rsidRPr="00355865" w:rsidRDefault="0035586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КГУ «УЗ акимата СКО»  </w:t>
      </w:r>
      <w:r w:rsidRPr="00A97971">
        <w:rPr>
          <w:rFonts w:ascii="Times New Roman" w:hAnsi="Times New Roman"/>
          <w:b/>
          <w:sz w:val="24"/>
          <w:szCs w:val="24"/>
        </w:rPr>
        <w:t xml:space="preserve">      </w:t>
      </w:r>
    </w:p>
    <w:sectPr w:rsidR="00072DA7" w:rsidRPr="00355865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5865"/>
    <w:rsid w:val="00072DA7"/>
    <w:rsid w:val="00355865"/>
    <w:rsid w:val="004D1A4B"/>
    <w:rsid w:val="008F5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5586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355865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buh7</dc:creator>
  <cp:keywords/>
  <dc:description/>
  <cp:lastModifiedBy>buh7</cp:lastModifiedBy>
  <cp:revision>3</cp:revision>
  <dcterms:created xsi:type="dcterms:W3CDTF">2017-11-13T08:33:00Z</dcterms:created>
  <dcterms:modified xsi:type="dcterms:W3CDTF">2017-11-13T05:06:00Z</dcterms:modified>
</cp:coreProperties>
</file>