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54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БА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ҒА ҰСЫНЫСТАРЫМЕН САТЫП АЛУ ҚОРТЫНДЫСЫ ТУРАЛЫ ХАБАРЛАНДЫРУ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Солт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үстік Қазақстан облысы әкімдігінің денсаулық сақтау басқармасы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коммуналды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қ мемлекеттік мекемесінің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Бірінші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қалалық аурухана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шаруашылы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қ жүргізу құқығындағы коммуналдық мемлекеттік кәсіпорны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Ба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Тауар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ҚО әкімдігінің ДСБ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КМК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Бірінші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қалалық аурухана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ШЖ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Қ КМК, Петропавл қаласына, Сәтпаев көшесi, 3 мекен-жайына жеткізілуі тиіс.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