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E40A0E">
        <w:t>1</w:t>
      </w:r>
      <w:r w:rsidR="004B45AA">
        <w:t>4</w:t>
      </w:r>
      <w:r w:rsidR="00456B80" w:rsidRPr="00E40A0E">
        <w:t xml:space="preserve"> марта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E40A0E" w:rsidRPr="00E40A0E">
        <w:rPr>
          <w:caps w:val="0"/>
        </w:rPr>
        <w:t>1-ая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A314BE" w:rsidRPr="00E40A0E">
        <w:rPr>
          <w:caps w:val="0"/>
        </w:rPr>
        <w:t xml:space="preserve">акимата </w:t>
      </w:r>
      <w:r w:rsidR="00E40A0E">
        <w:rPr>
          <w:caps w:val="0"/>
        </w:rPr>
        <w:t>СКО</w:t>
      </w:r>
      <w:r w:rsidR="00393FE3" w:rsidRPr="00E40A0E">
        <w:rPr>
          <w:caps w:val="0"/>
        </w:rPr>
        <w:t xml:space="preserve"> </w:t>
      </w:r>
      <w:r w:rsidR="00D33711" w:rsidRPr="00E40A0E">
        <w:rPr>
          <w:caps w:val="0"/>
        </w:rPr>
        <w:t>УЗ</w:t>
      </w:r>
      <w:r w:rsidR="00393FE3" w:rsidRPr="00E40A0E">
        <w:rPr>
          <w:caps w:val="0"/>
        </w:rPr>
        <w:t xml:space="preserve"> </w:t>
      </w:r>
      <w:r w:rsidR="00D33711" w:rsidRPr="00E40A0E">
        <w:rPr>
          <w:caps w:val="0"/>
        </w:rPr>
        <w:t>СКО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661278">
        <w:rPr>
          <w:caps w:val="0"/>
          <w:lang w:val="kk-KZ"/>
        </w:rPr>
        <w:t xml:space="preserve"> </w:t>
      </w:r>
      <w:r w:rsidR="00661278">
        <w:rPr>
          <w:bCs/>
          <w:caps w:val="0"/>
        </w:rPr>
        <w:t>Глюкоза 5</w:t>
      </w:r>
      <w:r w:rsidR="00E40A0E" w:rsidRPr="00E40A0E">
        <w:rPr>
          <w:bCs/>
          <w:caps w:val="0"/>
        </w:rPr>
        <w:t>%</w:t>
      </w:r>
      <w:r w:rsidR="00E40A0E">
        <w:rPr>
          <w:bCs/>
          <w:caps w:val="0"/>
        </w:rPr>
        <w:t xml:space="preserve">, </w:t>
      </w:r>
      <w:r w:rsidR="00661278">
        <w:rPr>
          <w:bCs/>
          <w:caps w:val="0"/>
        </w:rPr>
        <w:t>Глюкоза 10</w:t>
      </w:r>
      <w:r w:rsidR="00661278" w:rsidRPr="00E40A0E">
        <w:rPr>
          <w:bCs/>
          <w:caps w:val="0"/>
        </w:rPr>
        <w:t>%</w:t>
      </w:r>
      <w:r w:rsidR="00E40A0E">
        <w:rPr>
          <w:bCs/>
          <w:caps w:val="0"/>
        </w:rPr>
        <w:t xml:space="preserve">, </w:t>
      </w:r>
      <w:proofErr w:type="spellStart"/>
      <w:r w:rsidR="00661278">
        <w:rPr>
          <w:bCs/>
          <w:caps w:val="0"/>
        </w:rPr>
        <w:t>Р-р</w:t>
      </w:r>
      <w:proofErr w:type="spellEnd"/>
      <w:r w:rsidR="00661278">
        <w:rPr>
          <w:bCs/>
          <w:caps w:val="0"/>
        </w:rPr>
        <w:t xml:space="preserve"> новокаина 0,5</w:t>
      </w:r>
      <w:r w:rsidR="00E40A0E" w:rsidRPr="00E40A0E">
        <w:rPr>
          <w:bCs/>
          <w:caps w:val="0"/>
        </w:rPr>
        <w:t>%</w:t>
      </w:r>
      <w:r w:rsidR="00E40A0E">
        <w:rPr>
          <w:bCs/>
          <w:caps w:val="0"/>
        </w:rPr>
        <w:t xml:space="preserve">, </w:t>
      </w:r>
      <w:proofErr w:type="spellStart"/>
      <w:r w:rsidR="00661278">
        <w:rPr>
          <w:bCs/>
          <w:caps w:val="0"/>
        </w:rPr>
        <w:t>Р-р</w:t>
      </w:r>
      <w:proofErr w:type="spellEnd"/>
      <w:r w:rsidR="00661278">
        <w:rPr>
          <w:bCs/>
          <w:caps w:val="0"/>
        </w:rPr>
        <w:t xml:space="preserve"> формалина 10</w:t>
      </w:r>
      <w:r w:rsidR="00E40A0E" w:rsidRPr="00E40A0E">
        <w:rPr>
          <w:bCs/>
          <w:caps w:val="0"/>
        </w:rPr>
        <w:t>%</w:t>
      </w:r>
      <w:r w:rsidR="001211DA" w:rsidRPr="00E40A0E">
        <w:rPr>
          <w:bCs/>
          <w:caps w:val="0"/>
        </w:rPr>
        <w:t xml:space="preserve">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</w:t>
      </w:r>
      <w:r w:rsidR="00F505BC" w:rsidRPr="00E40A0E">
        <w:rPr>
          <w:caps w:val="0"/>
        </w:rPr>
        <w:t>е</w:t>
      </w:r>
      <w:r w:rsidR="00F505BC" w:rsidRPr="00E40A0E">
        <w:rPr>
          <w:caps w:val="0"/>
        </w:rPr>
        <w:t>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2</w:t>
      </w:r>
      <w:r w:rsidR="001211DA" w:rsidRPr="00E40A0E">
        <w:t> </w:t>
      </w:r>
      <w:r w:rsidR="00215D91">
        <w:t>742</w:t>
      </w:r>
      <w:r w:rsidR="001211DA" w:rsidRPr="00E40A0E">
        <w:t> </w:t>
      </w:r>
      <w:r w:rsidR="00215D91">
        <w:t>339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215D91">
        <w:rPr>
          <w:caps w:val="0"/>
        </w:rPr>
        <w:t>два миллиона семьсот сорок две тысячи триста тридцать девять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6E6BF2">
        <w:rPr>
          <w:i w:val="0"/>
          <w:sz w:val="24"/>
          <w:szCs w:val="24"/>
        </w:rPr>
        <w:t>ТОО «</w:t>
      </w:r>
      <w:proofErr w:type="spellStart"/>
      <w:r w:rsidR="006E6BF2">
        <w:rPr>
          <w:i w:val="0"/>
          <w:sz w:val="24"/>
          <w:szCs w:val="24"/>
        </w:rPr>
        <w:t>Урал-К-Тред</w:t>
      </w:r>
      <w:proofErr w:type="spellEnd"/>
      <w:proofErr w:type="gramStart"/>
      <w:r w:rsidR="006E6BF2">
        <w:rPr>
          <w:i w:val="0"/>
          <w:sz w:val="24"/>
          <w:szCs w:val="24"/>
        </w:rPr>
        <w:t>»</w:t>
      </w:r>
      <w:r w:rsidR="00530058">
        <w:rPr>
          <w:i w:val="0"/>
          <w:sz w:val="24"/>
          <w:szCs w:val="24"/>
        </w:rPr>
        <w:t>.</w:t>
      </w:r>
      <w:r w:rsidR="003E3AC7" w:rsidRPr="00E40A0E">
        <w:rPr>
          <w:i w:val="0"/>
          <w:sz w:val="24"/>
          <w:szCs w:val="24"/>
        </w:rPr>
        <w:t xml:space="preserve">, </w:t>
      </w:r>
      <w:proofErr w:type="gramEnd"/>
      <w:r w:rsidR="003E3AC7" w:rsidRPr="00E40A0E">
        <w:rPr>
          <w:i w:val="0"/>
          <w:sz w:val="24"/>
          <w:szCs w:val="24"/>
        </w:rPr>
        <w:t>юридический адрес: Респу</w:t>
      </w:r>
      <w:r w:rsidR="007B4AD7" w:rsidRPr="00E40A0E">
        <w:rPr>
          <w:i w:val="0"/>
          <w:sz w:val="24"/>
          <w:szCs w:val="24"/>
        </w:rPr>
        <w:t xml:space="preserve">блика Казахстан, </w:t>
      </w:r>
      <w:proofErr w:type="gramStart"/>
      <w:r w:rsidR="007B4AD7" w:rsidRPr="00E40A0E">
        <w:rPr>
          <w:i w:val="0"/>
          <w:sz w:val="24"/>
          <w:szCs w:val="24"/>
        </w:rPr>
        <w:t>г</w:t>
      </w:r>
      <w:proofErr w:type="gramEnd"/>
      <w:r w:rsidR="007B4AD7" w:rsidRPr="00E40A0E">
        <w:rPr>
          <w:i w:val="0"/>
          <w:sz w:val="24"/>
          <w:szCs w:val="24"/>
        </w:rPr>
        <w:t xml:space="preserve">. </w:t>
      </w:r>
      <w:r w:rsidR="00530058">
        <w:rPr>
          <w:i w:val="0"/>
          <w:sz w:val="24"/>
          <w:szCs w:val="24"/>
        </w:rPr>
        <w:t>Петропавловск</w:t>
      </w:r>
      <w:r w:rsidR="00255325" w:rsidRPr="00E40A0E">
        <w:rPr>
          <w:b/>
          <w:sz w:val="24"/>
          <w:szCs w:val="24"/>
        </w:rPr>
        <w:t>,</w:t>
      </w:r>
      <w:r w:rsidR="004C2611" w:rsidRPr="00E40A0E">
        <w:rPr>
          <w:b/>
          <w:sz w:val="24"/>
          <w:szCs w:val="24"/>
        </w:rPr>
        <w:t xml:space="preserve"> </w:t>
      </w:r>
      <w:r w:rsidR="004C2611" w:rsidRPr="00E40A0E">
        <w:rPr>
          <w:i w:val="0"/>
          <w:sz w:val="24"/>
          <w:szCs w:val="24"/>
        </w:rPr>
        <w:t xml:space="preserve">ул. </w:t>
      </w:r>
      <w:proofErr w:type="spellStart"/>
      <w:r w:rsidR="006E6BF2">
        <w:rPr>
          <w:i w:val="0"/>
          <w:sz w:val="24"/>
          <w:szCs w:val="24"/>
        </w:rPr>
        <w:t>Ауэзова</w:t>
      </w:r>
      <w:proofErr w:type="spellEnd"/>
      <w:r w:rsidR="004C2611" w:rsidRPr="00E40A0E">
        <w:rPr>
          <w:i w:val="0"/>
          <w:sz w:val="24"/>
          <w:szCs w:val="24"/>
        </w:rPr>
        <w:t xml:space="preserve">, </w:t>
      </w:r>
      <w:r w:rsidR="006E6BF2">
        <w:rPr>
          <w:i w:val="0"/>
          <w:sz w:val="24"/>
          <w:szCs w:val="24"/>
        </w:rPr>
        <w:t>133</w:t>
      </w:r>
      <w:r w:rsidR="004C2611" w:rsidRPr="00E40A0E">
        <w:rPr>
          <w:i w:val="0"/>
          <w:sz w:val="24"/>
          <w:szCs w:val="24"/>
        </w:rPr>
        <w:t>,</w:t>
      </w:r>
      <w:r w:rsidR="00255325" w:rsidRPr="00E40A0E">
        <w:rPr>
          <w:b/>
          <w:sz w:val="24"/>
          <w:szCs w:val="24"/>
        </w:rPr>
        <w:t xml:space="preserve"> </w:t>
      </w:r>
      <w:r w:rsidR="00596EB5" w:rsidRPr="00E40A0E">
        <w:rPr>
          <w:i w:val="0"/>
          <w:sz w:val="24"/>
          <w:szCs w:val="24"/>
        </w:rPr>
        <w:t>соответству</w:t>
      </w:r>
      <w:r w:rsidR="001D6815" w:rsidRPr="00E40A0E">
        <w:rPr>
          <w:i w:val="0"/>
          <w:sz w:val="24"/>
          <w:szCs w:val="24"/>
        </w:rPr>
        <w:t>ет</w:t>
      </w:r>
      <w:r w:rsidR="00596EB5" w:rsidRPr="00E40A0E">
        <w:rPr>
          <w:i w:val="0"/>
          <w:sz w:val="24"/>
          <w:szCs w:val="24"/>
        </w:rPr>
        <w:t xml:space="preserve"> квалификационным требованиям</w:t>
      </w:r>
      <w:r w:rsidR="00723759" w:rsidRPr="00E40A0E">
        <w:rPr>
          <w:i w:val="0"/>
          <w:sz w:val="24"/>
          <w:szCs w:val="24"/>
        </w:rPr>
        <w:t>,</w:t>
      </w:r>
      <w:r w:rsidR="00596EB5" w:rsidRPr="00E40A0E">
        <w:rPr>
          <w:i w:val="0"/>
          <w:sz w:val="24"/>
          <w:szCs w:val="24"/>
        </w:rPr>
        <w:t xml:space="preserve"> предусмотренным </w:t>
      </w:r>
      <w:r w:rsidR="00D40897" w:rsidRPr="00E40A0E">
        <w:rPr>
          <w:i w:val="0"/>
          <w:sz w:val="24"/>
          <w:szCs w:val="24"/>
        </w:rPr>
        <w:t>главами</w:t>
      </w:r>
      <w:r w:rsidR="00FF7B76" w:rsidRPr="00E40A0E">
        <w:rPr>
          <w:i w:val="0"/>
          <w:sz w:val="24"/>
          <w:szCs w:val="24"/>
        </w:rPr>
        <w:t xml:space="preserve"> 3</w:t>
      </w:r>
      <w:r w:rsidR="00CD0396" w:rsidRPr="00E40A0E">
        <w:rPr>
          <w:i w:val="0"/>
          <w:sz w:val="24"/>
          <w:szCs w:val="24"/>
        </w:rPr>
        <w:t xml:space="preserve"> и 4</w:t>
      </w:r>
      <w:r w:rsidR="00596EB5" w:rsidRPr="00E40A0E">
        <w:rPr>
          <w:i w:val="0"/>
          <w:sz w:val="24"/>
          <w:szCs w:val="24"/>
        </w:rPr>
        <w:t xml:space="preserve"> </w:t>
      </w:r>
      <w:r w:rsidR="00FF7B76" w:rsidRPr="00E40A0E">
        <w:rPr>
          <w:i w:val="0"/>
          <w:sz w:val="24"/>
          <w:szCs w:val="24"/>
        </w:rPr>
        <w:t>Правил</w:t>
      </w:r>
      <w:r w:rsidR="00723759" w:rsidRPr="00E40A0E">
        <w:rPr>
          <w:i w:val="0"/>
          <w:sz w:val="24"/>
          <w:szCs w:val="24"/>
        </w:rPr>
        <w:t>.</w:t>
      </w:r>
      <w:r w:rsidR="00FF7B76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>Ценовое предложение представлено в соответствии с Правилами. Документы, подтве</w:t>
      </w:r>
      <w:r w:rsidR="00723759" w:rsidRPr="00E40A0E">
        <w:rPr>
          <w:i w:val="0"/>
          <w:sz w:val="24"/>
          <w:szCs w:val="24"/>
        </w:rPr>
        <w:t>р</w:t>
      </w:r>
      <w:r w:rsidR="00723759" w:rsidRPr="00E40A0E">
        <w:rPr>
          <w:i w:val="0"/>
          <w:sz w:val="24"/>
          <w:szCs w:val="24"/>
        </w:rPr>
        <w:t>ждающие соответствие предлагаемых изделий медицинского назначения требованиям Правил,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2638BB" w:rsidRDefault="00B16939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B6508A">
        <w:rPr>
          <w:caps w:val="0"/>
        </w:rPr>
        <w:t xml:space="preserve">Закупить </w:t>
      </w:r>
      <w:proofErr w:type="spellStart"/>
      <w:r w:rsidR="00295898">
        <w:rPr>
          <w:caps w:val="0"/>
        </w:rPr>
        <w:t>Р-р</w:t>
      </w:r>
      <w:proofErr w:type="spellEnd"/>
      <w:r w:rsidR="00295898">
        <w:rPr>
          <w:caps w:val="0"/>
        </w:rPr>
        <w:t xml:space="preserve"> глюкозы 5</w:t>
      </w:r>
      <w:r w:rsidR="00B6508A" w:rsidRPr="00B6508A">
        <w:rPr>
          <w:caps w:val="0"/>
        </w:rPr>
        <w:t>%</w:t>
      </w:r>
      <w:r w:rsidR="00B6508A">
        <w:rPr>
          <w:caps w:val="0"/>
        </w:rPr>
        <w:t xml:space="preserve"> в количестве </w:t>
      </w:r>
      <w:r w:rsidR="00295898">
        <w:rPr>
          <w:caps w:val="0"/>
        </w:rPr>
        <w:t>8</w:t>
      </w:r>
      <w:r w:rsidR="00B6508A">
        <w:rPr>
          <w:caps w:val="0"/>
        </w:rPr>
        <w:t> 000 флаконов</w:t>
      </w:r>
      <w:r w:rsidR="00295898">
        <w:rPr>
          <w:caps w:val="0"/>
        </w:rPr>
        <w:t xml:space="preserve"> по 250мл</w:t>
      </w:r>
      <w:r w:rsidR="00B6508A">
        <w:rPr>
          <w:caps w:val="0"/>
        </w:rPr>
        <w:t xml:space="preserve"> по цене 1</w:t>
      </w:r>
      <w:r w:rsidR="00295898">
        <w:rPr>
          <w:caps w:val="0"/>
        </w:rPr>
        <w:t>55</w:t>
      </w:r>
      <w:r w:rsidR="00B6508A">
        <w:rPr>
          <w:caps w:val="0"/>
        </w:rPr>
        <w:t>,</w:t>
      </w:r>
      <w:r w:rsidR="00295898">
        <w:rPr>
          <w:caps w:val="0"/>
        </w:rPr>
        <w:t>42</w:t>
      </w:r>
      <w:r w:rsidR="00B6508A">
        <w:rPr>
          <w:caps w:val="0"/>
        </w:rPr>
        <w:t xml:space="preserve"> тенге на общую сумму </w:t>
      </w:r>
      <w:r w:rsidR="00295898">
        <w:rPr>
          <w:caps w:val="0"/>
        </w:rPr>
        <w:t>1</w:t>
      </w:r>
      <w:r w:rsidR="00B6508A">
        <w:rPr>
          <w:caps w:val="0"/>
        </w:rPr>
        <w:t> </w:t>
      </w:r>
      <w:r w:rsidR="00295898">
        <w:rPr>
          <w:caps w:val="0"/>
        </w:rPr>
        <w:t>243</w:t>
      </w:r>
      <w:r w:rsidR="00B6508A">
        <w:rPr>
          <w:caps w:val="0"/>
        </w:rPr>
        <w:t> </w:t>
      </w:r>
      <w:r w:rsidR="00295898">
        <w:rPr>
          <w:caps w:val="0"/>
        </w:rPr>
        <w:t>360</w:t>
      </w:r>
      <w:r w:rsidR="00B6508A">
        <w:rPr>
          <w:caps w:val="0"/>
        </w:rPr>
        <w:t xml:space="preserve"> тенге 00 </w:t>
      </w:r>
      <w:proofErr w:type="spellStart"/>
      <w:r w:rsidR="00B6508A">
        <w:rPr>
          <w:caps w:val="0"/>
        </w:rPr>
        <w:t>тиын</w:t>
      </w:r>
      <w:proofErr w:type="spellEnd"/>
      <w:r w:rsidR="00B6508A">
        <w:rPr>
          <w:caps w:val="0"/>
        </w:rPr>
        <w:t xml:space="preserve"> (</w:t>
      </w:r>
      <w:r w:rsidR="00295898">
        <w:rPr>
          <w:caps w:val="0"/>
        </w:rPr>
        <w:t>один миллион двести сорок три тысячи триста шестьдесят</w:t>
      </w:r>
      <w:r w:rsidR="00B6508A">
        <w:rPr>
          <w:caps w:val="0"/>
        </w:rPr>
        <w:t xml:space="preserve"> тенге 00 </w:t>
      </w:r>
      <w:proofErr w:type="spellStart"/>
      <w:r w:rsidR="00B6508A">
        <w:rPr>
          <w:caps w:val="0"/>
        </w:rPr>
        <w:t>тиын</w:t>
      </w:r>
      <w:proofErr w:type="spellEnd"/>
      <w:r w:rsidR="00B6508A">
        <w:rPr>
          <w:caps w:val="0"/>
        </w:rPr>
        <w:t>).</w:t>
      </w:r>
    </w:p>
    <w:p w:rsidR="00D06540" w:rsidRDefault="00D06540" w:rsidP="00AE2BA5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proofErr w:type="spellStart"/>
      <w:r>
        <w:rPr>
          <w:caps w:val="0"/>
        </w:rPr>
        <w:t>Р-р</w:t>
      </w:r>
      <w:proofErr w:type="spellEnd"/>
      <w:r>
        <w:rPr>
          <w:caps w:val="0"/>
        </w:rPr>
        <w:t xml:space="preserve"> глюкозы 5</w:t>
      </w:r>
      <w:r w:rsidRPr="00B6508A">
        <w:rPr>
          <w:caps w:val="0"/>
        </w:rPr>
        <w:t>%</w:t>
      </w:r>
      <w:r>
        <w:rPr>
          <w:caps w:val="0"/>
        </w:rPr>
        <w:t xml:space="preserve"> в количестве 7 500 флаконов по 400мл по цене 141,37 тенге на общую сумму 1 060 275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(один миллион шестьдесят тысяч двести семьдесят пять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AE7BD4" w:rsidRDefault="00AE7BD4" w:rsidP="00AE7BD4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proofErr w:type="spellStart"/>
      <w:r>
        <w:rPr>
          <w:caps w:val="0"/>
        </w:rPr>
        <w:t>Р-р</w:t>
      </w:r>
      <w:proofErr w:type="spellEnd"/>
      <w:r>
        <w:rPr>
          <w:caps w:val="0"/>
        </w:rPr>
        <w:t xml:space="preserve"> глюкозы 10</w:t>
      </w:r>
      <w:r w:rsidRPr="00B6508A">
        <w:rPr>
          <w:caps w:val="0"/>
        </w:rPr>
        <w:t>%</w:t>
      </w:r>
      <w:r>
        <w:rPr>
          <w:caps w:val="0"/>
        </w:rPr>
        <w:t xml:space="preserve"> в количестве 1 200 флаконов по 400мл по цене 221,97 тенге на общую сумму 266 364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(двести шестьдесят шесть тысяч триста шестьдесят четыре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306F20" w:rsidRDefault="00306F20" w:rsidP="00306F20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proofErr w:type="spellStart"/>
      <w:r>
        <w:rPr>
          <w:caps w:val="0"/>
        </w:rPr>
        <w:t>Р-р</w:t>
      </w:r>
      <w:proofErr w:type="spellEnd"/>
      <w:r>
        <w:rPr>
          <w:caps w:val="0"/>
        </w:rPr>
        <w:t xml:space="preserve"> новокаина 0,5</w:t>
      </w:r>
      <w:r w:rsidRPr="00B6508A">
        <w:rPr>
          <w:caps w:val="0"/>
        </w:rPr>
        <w:t>%</w:t>
      </w:r>
      <w:r>
        <w:rPr>
          <w:caps w:val="0"/>
        </w:rPr>
        <w:t xml:space="preserve"> в количестве 500 флаконов по цене 250,00 тенге на общую сумму 125 000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(сто двадцать пять тысяч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50471B" w:rsidRDefault="0050471B" w:rsidP="0050471B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proofErr w:type="spellStart"/>
      <w:r>
        <w:rPr>
          <w:caps w:val="0"/>
        </w:rPr>
        <w:t>Р-р</w:t>
      </w:r>
      <w:proofErr w:type="spellEnd"/>
      <w:r>
        <w:rPr>
          <w:caps w:val="0"/>
        </w:rPr>
        <w:t xml:space="preserve"> формалина 10</w:t>
      </w:r>
      <w:r w:rsidRPr="00B6508A">
        <w:rPr>
          <w:caps w:val="0"/>
        </w:rPr>
        <w:t>%</w:t>
      </w:r>
      <w:r>
        <w:rPr>
          <w:caps w:val="0"/>
        </w:rPr>
        <w:t xml:space="preserve"> в количестве 90 литров по цене 500,00 тенге на общую сумму 45 000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(сорок пять тысяч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8E0E93" w:rsidRDefault="00A4256D" w:rsidP="00BC03DB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proofErr w:type="spellStart"/>
      <w:r>
        <w:rPr>
          <w:caps w:val="0"/>
        </w:rPr>
        <w:t>Р-р</w:t>
      </w:r>
      <w:proofErr w:type="spellEnd"/>
      <w:r>
        <w:rPr>
          <w:caps w:val="0"/>
        </w:rPr>
        <w:t xml:space="preserve"> формалина 10</w:t>
      </w:r>
      <w:r w:rsidRPr="00B6508A">
        <w:rPr>
          <w:caps w:val="0"/>
        </w:rPr>
        <w:t>%</w:t>
      </w:r>
      <w:r>
        <w:rPr>
          <w:caps w:val="0"/>
        </w:rPr>
        <w:t xml:space="preserve"> в количестве </w:t>
      </w:r>
      <w:r w:rsidR="00BC03DB">
        <w:rPr>
          <w:caps w:val="0"/>
        </w:rPr>
        <w:t>10</w:t>
      </w:r>
      <w:r>
        <w:rPr>
          <w:caps w:val="0"/>
        </w:rPr>
        <w:t xml:space="preserve"> </w:t>
      </w:r>
      <w:r w:rsidR="00BC03DB">
        <w:rPr>
          <w:caps w:val="0"/>
        </w:rPr>
        <w:t>флаконов по 100мл</w:t>
      </w:r>
      <w:r>
        <w:rPr>
          <w:caps w:val="0"/>
        </w:rPr>
        <w:t xml:space="preserve"> по цене </w:t>
      </w:r>
      <w:r w:rsidR="00BC03DB">
        <w:rPr>
          <w:caps w:val="0"/>
        </w:rPr>
        <w:t>240</w:t>
      </w:r>
      <w:r>
        <w:rPr>
          <w:caps w:val="0"/>
        </w:rPr>
        <w:t xml:space="preserve">,00 тенге на общую сумму </w:t>
      </w:r>
      <w:r w:rsidR="00BC03DB">
        <w:rPr>
          <w:caps w:val="0"/>
        </w:rPr>
        <w:t>2 4</w:t>
      </w:r>
      <w:r>
        <w:rPr>
          <w:caps w:val="0"/>
        </w:rPr>
        <w:t xml:space="preserve">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</w:t>
      </w:r>
      <w:r w:rsidR="00BC03DB">
        <w:rPr>
          <w:caps w:val="0"/>
        </w:rPr>
        <w:t>две тысячи четыреста</w:t>
      </w:r>
      <w:r>
        <w:rPr>
          <w:caps w:val="0"/>
        </w:rPr>
        <w:t xml:space="preserve"> тен</w:t>
      </w:r>
      <w:r w:rsidR="00BC03DB">
        <w:rPr>
          <w:caps w:val="0"/>
        </w:rPr>
        <w:t xml:space="preserve">ге 00 </w:t>
      </w:r>
      <w:proofErr w:type="spellStart"/>
      <w:r w:rsidR="00BC03DB">
        <w:rPr>
          <w:caps w:val="0"/>
        </w:rPr>
        <w:t>тиын</w:t>
      </w:r>
      <w:proofErr w:type="spellEnd"/>
      <w:r w:rsidR="00BC03DB">
        <w:rPr>
          <w:caps w:val="0"/>
        </w:rPr>
        <w:t xml:space="preserve">) </w:t>
      </w:r>
      <w:r w:rsidR="008E0E93">
        <w:rPr>
          <w:caps w:val="0"/>
        </w:rPr>
        <w:t xml:space="preserve">– у поставщика </w:t>
      </w:r>
      <w:r w:rsidR="00BC03DB">
        <w:rPr>
          <w:caps w:val="0"/>
        </w:rPr>
        <w:t>ТОО «</w:t>
      </w:r>
      <w:proofErr w:type="spellStart"/>
      <w:r w:rsidR="00BC03DB">
        <w:rPr>
          <w:caps w:val="0"/>
        </w:rPr>
        <w:t>Урал-К-Тред</w:t>
      </w:r>
      <w:proofErr w:type="spellEnd"/>
      <w:r w:rsidR="00BC03DB">
        <w:rPr>
          <w:caps w:val="0"/>
        </w:rPr>
        <w:t>»</w:t>
      </w:r>
      <w:r w:rsidR="008E0E93">
        <w:rPr>
          <w:caps w:val="0"/>
        </w:rPr>
        <w:t xml:space="preserve">, </w:t>
      </w:r>
      <w:r w:rsidR="008E0E93" w:rsidRPr="008E0E93">
        <w:rPr>
          <w:caps w:val="0"/>
        </w:rPr>
        <w:t xml:space="preserve">юридический адрес: Республика Казахстан, </w:t>
      </w:r>
      <w:proofErr w:type="gramStart"/>
      <w:r w:rsidR="008E0E93" w:rsidRPr="008E0E93">
        <w:rPr>
          <w:caps w:val="0"/>
        </w:rPr>
        <w:t>г</w:t>
      </w:r>
      <w:proofErr w:type="gramEnd"/>
      <w:r w:rsidR="008E0E93" w:rsidRPr="008E0E93">
        <w:rPr>
          <w:caps w:val="0"/>
        </w:rPr>
        <w:t xml:space="preserve">. Петропавловск, ул. </w:t>
      </w:r>
      <w:proofErr w:type="spellStart"/>
      <w:r w:rsidR="00BC03DB">
        <w:rPr>
          <w:caps w:val="0"/>
        </w:rPr>
        <w:t>Ауэзова</w:t>
      </w:r>
      <w:proofErr w:type="spellEnd"/>
      <w:r w:rsidR="008E0E93" w:rsidRPr="008E0E93">
        <w:rPr>
          <w:caps w:val="0"/>
        </w:rPr>
        <w:t>,</w:t>
      </w:r>
      <w:r w:rsidR="00BC03DB">
        <w:rPr>
          <w:caps w:val="0"/>
        </w:rPr>
        <w:t xml:space="preserve"> 133</w:t>
      </w:r>
      <w:r w:rsidR="008E0E93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0E7A42" w:rsidRPr="00E40A0E">
        <w:rPr>
          <w:rStyle w:val="a4"/>
          <w:i w:val="0"/>
        </w:rPr>
        <w:t>КГП</w:t>
      </w:r>
      <w:r w:rsidR="00DA1FF4" w:rsidRPr="00E40A0E">
        <w:rPr>
          <w:rStyle w:val="a4"/>
          <w:i w:val="0"/>
        </w:rPr>
        <w:t xml:space="preserve"> на ПХВ</w:t>
      </w:r>
      <w:r w:rsidR="000E7A42" w:rsidRPr="00E40A0E">
        <w:rPr>
          <w:rStyle w:val="a4"/>
          <w:i w:val="0"/>
        </w:rPr>
        <w:t xml:space="preserve"> «</w:t>
      </w:r>
      <w:r w:rsidR="00530058">
        <w:rPr>
          <w:rStyle w:val="a4"/>
          <w:i w:val="0"/>
        </w:rPr>
        <w:t>1-ая городская больница</w:t>
      </w:r>
      <w:r w:rsidR="000E7A42" w:rsidRPr="00E40A0E">
        <w:rPr>
          <w:rStyle w:val="a4"/>
          <w:i w:val="0"/>
        </w:rPr>
        <w:t>»</w:t>
      </w:r>
      <w:r w:rsidR="006717B3" w:rsidRPr="00E40A0E">
        <w:rPr>
          <w:rStyle w:val="a4"/>
          <w:i w:val="0"/>
        </w:rPr>
        <w:t xml:space="preserve"> акимат</w:t>
      </w:r>
      <w:r w:rsidR="001A57BB" w:rsidRPr="00E40A0E">
        <w:rPr>
          <w:rStyle w:val="a4"/>
          <w:i w:val="0"/>
        </w:rPr>
        <w:t xml:space="preserve">а </w:t>
      </w:r>
      <w:r w:rsidR="00530058">
        <w:rPr>
          <w:rStyle w:val="a4"/>
          <w:i w:val="0"/>
        </w:rPr>
        <w:t>СКО</w:t>
      </w:r>
      <w:r w:rsidR="001A57BB" w:rsidRPr="00E40A0E">
        <w:rPr>
          <w:rStyle w:val="a4"/>
          <w:i w:val="0"/>
        </w:rPr>
        <w:t xml:space="preserve"> УЗ С</w:t>
      </w:r>
      <w:r w:rsidR="006717B3" w:rsidRPr="00E40A0E">
        <w:rPr>
          <w:rStyle w:val="a4"/>
          <w:i w:val="0"/>
        </w:rPr>
        <w:t>К</w:t>
      </w:r>
      <w:r w:rsidR="001A57BB" w:rsidRPr="00E40A0E">
        <w:rPr>
          <w:rStyle w:val="a4"/>
          <w:i w:val="0"/>
        </w:rPr>
        <w:t>О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заключить д</w:t>
      </w:r>
      <w:r w:rsidR="00596EB5" w:rsidRPr="00E40A0E">
        <w:rPr>
          <w:rStyle w:val="a4"/>
          <w:i w:val="0"/>
        </w:rPr>
        <w:t>о</w:t>
      </w:r>
      <w:r w:rsidR="00596EB5" w:rsidRPr="00E40A0E">
        <w:rPr>
          <w:rStyle w:val="a4"/>
          <w:i w:val="0"/>
        </w:rPr>
        <w:t>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530058">
        <w:rPr>
          <w:i w:val="0"/>
          <w:sz w:val="24"/>
          <w:szCs w:val="24"/>
        </w:rPr>
        <w:t xml:space="preserve">ИП </w:t>
      </w:r>
      <w:proofErr w:type="spellStart"/>
      <w:r w:rsidR="00530058">
        <w:rPr>
          <w:i w:val="0"/>
          <w:sz w:val="24"/>
          <w:szCs w:val="24"/>
        </w:rPr>
        <w:t>Утенова</w:t>
      </w:r>
      <w:proofErr w:type="spellEnd"/>
      <w:r w:rsidR="00530058">
        <w:rPr>
          <w:i w:val="0"/>
          <w:sz w:val="24"/>
          <w:szCs w:val="24"/>
        </w:rPr>
        <w:t xml:space="preserve"> З.К.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D35F0E" w:rsidRPr="00D35F0E">
        <w:rPr>
          <w:i w:val="0"/>
          <w:sz w:val="24"/>
          <w:szCs w:val="24"/>
        </w:rPr>
        <w:t xml:space="preserve">2 742 339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(два миллиона семьсот сорок две тысячи триста тридцать девять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3) Организатору государственных закупок КГП на ПХВ «</w:t>
      </w:r>
      <w:r w:rsidR="00786C0D">
        <w:rPr>
          <w:caps w:val="0"/>
        </w:rPr>
        <w:t>1-ая городская больница</w:t>
      </w:r>
      <w:r w:rsidRPr="00E40A0E">
        <w:rPr>
          <w:caps w:val="0"/>
        </w:rPr>
        <w:t xml:space="preserve">» акимата </w:t>
      </w:r>
      <w:r w:rsidR="00786C0D">
        <w:rPr>
          <w:caps w:val="0"/>
        </w:rPr>
        <w:t>СКО</w:t>
      </w:r>
      <w:r w:rsidRPr="00E40A0E">
        <w:rPr>
          <w:caps w:val="0"/>
        </w:rPr>
        <w:t xml:space="preserve"> УЗ СКО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1436A"/>
    <w:rsid w:val="00426297"/>
    <w:rsid w:val="00430C48"/>
    <w:rsid w:val="00430FF4"/>
    <w:rsid w:val="00434B47"/>
    <w:rsid w:val="00440028"/>
    <w:rsid w:val="00440AD3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70F39"/>
    <w:rsid w:val="006717B3"/>
    <w:rsid w:val="00676DF0"/>
    <w:rsid w:val="006A4C1F"/>
    <w:rsid w:val="006A4E11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6C0D"/>
    <w:rsid w:val="00786F09"/>
    <w:rsid w:val="00791D30"/>
    <w:rsid w:val="007A55FE"/>
    <w:rsid w:val="007A6F7B"/>
    <w:rsid w:val="007B4AD7"/>
    <w:rsid w:val="007C220D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B228E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6400A"/>
    <w:rsid w:val="00D67A0E"/>
    <w:rsid w:val="00D719B1"/>
    <w:rsid w:val="00D87404"/>
    <w:rsid w:val="00D954AB"/>
    <w:rsid w:val="00DA1FF4"/>
    <w:rsid w:val="00DB1102"/>
    <w:rsid w:val="00DB3745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23501"/>
    <w:rsid w:val="00E40A0E"/>
    <w:rsid w:val="00E50E9C"/>
    <w:rsid w:val="00E53852"/>
    <w:rsid w:val="00E611DE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6276C"/>
    <w:rsid w:val="00F62874"/>
    <w:rsid w:val="00F65455"/>
    <w:rsid w:val="00F6779C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3244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25</cp:revision>
  <cp:lastPrinted>2017-03-13T08:21:00Z</cp:lastPrinted>
  <dcterms:created xsi:type="dcterms:W3CDTF">2017-03-13T07:16:00Z</dcterms:created>
  <dcterms:modified xsi:type="dcterms:W3CDTF">2017-03-14T03:31:00Z</dcterms:modified>
</cp:coreProperties>
</file>