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390142" w:rsidP="00390142">
      <w:proofErr w:type="spellStart"/>
      <w:r>
        <w:t>Қорыты</w:t>
      </w:r>
      <w:r>
        <w:t>нды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хаттама</w:t>
      </w:r>
      <w:proofErr w:type="spellEnd"/>
      <w:r>
        <w:t xml:space="preserve"> 1330173-ЗЦП1 </w:t>
      </w:r>
      <w:r>
        <w:t>16.02.2017</w:t>
      </w:r>
    </w:p>
    <w:p w:rsidR="00390142" w:rsidRDefault="00390142" w:rsidP="00390142">
      <w:bookmarkStart w:id="0" w:name="_GoBack"/>
      <w:r>
        <w:t xml:space="preserve">Протокол об итогах 1330173-ЗЦП1 </w:t>
      </w:r>
      <w:r>
        <w:t>16.02.2017</w:t>
      </w:r>
      <w:bookmarkEnd w:id="0"/>
    </w:p>
    <w:sectPr w:rsidR="00390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26"/>
    <w:rsid w:val="00390142"/>
    <w:rsid w:val="00681367"/>
    <w:rsid w:val="009A555B"/>
    <w:rsid w:val="00F8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FC126-1F24-4BDA-B418-C9963AF5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Company>diakov.net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2017-02-20T08:59:00Z</dcterms:created>
  <dcterms:modified xsi:type="dcterms:W3CDTF">2017-02-20T08:59:00Z</dcterms:modified>
</cp:coreProperties>
</file>