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5055C4">
        <w:rPr>
          <w:b/>
          <w:sz w:val="24"/>
          <w:szCs w:val="24"/>
        </w:rPr>
        <w:t>2</w:t>
      </w:r>
      <w:r w:rsidR="00C447E3">
        <w:rPr>
          <w:b/>
          <w:sz w:val="24"/>
          <w:szCs w:val="24"/>
        </w:rPr>
        <w:t>4</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C447E3">
        <w:rPr>
          <w:b/>
          <w:bCs/>
          <w:color w:val="000000"/>
          <w:sz w:val="24"/>
          <w:szCs w:val="24"/>
        </w:rPr>
        <w:t>0</w:t>
      </w:r>
      <w:r w:rsidR="009A55C7">
        <w:rPr>
          <w:b/>
          <w:bCs/>
          <w:color w:val="000000"/>
          <w:sz w:val="24"/>
          <w:szCs w:val="24"/>
        </w:rPr>
        <w:t>3</w:t>
      </w:r>
      <w:r w:rsidR="00EB65B2" w:rsidRPr="00E50BB6">
        <w:rPr>
          <w:b/>
          <w:bCs/>
          <w:sz w:val="24"/>
          <w:szCs w:val="24"/>
        </w:rPr>
        <w:t>.0</w:t>
      </w:r>
      <w:r w:rsidR="00C447E3">
        <w:rPr>
          <w:b/>
          <w:bCs/>
          <w:sz w:val="24"/>
          <w:szCs w:val="24"/>
        </w:rPr>
        <w:t>7</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02"/>
        <w:gridCol w:w="5206"/>
        <w:gridCol w:w="812"/>
        <w:gridCol w:w="729"/>
        <w:gridCol w:w="1127"/>
        <w:gridCol w:w="1057"/>
        <w:gridCol w:w="1614"/>
        <w:gridCol w:w="2006"/>
      </w:tblGrid>
      <w:tr w:rsidR="005055C4" w:rsidRPr="005055C4" w:rsidTr="00A2045E">
        <w:trPr>
          <w:jc w:val="center"/>
        </w:trPr>
        <w:tc>
          <w:tcPr>
            <w:tcW w:w="178" w:type="pct"/>
            <w:vAlign w:val="center"/>
          </w:tcPr>
          <w:p w:rsidR="005055C4" w:rsidRPr="005055C4" w:rsidRDefault="005055C4" w:rsidP="002A2D3B"/>
          <w:p w:rsidR="005055C4" w:rsidRPr="005055C4" w:rsidRDefault="005055C4" w:rsidP="002A2D3B">
            <w:pPr>
              <w:jc w:val="center"/>
            </w:pPr>
            <w:r w:rsidRPr="005055C4">
              <w:t xml:space="preserve">№ </w:t>
            </w:r>
            <w:proofErr w:type="spellStart"/>
            <w:proofErr w:type="gramStart"/>
            <w:r w:rsidRPr="005055C4">
              <w:t>п</w:t>
            </w:r>
            <w:proofErr w:type="spellEnd"/>
            <w:proofErr w:type="gramEnd"/>
            <w:r w:rsidRPr="005055C4">
              <w:t>/</w:t>
            </w:r>
            <w:proofErr w:type="spellStart"/>
            <w:r w:rsidRPr="005055C4">
              <w:t>п</w:t>
            </w:r>
            <w:proofErr w:type="spellEnd"/>
          </w:p>
        </w:tc>
        <w:tc>
          <w:tcPr>
            <w:tcW w:w="880" w:type="pct"/>
            <w:vAlign w:val="center"/>
          </w:tcPr>
          <w:p w:rsidR="005055C4" w:rsidRPr="005055C4" w:rsidRDefault="005055C4" w:rsidP="002A2D3B">
            <w:pPr>
              <w:jc w:val="center"/>
            </w:pPr>
            <w:r w:rsidRPr="005055C4">
              <w:t>Наименование</w:t>
            </w:r>
          </w:p>
        </w:tc>
        <w:tc>
          <w:tcPr>
            <w:tcW w:w="1635" w:type="pct"/>
            <w:vAlign w:val="center"/>
          </w:tcPr>
          <w:p w:rsidR="005055C4" w:rsidRPr="005055C4" w:rsidRDefault="005055C4" w:rsidP="002A2D3B">
            <w:pPr>
              <w:jc w:val="center"/>
            </w:pPr>
            <w:r w:rsidRPr="005055C4">
              <w:t>Описание</w:t>
            </w:r>
          </w:p>
        </w:tc>
        <w:tc>
          <w:tcPr>
            <w:tcW w:w="255" w:type="pct"/>
            <w:vAlign w:val="center"/>
          </w:tcPr>
          <w:p w:rsidR="005055C4" w:rsidRPr="005055C4" w:rsidRDefault="005055C4" w:rsidP="002A2D3B">
            <w:pPr>
              <w:ind w:left="-108"/>
              <w:jc w:val="center"/>
            </w:pPr>
            <w:r w:rsidRPr="005055C4">
              <w:t>Ед.</w:t>
            </w:r>
          </w:p>
          <w:p w:rsidR="005055C4" w:rsidRPr="005055C4" w:rsidRDefault="005055C4" w:rsidP="002A2D3B">
            <w:pPr>
              <w:ind w:left="-108"/>
              <w:jc w:val="center"/>
            </w:pPr>
            <w:proofErr w:type="spellStart"/>
            <w:r w:rsidRPr="005055C4">
              <w:t>измер</w:t>
            </w:r>
            <w:proofErr w:type="spellEnd"/>
            <w:r w:rsidRPr="005055C4">
              <w:t>.</w:t>
            </w:r>
          </w:p>
        </w:tc>
        <w:tc>
          <w:tcPr>
            <w:tcW w:w="229" w:type="pct"/>
            <w:vAlign w:val="center"/>
          </w:tcPr>
          <w:p w:rsidR="005055C4" w:rsidRPr="005055C4" w:rsidRDefault="005055C4" w:rsidP="002A2D3B">
            <w:pPr>
              <w:jc w:val="center"/>
            </w:pPr>
            <w:r w:rsidRPr="005055C4">
              <w:t>Кол-во</w:t>
            </w:r>
          </w:p>
        </w:tc>
        <w:tc>
          <w:tcPr>
            <w:tcW w:w="354" w:type="pct"/>
            <w:vAlign w:val="center"/>
          </w:tcPr>
          <w:p w:rsidR="005055C4" w:rsidRPr="005055C4" w:rsidRDefault="005055C4" w:rsidP="002A2D3B">
            <w:pPr>
              <w:jc w:val="center"/>
            </w:pPr>
            <w:r w:rsidRPr="005055C4">
              <w:t>Цена, тенге</w:t>
            </w:r>
          </w:p>
        </w:tc>
        <w:tc>
          <w:tcPr>
            <w:tcW w:w="332" w:type="pct"/>
            <w:vAlign w:val="center"/>
          </w:tcPr>
          <w:p w:rsidR="005055C4" w:rsidRPr="005055C4" w:rsidRDefault="005055C4" w:rsidP="002A2D3B">
            <w:pPr>
              <w:jc w:val="center"/>
            </w:pPr>
            <w:r w:rsidRPr="005055C4">
              <w:t>Сумма, тенге</w:t>
            </w:r>
          </w:p>
        </w:tc>
        <w:tc>
          <w:tcPr>
            <w:tcW w:w="507" w:type="pct"/>
            <w:vAlign w:val="center"/>
          </w:tcPr>
          <w:p w:rsidR="005055C4" w:rsidRPr="005055C4" w:rsidRDefault="005055C4" w:rsidP="002A2D3B">
            <w:pPr>
              <w:jc w:val="center"/>
            </w:pPr>
            <w:r w:rsidRPr="005055C4">
              <w:t>Срок и условия поставки</w:t>
            </w:r>
          </w:p>
        </w:tc>
        <w:tc>
          <w:tcPr>
            <w:tcW w:w="630" w:type="pct"/>
            <w:vAlign w:val="center"/>
          </w:tcPr>
          <w:p w:rsidR="005055C4" w:rsidRPr="005055C4" w:rsidRDefault="005055C4" w:rsidP="002A2D3B">
            <w:pPr>
              <w:jc w:val="center"/>
            </w:pPr>
            <w:r w:rsidRPr="005055C4">
              <w:t>Место поставки</w:t>
            </w:r>
          </w:p>
        </w:tc>
      </w:tr>
      <w:tr w:rsidR="00C447E3" w:rsidRPr="005055C4" w:rsidTr="00A2045E">
        <w:trPr>
          <w:jc w:val="center"/>
        </w:trPr>
        <w:tc>
          <w:tcPr>
            <w:tcW w:w="178" w:type="pct"/>
            <w:vAlign w:val="center"/>
          </w:tcPr>
          <w:p w:rsidR="00C447E3" w:rsidRPr="00A2045E" w:rsidRDefault="00C447E3" w:rsidP="00A2045E">
            <w:pPr>
              <w:jc w:val="center"/>
            </w:pPr>
            <w:r w:rsidRPr="00A2045E">
              <w:t>1</w:t>
            </w:r>
          </w:p>
        </w:tc>
        <w:tc>
          <w:tcPr>
            <w:tcW w:w="880" w:type="pct"/>
            <w:vAlign w:val="center"/>
          </w:tcPr>
          <w:p w:rsidR="00C447E3" w:rsidRPr="00C447E3" w:rsidRDefault="00C447E3" w:rsidP="005E516C">
            <w:pPr>
              <w:jc w:val="center"/>
            </w:pPr>
            <w:r w:rsidRPr="00C447E3">
              <w:t>Антиген кардиолипиновый для РМП</w:t>
            </w:r>
          </w:p>
        </w:tc>
        <w:tc>
          <w:tcPr>
            <w:tcW w:w="1635" w:type="pct"/>
            <w:vAlign w:val="center"/>
          </w:tcPr>
          <w:p w:rsidR="00C447E3" w:rsidRPr="00C447E3" w:rsidRDefault="00C447E3" w:rsidP="005E516C">
            <w:pPr>
              <w:tabs>
                <w:tab w:val="left" w:pos="360"/>
              </w:tabs>
              <w:jc w:val="center"/>
            </w:pPr>
            <w:r w:rsidRPr="00C447E3">
              <w:t xml:space="preserve">Для реакции </w:t>
            </w:r>
            <w:proofErr w:type="spellStart"/>
            <w:r w:rsidRPr="00C447E3">
              <w:t>микропреципитации</w:t>
            </w:r>
            <w:proofErr w:type="spellEnd"/>
            <w:r w:rsidRPr="00C447E3">
              <w:t xml:space="preserve">. Комплект состоит: RPR-Reagent – взвесь угольных частиц, покрытых липидным комплексом, с </w:t>
            </w:r>
            <w:proofErr w:type="spellStart"/>
            <w:r w:rsidRPr="00C447E3">
              <w:t>кардиолипином</w:t>
            </w:r>
            <w:proofErr w:type="spellEnd"/>
            <w:r w:rsidRPr="00C447E3">
              <w:t xml:space="preserve">, лецитином и </w:t>
            </w:r>
            <w:proofErr w:type="spellStart"/>
            <w:r w:rsidRPr="00C447E3">
              <w:t>холестеролом</w:t>
            </w:r>
            <w:proofErr w:type="spellEnd"/>
            <w:r w:rsidRPr="00C447E3">
              <w:t xml:space="preserve"> в фосфатном буфере 20 </w:t>
            </w:r>
            <w:proofErr w:type="spellStart"/>
            <w:r w:rsidRPr="00C447E3">
              <w:t>mmol</w:t>
            </w:r>
            <w:proofErr w:type="spellEnd"/>
            <w:r w:rsidRPr="00C447E3">
              <w:t>/</w:t>
            </w:r>
            <w:proofErr w:type="spellStart"/>
            <w:r w:rsidRPr="00C447E3">
              <w:t>l</w:t>
            </w:r>
            <w:proofErr w:type="spellEnd"/>
            <w:r w:rsidRPr="00C447E3">
              <w:t xml:space="preserve">, </w:t>
            </w:r>
            <w:proofErr w:type="spellStart"/>
            <w:r w:rsidRPr="00C447E3">
              <w:t>pH</w:t>
            </w:r>
            <w:proofErr w:type="spellEnd"/>
            <w:r w:rsidRPr="00C447E3">
              <w:t xml:space="preserve"> 7.0, азид натрия 0,95 g/l – 5,0 </w:t>
            </w:r>
            <w:proofErr w:type="spellStart"/>
            <w:r w:rsidRPr="00C447E3">
              <w:t>ml</w:t>
            </w:r>
            <w:proofErr w:type="spellEnd"/>
            <w:r w:rsidRPr="00C447E3">
              <w:t xml:space="preserve">; RPR – </w:t>
            </w:r>
            <w:proofErr w:type="spellStart"/>
            <w:r w:rsidRPr="00C447E3">
              <w:t>Positiv</w:t>
            </w:r>
            <w:proofErr w:type="spellEnd"/>
            <w:r w:rsidRPr="00C447E3">
              <w:t xml:space="preserve"> </w:t>
            </w:r>
            <w:proofErr w:type="spellStart"/>
            <w:r w:rsidRPr="00C447E3">
              <w:t>Control</w:t>
            </w:r>
            <w:proofErr w:type="spellEnd"/>
            <w:r w:rsidRPr="00C447E3">
              <w:t xml:space="preserve"> – синтетический контроль, титр ≥ 1:8, азид натрия 0,95 g/l – 0,250 </w:t>
            </w:r>
            <w:proofErr w:type="spellStart"/>
            <w:r w:rsidRPr="00C447E3">
              <w:t>ml</w:t>
            </w:r>
            <w:proofErr w:type="spellEnd"/>
            <w:r w:rsidRPr="00C447E3">
              <w:t xml:space="preserve">; RPR – </w:t>
            </w:r>
            <w:proofErr w:type="spellStart"/>
            <w:r w:rsidRPr="00C447E3">
              <w:t>Negativ</w:t>
            </w:r>
            <w:proofErr w:type="spellEnd"/>
            <w:r w:rsidRPr="00C447E3">
              <w:t xml:space="preserve"> </w:t>
            </w:r>
            <w:proofErr w:type="spellStart"/>
            <w:r w:rsidRPr="00C447E3">
              <w:t>Control</w:t>
            </w:r>
            <w:proofErr w:type="spellEnd"/>
            <w:r w:rsidRPr="00C447E3">
              <w:t xml:space="preserve"> – синтетический контроль, азид натрия 0,95 g/l -  0,250 ml; Слайд многократного использования – 2шт.; Палочка для смешивания, двусторонние – 100шт.</w:t>
            </w:r>
          </w:p>
        </w:tc>
        <w:tc>
          <w:tcPr>
            <w:tcW w:w="255" w:type="pct"/>
            <w:vAlign w:val="center"/>
          </w:tcPr>
          <w:p w:rsidR="00C447E3" w:rsidRPr="00C447E3" w:rsidRDefault="00C447E3" w:rsidP="005E516C">
            <w:pPr>
              <w:jc w:val="center"/>
            </w:pPr>
            <w:r w:rsidRPr="00C447E3">
              <w:t>наб</w:t>
            </w:r>
          </w:p>
        </w:tc>
        <w:tc>
          <w:tcPr>
            <w:tcW w:w="229" w:type="pct"/>
            <w:vAlign w:val="center"/>
          </w:tcPr>
          <w:p w:rsidR="00C447E3" w:rsidRPr="00C447E3" w:rsidRDefault="00C447E3" w:rsidP="005E516C">
            <w:pPr>
              <w:jc w:val="center"/>
            </w:pPr>
            <w:r w:rsidRPr="00C447E3">
              <w:t>3</w:t>
            </w:r>
          </w:p>
        </w:tc>
        <w:tc>
          <w:tcPr>
            <w:tcW w:w="354" w:type="pct"/>
            <w:vAlign w:val="center"/>
          </w:tcPr>
          <w:p w:rsidR="00C447E3" w:rsidRPr="00C447E3" w:rsidRDefault="00C447E3" w:rsidP="005E516C">
            <w:pPr>
              <w:tabs>
                <w:tab w:val="left" w:pos="360"/>
              </w:tabs>
              <w:jc w:val="center"/>
            </w:pPr>
            <w:r w:rsidRPr="00C447E3">
              <w:t>14 000,00</w:t>
            </w:r>
          </w:p>
        </w:tc>
        <w:tc>
          <w:tcPr>
            <w:tcW w:w="332" w:type="pct"/>
            <w:vAlign w:val="center"/>
          </w:tcPr>
          <w:p w:rsidR="00C447E3" w:rsidRPr="00C447E3" w:rsidRDefault="00C447E3" w:rsidP="005E516C">
            <w:pPr>
              <w:jc w:val="center"/>
            </w:pPr>
            <w:r w:rsidRPr="00C447E3">
              <w:t>42000,00</w:t>
            </w:r>
          </w:p>
        </w:tc>
        <w:tc>
          <w:tcPr>
            <w:tcW w:w="507" w:type="pct"/>
            <w:vAlign w:val="center"/>
          </w:tcPr>
          <w:p w:rsidR="00C447E3" w:rsidRPr="00C447E3" w:rsidRDefault="00C447E3" w:rsidP="005E516C">
            <w:pPr>
              <w:jc w:val="center"/>
            </w:pPr>
            <w:r w:rsidRPr="00C447E3">
              <w:t>По заявке с момента заключения договора, DDP*</w:t>
            </w:r>
          </w:p>
        </w:tc>
        <w:tc>
          <w:tcPr>
            <w:tcW w:w="630" w:type="pct"/>
            <w:vAlign w:val="center"/>
          </w:tcPr>
          <w:p w:rsidR="00C447E3" w:rsidRPr="00C447E3" w:rsidRDefault="00C447E3" w:rsidP="005E516C">
            <w:pPr>
              <w:jc w:val="center"/>
            </w:pPr>
            <w:r w:rsidRPr="00C447E3">
              <w:t>СКО, Петропавловск, ул. Сатпаева,3 (Аптека)</w:t>
            </w:r>
          </w:p>
        </w:tc>
      </w:tr>
      <w:tr w:rsidR="00C447E3" w:rsidRPr="005055C4" w:rsidTr="00A2045E">
        <w:trPr>
          <w:jc w:val="center"/>
        </w:trPr>
        <w:tc>
          <w:tcPr>
            <w:tcW w:w="178" w:type="pct"/>
            <w:vAlign w:val="center"/>
          </w:tcPr>
          <w:p w:rsidR="00C447E3" w:rsidRPr="00A2045E" w:rsidRDefault="00C447E3" w:rsidP="00A2045E">
            <w:pPr>
              <w:jc w:val="center"/>
            </w:pPr>
            <w:r w:rsidRPr="00A2045E">
              <w:t>2</w:t>
            </w:r>
          </w:p>
        </w:tc>
        <w:tc>
          <w:tcPr>
            <w:tcW w:w="880" w:type="pct"/>
            <w:vAlign w:val="center"/>
          </w:tcPr>
          <w:p w:rsidR="00C447E3" w:rsidRPr="00C447E3" w:rsidRDefault="00C447E3" w:rsidP="005E516C">
            <w:pPr>
              <w:jc w:val="center"/>
            </w:pPr>
            <w:r w:rsidRPr="00C447E3">
              <w:t>Набор реагентов для определения концентрации калия</w:t>
            </w:r>
          </w:p>
        </w:tc>
        <w:tc>
          <w:tcPr>
            <w:tcW w:w="1635" w:type="pct"/>
            <w:vAlign w:val="center"/>
          </w:tcPr>
          <w:p w:rsidR="00C447E3" w:rsidRPr="00C447E3" w:rsidRDefault="00C447E3" w:rsidP="005E516C">
            <w:pPr>
              <w:ind w:left="34" w:right="-108"/>
              <w:jc w:val="center"/>
            </w:pPr>
            <w:r w:rsidRPr="00C447E3">
              <w:t xml:space="preserve">Набор для определения </w:t>
            </w:r>
            <w:proofErr w:type="spellStart"/>
            <w:r w:rsidRPr="00C447E3">
              <w:t>концентраии</w:t>
            </w:r>
            <w:proofErr w:type="spellEnd"/>
            <w:r w:rsidRPr="00C447E3">
              <w:t xml:space="preserve"> калия в сыворотке (плазме) крови турбидиметрическим методом без </w:t>
            </w:r>
            <w:proofErr w:type="spellStart"/>
            <w:r w:rsidRPr="00C447E3">
              <w:t>депротеинизации</w:t>
            </w:r>
            <w:proofErr w:type="spellEnd"/>
            <w:r w:rsidRPr="00C447E3">
              <w:t>. Состав набора: реагент №1-монореагент</w:t>
            </w:r>
            <w:proofErr w:type="gramStart"/>
            <w:r w:rsidRPr="00C447E3">
              <w:t>:(</w:t>
            </w:r>
            <w:proofErr w:type="gramEnd"/>
            <w:r w:rsidRPr="00C447E3">
              <w:t xml:space="preserve">натрия гидроокись-0,5моль/л, натрия тетрафенилборат-260 </w:t>
            </w:r>
            <w:proofErr w:type="spellStart"/>
            <w:r w:rsidRPr="00C447E3">
              <w:t>ммоль</w:t>
            </w:r>
            <w:proofErr w:type="spellEnd"/>
            <w:r w:rsidRPr="00C447E3">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C447E3">
              <w:t>ммоль</w:t>
            </w:r>
            <w:proofErr w:type="spellEnd"/>
            <w:r w:rsidRPr="00C447E3">
              <w:t xml:space="preserve">/л. </w:t>
            </w:r>
            <w:proofErr w:type="spellStart"/>
            <w:proofErr w:type="gramStart"/>
            <w:r w:rsidRPr="00C447E3">
              <w:t>Чувствитель</w:t>
            </w:r>
            <w:proofErr w:type="spellEnd"/>
            <w:r w:rsidRPr="00C447E3">
              <w:t xml:space="preserve"> </w:t>
            </w:r>
            <w:proofErr w:type="spellStart"/>
            <w:r w:rsidRPr="00C447E3">
              <w:t>ность</w:t>
            </w:r>
            <w:proofErr w:type="spellEnd"/>
            <w:proofErr w:type="gramEnd"/>
            <w:r w:rsidRPr="00C447E3">
              <w:t>: 1,0ммоль/л. Температура хранения 18-25 °С Реагенты готовы к использованию.</w:t>
            </w:r>
          </w:p>
        </w:tc>
        <w:tc>
          <w:tcPr>
            <w:tcW w:w="255" w:type="pct"/>
            <w:vAlign w:val="center"/>
          </w:tcPr>
          <w:p w:rsidR="00C447E3" w:rsidRPr="00C447E3" w:rsidRDefault="00C447E3" w:rsidP="005E516C">
            <w:pPr>
              <w:jc w:val="center"/>
            </w:pPr>
            <w:r w:rsidRPr="00C447E3">
              <w:t>наб</w:t>
            </w:r>
          </w:p>
        </w:tc>
        <w:tc>
          <w:tcPr>
            <w:tcW w:w="229" w:type="pct"/>
            <w:vAlign w:val="center"/>
          </w:tcPr>
          <w:p w:rsidR="00C447E3" w:rsidRPr="00C447E3" w:rsidRDefault="00C447E3" w:rsidP="005E516C">
            <w:pPr>
              <w:jc w:val="center"/>
            </w:pPr>
            <w:r w:rsidRPr="00C447E3">
              <w:t>10</w:t>
            </w:r>
          </w:p>
        </w:tc>
        <w:tc>
          <w:tcPr>
            <w:tcW w:w="354" w:type="pct"/>
            <w:vAlign w:val="center"/>
          </w:tcPr>
          <w:p w:rsidR="00C447E3" w:rsidRPr="00C447E3" w:rsidRDefault="00C447E3" w:rsidP="005E516C">
            <w:pPr>
              <w:jc w:val="center"/>
            </w:pPr>
            <w:r w:rsidRPr="00C447E3">
              <w:t>16 000,00</w:t>
            </w:r>
          </w:p>
        </w:tc>
        <w:tc>
          <w:tcPr>
            <w:tcW w:w="332" w:type="pct"/>
            <w:vAlign w:val="center"/>
          </w:tcPr>
          <w:p w:rsidR="00C447E3" w:rsidRPr="00C447E3" w:rsidRDefault="00C447E3" w:rsidP="005E516C">
            <w:pPr>
              <w:jc w:val="center"/>
            </w:pPr>
            <w:r w:rsidRPr="00C447E3">
              <w:t>160000,00</w:t>
            </w:r>
          </w:p>
        </w:tc>
        <w:tc>
          <w:tcPr>
            <w:tcW w:w="507" w:type="pct"/>
            <w:vAlign w:val="center"/>
          </w:tcPr>
          <w:p w:rsidR="00C447E3" w:rsidRPr="00C447E3" w:rsidRDefault="00C447E3" w:rsidP="005E516C">
            <w:pPr>
              <w:jc w:val="center"/>
            </w:pPr>
            <w:r w:rsidRPr="00C447E3">
              <w:t>По заявке с момента заключения договора, DDP*</w:t>
            </w:r>
          </w:p>
        </w:tc>
        <w:tc>
          <w:tcPr>
            <w:tcW w:w="630" w:type="pct"/>
            <w:vAlign w:val="center"/>
          </w:tcPr>
          <w:p w:rsidR="00C447E3" w:rsidRPr="00C447E3" w:rsidRDefault="00C447E3" w:rsidP="005E516C">
            <w:pPr>
              <w:jc w:val="center"/>
            </w:pPr>
            <w:r w:rsidRPr="00C447E3">
              <w:t>СКО, Петропавловск, ул. Сатпаева,3 (Аптека)</w:t>
            </w:r>
          </w:p>
        </w:tc>
      </w:tr>
      <w:tr w:rsidR="00C447E3" w:rsidRPr="005055C4" w:rsidTr="00F00182">
        <w:trPr>
          <w:jc w:val="center"/>
        </w:trPr>
        <w:tc>
          <w:tcPr>
            <w:tcW w:w="178" w:type="pct"/>
            <w:vAlign w:val="center"/>
          </w:tcPr>
          <w:p w:rsidR="00C447E3" w:rsidRPr="00A2045E" w:rsidRDefault="00C447E3" w:rsidP="00A2045E">
            <w:pPr>
              <w:jc w:val="center"/>
            </w:pPr>
            <w:r w:rsidRPr="00A2045E">
              <w:t>3</w:t>
            </w:r>
          </w:p>
        </w:tc>
        <w:tc>
          <w:tcPr>
            <w:tcW w:w="880" w:type="pct"/>
            <w:vAlign w:val="center"/>
          </w:tcPr>
          <w:p w:rsidR="00C447E3" w:rsidRPr="00C447E3" w:rsidRDefault="00C447E3" w:rsidP="005E516C">
            <w:pPr>
              <w:jc w:val="center"/>
            </w:pPr>
            <w:r w:rsidRPr="00C447E3">
              <w:t>Набор реагентов для определения концентрации натрия</w:t>
            </w:r>
          </w:p>
        </w:tc>
        <w:tc>
          <w:tcPr>
            <w:tcW w:w="1635" w:type="pct"/>
            <w:vAlign w:val="center"/>
          </w:tcPr>
          <w:p w:rsidR="00C447E3" w:rsidRPr="00C447E3" w:rsidRDefault="00C447E3" w:rsidP="005E516C">
            <w:pPr>
              <w:ind w:left="34" w:right="-108"/>
              <w:jc w:val="center"/>
            </w:pPr>
            <w:r w:rsidRPr="00C447E3">
              <w:t xml:space="preserve">Набор для определения концентрации натрия </w:t>
            </w:r>
            <w:proofErr w:type="spellStart"/>
            <w:r w:rsidRPr="00C447E3">
              <w:t>энзиматическим</w:t>
            </w:r>
            <w:proofErr w:type="spellEnd"/>
            <w:r w:rsidRPr="00C447E3">
              <w:t xml:space="preserve"> колориметрическим кинетическим методом и </w:t>
            </w:r>
            <w:proofErr w:type="spellStart"/>
            <w:r w:rsidRPr="00C447E3">
              <w:t>энзиматическим</w:t>
            </w:r>
            <w:proofErr w:type="spellEnd"/>
            <w:r w:rsidRPr="00C447E3">
              <w:t xml:space="preserve"> колориметрическим методом по «конечной точке». Состав набора: реагент №1-буфер</w:t>
            </w:r>
            <w:proofErr w:type="gramStart"/>
            <w:r w:rsidRPr="00C447E3">
              <w:t>:(</w:t>
            </w:r>
            <w:proofErr w:type="gramEnd"/>
            <w:r w:rsidRPr="00C447E3">
              <w:t xml:space="preserve">трис-300ммоль/л, криптанд-8,4ммоль/л, Активаторы, </w:t>
            </w:r>
            <w:proofErr w:type="spellStart"/>
            <w:r w:rsidRPr="00C447E3">
              <w:t>хелаторы</w:t>
            </w:r>
            <w:proofErr w:type="spellEnd"/>
            <w:r w:rsidRPr="00C447E3">
              <w:t xml:space="preserve">) - дозировка 1х21 мл; реагент №2 – стартовый реагент (ONPG-1,5ммоль/л)- дозировка 1*1,05мл; реагент №3- </w:t>
            </w:r>
            <w:proofErr w:type="spellStart"/>
            <w:r w:rsidRPr="00C447E3">
              <w:t>лиофилизат</w:t>
            </w:r>
            <w:proofErr w:type="spellEnd"/>
            <w:r w:rsidRPr="00C447E3">
              <w:t xml:space="preserve"> (В-галактозидаза-800ед/л)- 2фл; реагент №4-СТОП-реагент (</w:t>
            </w:r>
            <w:proofErr w:type="spellStart"/>
            <w:r w:rsidRPr="00C447E3">
              <w:t>гуанидин</w:t>
            </w:r>
            <w:proofErr w:type="spellEnd"/>
            <w:r w:rsidRPr="00C447E3">
              <w:t xml:space="preserve">  гидрохлорид2,25ммоль/л) – 1*115мл; калибратор (натрий </w:t>
            </w:r>
            <w:r w:rsidRPr="00C447E3">
              <w:lastRenderedPageBreak/>
              <w:t>хлористый-150ммоль/л) -</w:t>
            </w:r>
          </w:p>
          <w:p w:rsidR="00C447E3" w:rsidRPr="00C447E3" w:rsidRDefault="00C447E3" w:rsidP="005E516C">
            <w:pPr>
              <w:ind w:left="34" w:right="-108"/>
              <w:jc w:val="center"/>
            </w:pPr>
            <w:r w:rsidRPr="00C447E3">
              <w:t xml:space="preserve">дозировка 1*1,5мл. </w:t>
            </w:r>
            <w:proofErr w:type="spellStart"/>
            <w:proofErr w:type="gramStart"/>
            <w:r w:rsidRPr="00C447E3">
              <w:t>Энзиматический</w:t>
            </w:r>
            <w:proofErr w:type="spellEnd"/>
            <w:r w:rsidRPr="00C447E3">
              <w:t xml:space="preserve">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w:t>
            </w:r>
            <w:proofErr w:type="spellStart"/>
            <w:r w:rsidRPr="00C447E3">
              <w:t>ммоль</w:t>
            </w:r>
            <w:proofErr w:type="spellEnd"/>
            <w:r w:rsidRPr="00C447E3">
              <w:t xml:space="preserve">/л Температура хранения2-8 °C  </w:t>
            </w:r>
            <w:proofErr w:type="spellStart"/>
            <w:r w:rsidRPr="00C447E3">
              <w:t>Энзиматический</w:t>
            </w:r>
            <w:proofErr w:type="spellEnd"/>
            <w:r w:rsidRPr="00C447E3">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C447E3">
              <w:t>ммоль</w:t>
            </w:r>
            <w:proofErr w:type="spellEnd"/>
            <w:r w:rsidRPr="00C447E3">
              <w:t>/л Температура хранения 2-8 °C.</w:t>
            </w:r>
            <w:proofErr w:type="gramEnd"/>
          </w:p>
        </w:tc>
        <w:tc>
          <w:tcPr>
            <w:tcW w:w="255" w:type="pct"/>
            <w:vAlign w:val="center"/>
          </w:tcPr>
          <w:p w:rsidR="00C447E3" w:rsidRPr="00C447E3" w:rsidRDefault="00C447E3" w:rsidP="005E516C">
            <w:pPr>
              <w:jc w:val="center"/>
            </w:pPr>
            <w:r w:rsidRPr="00C447E3">
              <w:lastRenderedPageBreak/>
              <w:t>наб</w:t>
            </w:r>
          </w:p>
        </w:tc>
        <w:tc>
          <w:tcPr>
            <w:tcW w:w="229" w:type="pct"/>
            <w:vAlign w:val="center"/>
          </w:tcPr>
          <w:p w:rsidR="00C447E3" w:rsidRPr="00C447E3" w:rsidRDefault="00C447E3" w:rsidP="005E516C">
            <w:pPr>
              <w:jc w:val="center"/>
            </w:pPr>
            <w:r w:rsidRPr="00C447E3">
              <w:t>15</w:t>
            </w:r>
          </w:p>
        </w:tc>
        <w:tc>
          <w:tcPr>
            <w:tcW w:w="354" w:type="pct"/>
            <w:vAlign w:val="center"/>
          </w:tcPr>
          <w:p w:rsidR="00C447E3" w:rsidRPr="00C447E3" w:rsidRDefault="00C447E3" w:rsidP="005E516C">
            <w:pPr>
              <w:jc w:val="center"/>
            </w:pPr>
            <w:r w:rsidRPr="00C447E3">
              <w:t>18000,00</w:t>
            </w:r>
          </w:p>
        </w:tc>
        <w:tc>
          <w:tcPr>
            <w:tcW w:w="332" w:type="pct"/>
            <w:vAlign w:val="center"/>
          </w:tcPr>
          <w:p w:rsidR="00C447E3" w:rsidRPr="00C447E3" w:rsidRDefault="00C447E3" w:rsidP="005E516C">
            <w:pPr>
              <w:jc w:val="center"/>
            </w:pPr>
            <w:r w:rsidRPr="00C447E3">
              <w:t>270000,00</w:t>
            </w:r>
          </w:p>
        </w:tc>
        <w:tc>
          <w:tcPr>
            <w:tcW w:w="507" w:type="pct"/>
            <w:vAlign w:val="center"/>
          </w:tcPr>
          <w:p w:rsidR="00C447E3" w:rsidRPr="00C447E3" w:rsidRDefault="00C447E3" w:rsidP="005E516C">
            <w:pPr>
              <w:jc w:val="center"/>
            </w:pPr>
            <w:r w:rsidRPr="00C447E3">
              <w:t>По заявке с момента заключения договора, DDP*</w:t>
            </w:r>
          </w:p>
        </w:tc>
        <w:tc>
          <w:tcPr>
            <w:tcW w:w="630" w:type="pct"/>
            <w:vAlign w:val="center"/>
          </w:tcPr>
          <w:p w:rsidR="00C447E3" w:rsidRPr="00C447E3" w:rsidRDefault="00C447E3" w:rsidP="005E516C">
            <w:pPr>
              <w:jc w:val="center"/>
            </w:pPr>
            <w:r w:rsidRPr="00C447E3">
              <w:t>СКО, Петропавловск, ул. Сатпаева,3 (Аптека)</w:t>
            </w:r>
          </w:p>
        </w:tc>
      </w:tr>
      <w:tr w:rsidR="00C447E3" w:rsidRPr="005055C4" w:rsidTr="00F00182">
        <w:trPr>
          <w:jc w:val="center"/>
        </w:trPr>
        <w:tc>
          <w:tcPr>
            <w:tcW w:w="178" w:type="pct"/>
            <w:vAlign w:val="center"/>
          </w:tcPr>
          <w:p w:rsidR="00C447E3" w:rsidRPr="00A2045E" w:rsidRDefault="00C447E3" w:rsidP="00A2045E">
            <w:pPr>
              <w:jc w:val="center"/>
            </w:pPr>
            <w:r w:rsidRPr="00A2045E">
              <w:lastRenderedPageBreak/>
              <w:t>4</w:t>
            </w:r>
          </w:p>
        </w:tc>
        <w:tc>
          <w:tcPr>
            <w:tcW w:w="880" w:type="pct"/>
            <w:vAlign w:val="center"/>
          </w:tcPr>
          <w:p w:rsidR="00C447E3" w:rsidRPr="00C447E3" w:rsidRDefault="00C447E3" w:rsidP="005E516C">
            <w:pPr>
              <w:jc w:val="center"/>
            </w:pPr>
            <w:r w:rsidRPr="00C447E3">
              <w:t>Набор реагентов для определения концентрации хлоридов</w:t>
            </w:r>
          </w:p>
        </w:tc>
        <w:tc>
          <w:tcPr>
            <w:tcW w:w="1635" w:type="pct"/>
            <w:vAlign w:val="center"/>
          </w:tcPr>
          <w:p w:rsidR="00C447E3" w:rsidRPr="00C447E3" w:rsidRDefault="00C447E3" w:rsidP="005E516C">
            <w:pPr>
              <w:ind w:right="-108" w:firstLine="34"/>
              <w:jc w:val="center"/>
            </w:pPr>
            <w:r w:rsidRPr="00C447E3">
              <w:t xml:space="preserve">Набор для определения концентрации хлоридов в сыворотке (плазме) крови и моче колориметрическим методом без </w:t>
            </w:r>
            <w:proofErr w:type="spellStart"/>
            <w:r w:rsidRPr="00C447E3">
              <w:t>депротеинизации</w:t>
            </w:r>
            <w:proofErr w:type="spellEnd"/>
            <w:r w:rsidRPr="00C447E3">
              <w:t xml:space="preserve">. Состав набора: реагент №1-монореагент: (Hg(SCN)2-2ммоль/л, </w:t>
            </w:r>
            <w:proofErr w:type="spellStart"/>
            <w:r w:rsidRPr="00C447E3">
              <w:t>Fe</w:t>
            </w:r>
            <w:proofErr w:type="spellEnd"/>
            <w:r w:rsidRPr="00C447E3">
              <w:t xml:space="preserve">(NO3)3 - 30 </w:t>
            </w:r>
            <w:proofErr w:type="spellStart"/>
            <w:r w:rsidRPr="00C447E3">
              <w:t>ммоль</w:t>
            </w:r>
            <w:proofErr w:type="spellEnd"/>
            <w:r w:rsidRPr="00C447E3">
              <w:t>/л, HNO3 – 4ммоль/л) - дозировка 2х100 мл; калибратор (хлорид-ионы-100ммоль/л,) - дозировка 1*1,5мл</w:t>
            </w:r>
            <w:proofErr w:type="gramStart"/>
            <w:r w:rsidRPr="00C447E3">
              <w:t>.В</w:t>
            </w:r>
            <w:proofErr w:type="gramEnd"/>
            <w:r w:rsidRPr="00C447E3">
              <w:t xml:space="preserve">ремя анализа 5 мин. Температура инкубации 18-25 °С. Линейность: отклонение не более 5% в диапазоне концентраций 75-120 </w:t>
            </w:r>
            <w:proofErr w:type="spellStart"/>
            <w:r w:rsidRPr="00C447E3">
              <w:t>ммоль</w:t>
            </w:r>
            <w:proofErr w:type="spellEnd"/>
            <w:r w:rsidRPr="00C447E3">
              <w:t>/л. Чувствительность: 5ммоль/л. Реагенты готовы к использованию.</w:t>
            </w:r>
          </w:p>
        </w:tc>
        <w:tc>
          <w:tcPr>
            <w:tcW w:w="255" w:type="pct"/>
            <w:vAlign w:val="center"/>
          </w:tcPr>
          <w:p w:rsidR="00C447E3" w:rsidRPr="00C447E3" w:rsidRDefault="00C447E3" w:rsidP="005E516C">
            <w:pPr>
              <w:jc w:val="center"/>
            </w:pPr>
            <w:r w:rsidRPr="00C447E3">
              <w:t>наб</w:t>
            </w:r>
          </w:p>
        </w:tc>
        <w:tc>
          <w:tcPr>
            <w:tcW w:w="229" w:type="pct"/>
            <w:vAlign w:val="center"/>
          </w:tcPr>
          <w:p w:rsidR="00C447E3" w:rsidRPr="00C447E3" w:rsidRDefault="00C447E3" w:rsidP="005E516C">
            <w:pPr>
              <w:jc w:val="center"/>
            </w:pPr>
            <w:r w:rsidRPr="00C447E3">
              <w:t>5</w:t>
            </w:r>
          </w:p>
        </w:tc>
        <w:tc>
          <w:tcPr>
            <w:tcW w:w="354" w:type="pct"/>
            <w:vAlign w:val="center"/>
          </w:tcPr>
          <w:p w:rsidR="00C447E3" w:rsidRPr="00C447E3" w:rsidRDefault="00C447E3" w:rsidP="005E516C">
            <w:pPr>
              <w:jc w:val="center"/>
              <w:rPr>
                <w:bCs/>
              </w:rPr>
            </w:pPr>
            <w:r w:rsidRPr="00C447E3">
              <w:rPr>
                <w:b/>
                <w:bCs/>
              </w:rPr>
              <w:t>5000,00</w:t>
            </w:r>
          </w:p>
        </w:tc>
        <w:tc>
          <w:tcPr>
            <w:tcW w:w="332" w:type="pct"/>
            <w:vAlign w:val="center"/>
          </w:tcPr>
          <w:p w:rsidR="00C447E3" w:rsidRPr="00C447E3" w:rsidRDefault="00C447E3" w:rsidP="005E516C">
            <w:pPr>
              <w:jc w:val="center"/>
            </w:pPr>
            <w:r w:rsidRPr="00C447E3">
              <w:t>25000,00</w:t>
            </w:r>
          </w:p>
        </w:tc>
        <w:tc>
          <w:tcPr>
            <w:tcW w:w="507" w:type="pct"/>
            <w:vAlign w:val="center"/>
          </w:tcPr>
          <w:p w:rsidR="00C447E3" w:rsidRPr="00C447E3" w:rsidRDefault="00C447E3" w:rsidP="005E516C">
            <w:pPr>
              <w:jc w:val="center"/>
            </w:pPr>
            <w:r w:rsidRPr="00C447E3">
              <w:t>По заявке с момента заключения договора, DDP*</w:t>
            </w:r>
          </w:p>
        </w:tc>
        <w:tc>
          <w:tcPr>
            <w:tcW w:w="630" w:type="pct"/>
            <w:vAlign w:val="center"/>
          </w:tcPr>
          <w:p w:rsidR="00C447E3" w:rsidRPr="00C447E3" w:rsidRDefault="00C447E3" w:rsidP="005E516C">
            <w:pPr>
              <w:jc w:val="center"/>
            </w:pPr>
            <w:r w:rsidRPr="00C447E3">
              <w:t>СКО, Петропавловск, ул. Сатпаева,3 (Аптека)</w:t>
            </w:r>
          </w:p>
        </w:tc>
      </w:tr>
      <w:tr w:rsidR="00C447E3" w:rsidRPr="005055C4" w:rsidTr="00A2045E">
        <w:trPr>
          <w:jc w:val="center"/>
        </w:trPr>
        <w:tc>
          <w:tcPr>
            <w:tcW w:w="178" w:type="pct"/>
            <w:vAlign w:val="center"/>
          </w:tcPr>
          <w:p w:rsidR="00C447E3" w:rsidRPr="00A2045E" w:rsidRDefault="00C447E3" w:rsidP="00A2045E">
            <w:pPr>
              <w:jc w:val="center"/>
            </w:pPr>
            <w:r w:rsidRPr="00A2045E">
              <w:t>5</w:t>
            </w:r>
          </w:p>
        </w:tc>
        <w:tc>
          <w:tcPr>
            <w:tcW w:w="880" w:type="pct"/>
            <w:vAlign w:val="center"/>
          </w:tcPr>
          <w:p w:rsidR="00C447E3" w:rsidRPr="00C447E3" w:rsidRDefault="00C447E3" w:rsidP="00C447E3">
            <w:pPr>
              <w:jc w:val="center"/>
            </w:pPr>
            <w:r>
              <w:t>Кальций</w:t>
            </w:r>
          </w:p>
        </w:tc>
        <w:tc>
          <w:tcPr>
            <w:tcW w:w="1635" w:type="pct"/>
            <w:vAlign w:val="center"/>
          </w:tcPr>
          <w:p w:rsidR="00C447E3" w:rsidRPr="00C447E3" w:rsidRDefault="00C447E3" w:rsidP="00C447E3">
            <w:pPr>
              <w:jc w:val="center"/>
            </w:pPr>
            <w:r>
              <w:t>Набор Кальций</w:t>
            </w:r>
            <w:r w:rsidRPr="00EB422B">
              <w:t xml:space="preserve"> 30</w:t>
            </w:r>
            <w:r>
              <w:t xml:space="preserve"> /  </w:t>
            </w:r>
            <w:proofErr w:type="spellStart"/>
            <w:r>
              <w:t>Liquick</w:t>
            </w:r>
            <w:proofErr w:type="spellEnd"/>
            <w:r>
              <w:t xml:space="preserve"> CALCIUM для определения концентрации кальция в сыворотке либо плазме, Объем рабочего раствора (мл)180</w:t>
            </w:r>
          </w:p>
        </w:tc>
        <w:tc>
          <w:tcPr>
            <w:tcW w:w="255" w:type="pct"/>
            <w:vAlign w:val="center"/>
          </w:tcPr>
          <w:p w:rsidR="00C447E3" w:rsidRPr="00C447E3" w:rsidRDefault="00C447E3" w:rsidP="00C447E3">
            <w:pPr>
              <w:jc w:val="center"/>
            </w:pPr>
            <w:r w:rsidRPr="00C447E3">
              <w:t>наб</w:t>
            </w:r>
          </w:p>
        </w:tc>
        <w:tc>
          <w:tcPr>
            <w:tcW w:w="229" w:type="pct"/>
            <w:vAlign w:val="center"/>
          </w:tcPr>
          <w:p w:rsidR="00C447E3" w:rsidRPr="00C447E3" w:rsidRDefault="00C447E3" w:rsidP="00C447E3">
            <w:pPr>
              <w:jc w:val="center"/>
            </w:pPr>
            <w:r w:rsidRPr="00C447E3">
              <w:t>2</w:t>
            </w:r>
          </w:p>
        </w:tc>
        <w:tc>
          <w:tcPr>
            <w:tcW w:w="354" w:type="pct"/>
            <w:vAlign w:val="center"/>
          </w:tcPr>
          <w:p w:rsidR="00C447E3" w:rsidRPr="00C447E3" w:rsidRDefault="00C447E3" w:rsidP="00C447E3">
            <w:pPr>
              <w:jc w:val="center"/>
            </w:pPr>
            <w:r w:rsidRPr="00C447E3">
              <w:t>6500,00</w:t>
            </w:r>
          </w:p>
        </w:tc>
        <w:tc>
          <w:tcPr>
            <w:tcW w:w="332" w:type="pct"/>
            <w:vAlign w:val="center"/>
          </w:tcPr>
          <w:p w:rsidR="00C447E3" w:rsidRPr="00C447E3" w:rsidRDefault="00C447E3" w:rsidP="00C447E3">
            <w:pPr>
              <w:jc w:val="center"/>
            </w:pPr>
            <w:r w:rsidRPr="00C447E3">
              <w:t>13000,00</w:t>
            </w:r>
          </w:p>
        </w:tc>
        <w:tc>
          <w:tcPr>
            <w:tcW w:w="507" w:type="pct"/>
            <w:vAlign w:val="center"/>
          </w:tcPr>
          <w:p w:rsidR="00C447E3" w:rsidRPr="00C447E3" w:rsidRDefault="00C447E3" w:rsidP="00C447E3">
            <w:pPr>
              <w:jc w:val="center"/>
            </w:pPr>
            <w:r w:rsidRPr="00C447E3">
              <w:t>По заявке с момента заключения договора, DDP*</w:t>
            </w:r>
          </w:p>
        </w:tc>
        <w:tc>
          <w:tcPr>
            <w:tcW w:w="630" w:type="pct"/>
            <w:vAlign w:val="center"/>
          </w:tcPr>
          <w:p w:rsidR="00C447E3" w:rsidRPr="00C447E3" w:rsidRDefault="00C447E3" w:rsidP="00C447E3">
            <w:pPr>
              <w:jc w:val="center"/>
            </w:pPr>
            <w:r w:rsidRPr="00C447E3">
              <w:t>СКО, Петропавловск, ул. Сатпаева,3 (Аптека)</w:t>
            </w:r>
          </w:p>
        </w:tc>
      </w:tr>
    </w:tbl>
    <w:p w:rsidR="00C27B79" w:rsidRDefault="00C27B79" w:rsidP="00A2045E">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090501" w:rsidRDefault="00090501" w:rsidP="00C27B79">
      <w:pPr>
        <w:autoSpaceDE w:val="0"/>
        <w:autoSpaceDN w:val="0"/>
        <w:adjustRightInd w:val="0"/>
        <w:jc w:val="center"/>
        <w:rPr>
          <w:bCs/>
          <w:color w:val="000000"/>
          <w:sz w:val="24"/>
          <w:szCs w:val="24"/>
        </w:rPr>
      </w:pP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055C4" w:rsidRDefault="00A2045E" w:rsidP="00C447E3">
            <w:pPr>
              <w:jc w:val="center"/>
              <w:rPr>
                <w:color w:val="000000"/>
                <w:sz w:val="24"/>
                <w:szCs w:val="24"/>
              </w:rPr>
            </w:pPr>
            <w:r>
              <w:rPr>
                <w:color w:val="000000"/>
                <w:sz w:val="24"/>
                <w:szCs w:val="24"/>
              </w:rPr>
              <w:t>ТОО «</w:t>
            </w:r>
            <w:proofErr w:type="spellStart"/>
            <w:r w:rsidR="00C447E3">
              <w:rPr>
                <w:color w:val="000000"/>
                <w:sz w:val="24"/>
                <w:szCs w:val="24"/>
              </w:rPr>
              <w:t>Инвира</w:t>
            </w:r>
            <w:proofErr w:type="spellEnd"/>
            <w:r>
              <w:rPr>
                <w:color w:val="000000"/>
                <w:sz w:val="24"/>
                <w:szCs w:val="24"/>
              </w:rPr>
              <w:t>»</w:t>
            </w:r>
          </w:p>
        </w:tc>
        <w:tc>
          <w:tcPr>
            <w:tcW w:w="5002" w:type="dxa"/>
            <w:vAlign w:val="center"/>
          </w:tcPr>
          <w:p w:rsidR="005055C4" w:rsidRDefault="003C34C8" w:rsidP="00C447E3">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етропавловск, ул.Мира, </w:t>
            </w:r>
            <w:r w:rsidR="00C447E3">
              <w:rPr>
                <w:bCs/>
                <w:sz w:val="24"/>
                <w:szCs w:val="24"/>
              </w:rPr>
              <w:t>103А, оф.4</w:t>
            </w:r>
          </w:p>
        </w:tc>
        <w:tc>
          <w:tcPr>
            <w:tcW w:w="3355" w:type="dxa"/>
            <w:vAlign w:val="center"/>
          </w:tcPr>
          <w:p w:rsidR="005055C4" w:rsidRPr="00A62527" w:rsidRDefault="005055C4" w:rsidP="002A2D3B">
            <w:pPr>
              <w:autoSpaceDE w:val="0"/>
              <w:autoSpaceDN w:val="0"/>
              <w:adjustRightInd w:val="0"/>
              <w:jc w:val="center"/>
              <w:rPr>
                <w:bCs/>
                <w:sz w:val="24"/>
                <w:szCs w:val="24"/>
              </w:rPr>
            </w:pPr>
            <w:r>
              <w:rPr>
                <w:bCs/>
                <w:sz w:val="24"/>
                <w:szCs w:val="24"/>
              </w:rPr>
              <w:t>0</w:t>
            </w:r>
            <w:r w:rsidR="00C447E3">
              <w:rPr>
                <w:bCs/>
                <w:sz w:val="24"/>
                <w:szCs w:val="24"/>
              </w:rPr>
              <w:t>2</w:t>
            </w:r>
            <w:r w:rsidRPr="00A62527">
              <w:rPr>
                <w:bCs/>
                <w:sz w:val="24"/>
                <w:szCs w:val="24"/>
              </w:rPr>
              <w:t>.0</w:t>
            </w:r>
            <w:r w:rsidR="00C447E3">
              <w:rPr>
                <w:bCs/>
                <w:sz w:val="24"/>
                <w:szCs w:val="24"/>
              </w:rPr>
              <w:t>7</w:t>
            </w:r>
            <w:r w:rsidRPr="00A62527">
              <w:rPr>
                <w:bCs/>
                <w:sz w:val="24"/>
                <w:szCs w:val="24"/>
              </w:rPr>
              <w:t>.2018г.</w:t>
            </w:r>
          </w:p>
          <w:p w:rsidR="005055C4" w:rsidRDefault="00A2045E" w:rsidP="00C447E3">
            <w:pPr>
              <w:autoSpaceDE w:val="0"/>
              <w:autoSpaceDN w:val="0"/>
              <w:adjustRightInd w:val="0"/>
              <w:jc w:val="center"/>
              <w:rPr>
                <w:bCs/>
                <w:sz w:val="24"/>
                <w:szCs w:val="24"/>
              </w:rPr>
            </w:pPr>
            <w:r>
              <w:rPr>
                <w:bCs/>
                <w:sz w:val="24"/>
                <w:szCs w:val="24"/>
              </w:rPr>
              <w:t>1</w:t>
            </w:r>
            <w:r w:rsidR="00C447E3">
              <w:rPr>
                <w:bCs/>
                <w:sz w:val="24"/>
                <w:szCs w:val="24"/>
              </w:rPr>
              <w:t>1</w:t>
            </w:r>
            <w:r w:rsidR="005055C4" w:rsidRPr="00A62527">
              <w:rPr>
                <w:bCs/>
                <w:sz w:val="24"/>
                <w:szCs w:val="24"/>
              </w:rPr>
              <w:t>:</w:t>
            </w:r>
            <w:r w:rsidR="00C447E3">
              <w:rPr>
                <w:bCs/>
                <w:sz w:val="24"/>
                <w:szCs w:val="24"/>
              </w:rPr>
              <w:t>16</w:t>
            </w:r>
            <w:r w:rsidR="005055C4" w:rsidRPr="00A62527">
              <w:rPr>
                <w:bCs/>
                <w:sz w:val="24"/>
                <w:szCs w:val="24"/>
              </w:rPr>
              <w:t xml:space="preserve"> мин</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5055C4" w:rsidRPr="00A729FC" w:rsidRDefault="00A2045E" w:rsidP="00C447E3">
            <w:pPr>
              <w:jc w:val="center"/>
              <w:rPr>
                <w:color w:val="000000"/>
                <w:sz w:val="24"/>
                <w:szCs w:val="24"/>
              </w:rPr>
            </w:pPr>
            <w:r>
              <w:rPr>
                <w:color w:val="000000"/>
                <w:sz w:val="24"/>
                <w:szCs w:val="24"/>
              </w:rPr>
              <w:t>ТОО «</w:t>
            </w:r>
            <w:proofErr w:type="spellStart"/>
            <w:r w:rsidR="00C447E3">
              <w:rPr>
                <w:color w:val="000000"/>
                <w:sz w:val="24"/>
                <w:szCs w:val="24"/>
              </w:rPr>
              <w:t>ДиАКиТ</w:t>
            </w:r>
            <w:proofErr w:type="spellEnd"/>
            <w:r>
              <w:rPr>
                <w:color w:val="000000"/>
                <w:sz w:val="24"/>
                <w:szCs w:val="24"/>
              </w:rPr>
              <w:t>»</w:t>
            </w:r>
          </w:p>
        </w:tc>
        <w:tc>
          <w:tcPr>
            <w:tcW w:w="5002" w:type="dxa"/>
            <w:vAlign w:val="center"/>
          </w:tcPr>
          <w:p w:rsidR="005055C4" w:rsidRPr="00A62527" w:rsidRDefault="003C34C8" w:rsidP="00C447E3">
            <w:pPr>
              <w:autoSpaceDE w:val="0"/>
              <w:autoSpaceDN w:val="0"/>
              <w:adjustRightInd w:val="0"/>
              <w:jc w:val="center"/>
              <w:rPr>
                <w:bCs/>
                <w:sz w:val="24"/>
                <w:szCs w:val="24"/>
              </w:rPr>
            </w:pPr>
            <w:r>
              <w:rPr>
                <w:bCs/>
                <w:sz w:val="24"/>
                <w:szCs w:val="24"/>
              </w:rPr>
              <w:t>РК, г</w:t>
            </w:r>
            <w:proofErr w:type="gramStart"/>
            <w:r>
              <w:rPr>
                <w:bCs/>
                <w:sz w:val="24"/>
                <w:szCs w:val="24"/>
              </w:rPr>
              <w:t>.</w:t>
            </w:r>
            <w:r w:rsidR="00C447E3">
              <w:rPr>
                <w:bCs/>
                <w:sz w:val="24"/>
                <w:szCs w:val="24"/>
              </w:rPr>
              <w:t>К</w:t>
            </w:r>
            <w:proofErr w:type="gramEnd"/>
            <w:r w:rsidR="00C447E3">
              <w:rPr>
                <w:bCs/>
                <w:sz w:val="24"/>
                <w:szCs w:val="24"/>
              </w:rPr>
              <w:t>араганда</w:t>
            </w:r>
            <w:r>
              <w:rPr>
                <w:bCs/>
                <w:sz w:val="24"/>
                <w:szCs w:val="24"/>
              </w:rPr>
              <w:t xml:space="preserve">, </w:t>
            </w:r>
            <w:r w:rsidR="00C447E3">
              <w:rPr>
                <w:bCs/>
                <w:sz w:val="24"/>
                <w:szCs w:val="24"/>
              </w:rPr>
              <w:t xml:space="preserve">Октябрьский р-н, </w:t>
            </w:r>
            <w:proofErr w:type="spellStart"/>
            <w:r w:rsidR="00C447E3">
              <w:rPr>
                <w:bCs/>
                <w:sz w:val="24"/>
                <w:szCs w:val="24"/>
              </w:rPr>
              <w:t>мкр</w:t>
            </w:r>
            <w:proofErr w:type="spellEnd"/>
            <w:r w:rsidR="00C447E3">
              <w:rPr>
                <w:bCs/>
                <w:sz w:val="24"/>
                <w:szCs w:val="24"/>
              </w:rPr>
              <w:t xml:space="preserve"> 19, строение</w:t>
            </w:r>
            <w:r>
              <w:rPr>
                <w:bCs/>
                <w:sz w:val="24"/>
                <w:szCs w:val="24"/>
              </w:rPr>
              <w:t xml:space="preserve"> </w:t>
            </w:r>
            <w:r w:rsidR="00C447E3">
              <w:rPr>
                <w:bCs/>
                <w:sz w:val="24"/>
                <w:szCs w:val="24"/>
              </w:rPr>
              <w:t>40А</w:t>
            </w:r>
          </w:p>
        </w:tc>
        <w:tc>
          <w:tcPr>
            <w:tcW w:w="3355" w:type="dxa"/>
            <w:vAlign w:val="center"/>
          </w:tcPr>
          <w:p w:rsidR="005055C4" w:rsidRPr="00A62527" w:rsidRDefault="005055C4" w:rsidP="002A2D3B">
            <w:pPr>
              <w:autoSpaceDE w:val="0"/>
              <w:autoSpaceDN w:val="0"/>
              <w:adjustRightInd w:val="0"/>
              <w:jc w:val="center"/>
              <w:rPr>
                <w:bCs/>
                <w:sz w:val="24"/>
                <w:szCs w:val="24"/>
              </w:rPr>
            </w:pPr>
            <w:r>
              <w:rPr>
                <w:bCs/>
                <w:sz w:val="24"/>
                <w:szCs w:val="24"/>
              </w:rPr>
              <w:t>0</w:t>
            </w:r>
            <w:r w:rsidR="00C447E3">
              <w:rPr>
                <w:bCs/>
                <w:sz w:val="24"/>
                <w:szCs w:val="24"/>
              </w:rPr>
              <w:t>2</w:t>
            </w:r>
            <w:r w:rsidRPr="00A62527">
              <w:rPr>
                <w:bCs/>
                <w:sz w:val="24"/>
                <w:szCs w:val="24"/>
              </w:rPr>
              <w:t>.0</w:t>
            </w:r>
            <w:r w:rsidR="00C447E3">
              <w:rPr>
                <w:bCs/>
                <w:sz w:val="24"/>
                <w:szCs w:val="24"/>
              </w:rPr>
              <w:t>7</w:t>
            </w:r>
            <w:r w:rsidRPr="00A62527">
              <w:rPr>
                <w:bCs/>
                <w:sz w:val="24"/>
                <w:szCs w:val="24"/>
              </w:rPr>
              <w:t>.2018г.</w:t>
            </w:r>
          </w:p>
          <w:p w:rsidR="005055C4" w:rsidRPr="00A62527" w:rsidRDefault="005055C4" w:rsidP="00C447E3">
            <w:pPr>
              <w:autoSpaceDE w:val="0"/>
              <w:autoSpaceDN w:val="0"/>
              <w:adjustRightInd w:val="0"/>
              <w:jc w:val="center"/>
              <w:rPr>
                <w:bCs/>
                <w:sz w:val="24"/>
                <w:szCs w:val="24"/>
              </w:rPr>
            </w:pPr>
            <w:r w:rsidRPr="00A62527">
              <w:rPr>
                <w:bCs/>
                <w:sz w:val="24"/>
                <w:szCs w:val="24"/>
              </w:rPr>
              <w:t>1</w:t>
            </w:r>
            <w:r w:rsidR="00C447E3">
              <w:rPr>
                <w:bCs/>
                <w:sz w:val="24"/>
                <w:szCs w:val="24"/>
              </w:rPr>
              <w:t>1</w:t>
            </w:r>
            <w:r w:rsidRPr="00A62527">
              <w:rPr>
                <w:bCs/>
                <w:sz w:val="24"/>
                <w:szCs w:val="24"/>
              </w:rPr>
              <w:t>:</w:t>
            </w:r>
            <w:r w:rsidR="00C447E3">
              <w:rPr>
                <w:bCs/>
                <w:sz w:val="24"/>
                <w:szCs w:val="24"/>
              </w:rPr>
              <w:t>53</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090501" w:rsidRDefault="00090501"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7664"/>
        <w:gridCol w:w="1124"/>
        <w:gridCol w:w="1312"/>
        <w:gridCol w:w="2554"/>
        <w:gridCol w:w="2554"/>
      </w:tblGrid>
      <w:tr w:rsidR="00C447E3" w:rsidRPr="003C34C8" w:rsidTr="00C447E3">
        <w:trPr>
          <w:trHeight w:val="306"/>
          <w:jc w:val="center"/>
        </w:trPr>
        <w:tc>
          <w:tcPr>
            <w:tcW w:w="224" w:type="pct"/>
            <w:vMerge w:val="restart"/>
            <w:vAlign w:val="center"/>
          </w:tcPr>
          <w:p w:rsidR="00C447E3" w:rsidRPr="003C34C8" w:rsidRDefault="00C447E3" w:rsidP="002173B2">
            <w:pPr>
              <w:jc w:val="center"/>
              <w:rPr>
                <w:sz w:val="22"/>
                <w:szCs w:val="22"/>
              </w:rPr>
            </w:pPr>
            <w:r w:rsidRPr="003C34C8">
              <w:rPr>
                <w:sz w:val="22"/>
                <w:szCs w:val="22"/>
              </w:rPr>
              <w:t xml:space="preserve">№ </w:t>
            </w:r>
            <w:proofErr w:type="spellStart"/>
            <w:proofErr w:type="gramStart"/>
            <w:r w:rsidRPr="003C34C8">
              <w:rPr>
                <w:sz w:val="22"/>
                <w:szCs w:val="22"/>
              </w:rPr>
              <w:t>п</w:t>
            </w:r>
            <w:proofErr w:type="spellEnd"/>
            <w:proofErr w:type="gramEnd"/>
            <w:r w:rsidRPr="003C34C8">
              <w:rPr>
                <w:sz w:val="22"/>
                <w:szCs w:val="22"/>
              </w:rPr>
              <w:t>/</w:t>
            </w:r>
            <w:proofErr w:type="spellStart"/>
            <w:r w:rsidRPr="003C34C8">
              <w:rPr>
                <w:sz w:val="22"/>
                <w:szCs w:val="22"/>
              </w:rPr>
              <w:t>п</w:t>
            </w:r>
            <w:proofErr w:type="spellEnd"/>
          </w:p>
        </w:tc>
        <w:tc>
          <w:tcPr>
            <w:tcW w:w="2407" w:type="pct"/>
            <w:vMerge w:val="restart"/>
            <w:vAlign w:val="center"/>
          </w:tcPr>
          <w:p w:rsidR="00C447E3" w:rsidRPr="003C34C8" w:rsidRDefault="00C447E3" w:rsidP="002173B2">
            <w:pPr>
              <w:jc w:val="center"/>
              <w:rPr>
                <w:sz w:val="22"/>
                <w:szCs w:val="22"/>
              </w:rPr>
            </w:pPr>
            <w:r w:rsidRPr="003C34C8">
              <w:rPr>
                <w:sz w:val="22"/>
                <w:szCs w:val="22"/>
              </w:rPr>
              <w:t>Наименование</w:t>
            </w:r>
          </w:p>
        </w:tc>
        <w:tc>
          <w:tcPr>
            <w:tcW w:w="353" w:type="pct"/>
            <w:vMerge w:val="restart"/>
            <w:vAlign w:val="center"/>
          </w:tcPr>
          <w:p w:rsidR="00C447E3" w:rsidRPr="003C34C8" w:rsidRDefault="00C447E3" w:rsidP="002173B2">
            <w:pPr>
              <w:ind w:left="-108"/>
              <w:jc w:val="center"/>
              <w:rPr>
                <w:sz w:val="22"/>
                <w:szCs w:val="22"/>
              </w:rPr>
            </w:pPr>
            <w:r w:rsidRPr="003C34C8">
              <w:rPr>
                <w:sz w:val="22"/>
                <w:szCs w:val="22"/>
              </w:rPr>
              <w:t>Кол-во</w:t>
            </w:r>
          </w:p>
        </w:tc>
        <w:tc>
          <w:tcPr>
            <w:tcW w:w="412" w:type="pct"/>
            <w:vMerge w:val="restart"/>
            <w:vAlign w:val="center"/>
          </w:tcPr>
          <w:p w:rsidR="00C447E3" w:rsidRPr="003C34C8" w:rsidRDefault="00C447E3" w:rsidP="002173B2">
            <w:pPr>
              <w:ind w:left="-108"/>
              <w:jc w:val="center"/>
              <w:rPr>
                <w:sz w:val="22"/>
                <w:szCs w:val="22"/>
              </w:rPr>
            </w:pPr>
            <w:r w:rsidRPr="003C34C8">
              <w:rPr>
                <w:sz w:val="22"/>
                <w:szCs w:val="22"/>
              </w:rPr>
              <w:t>Ед.</w:t>
            </w:r>
          </w:p>
          <w:p w:rsidR="00C447E3" w:rsidRPr="003C34C8" w:rsidRDefault="00C447E3" w:rsidP="002173B2">
            <w:pPr>
              <w:ind w:left="-108"/>
              <w:jc w:val="center"/>
              <w:rPr>
                <w:sz w:val="22"/>
                <w:szCs w:val="22"/>
              </w:rPr>
            </w:pPr>
            <w:proofErr w:type="spellStart"/>
            <w:r w:rsidRPr="003C34C8">
              <w:rPr>
                <w:sz w:val="22"/>
                <w:szCs w:val="22"/>
              </w:rPr>
              <w:t>изм</w:t>
            </w:r>
            <w:proofErr w:type="spellEnd"/>
            <w:r w:rsidRPr="003C34C8">
              <w:rPr>
                <w:sz w:val="22"/>
                <w:szCs w:val="22"/>
              </w:rPr>
              <w:t>.</w:t>
            </w:r>
          </w:p>
        </w:tc>
        <w:tc>
          <w:tcPr>
            <w:tcW w:w="1604" w:type="pct"/>
            <w:gridSpan w:val="2"/>
            <w:vAlign w:val="center"/>
          </w:tcPr>
          <w:p w:rsidR="00C447E3" w:rsidRPr="003C34C8" w:rsidRDefault="00C447E3" w:rsidP="002173B2">
            <w:pPr>
              <w:jc w:val="center"/>
              <w:rPr>
                <w:sz w:val="22"/>
                <w:szCs w:val="22"/>
              </w:rPr>
            </w:pPr>
            <w:r w:rsidRPr="003C34C8">
              <w:rPr>
                <w:sz w:val="22"/>
                <w:szCs w:val="22"/>
              </w:rPr>
              <w:t>Ценовые предложения потенциальных поставщиков</w:t>
            </w:r>
          </w:p>
        </w:tc>
      </w:tr>
      <w:tr w:rsidR="00C447E3" w:rsidRPr="003C34C8" w:rsidTr="00C447E3">
        <w:trPr>
          <w:cantSplit/>
          <w:trHeight w:val="306"/>
          <w:jc w:val="center"/>
        </w:trPr>
        <w:tc>
          <w:tcPr>
            <w:tcW w:w="224" w:type="pct"/>
            <w:vMerge/>
            <w:vAlign w:val="center"/>
          </w:tcPr>
          <w:p w:rsidR="00C447E3" w:rsidRPr="003C34C8" w:rsidRDefault="00C447E3" w:rsidP="002173B2">
            <w:pPr>
              <w:jc w:val="center"/>
              <w:rPr>
                <w:sz w:val="22"/>
                <w:szCs w:val="22"/>
              </w:rPr>
            </w:pPr>
          </w:p>
        </w:tc>
        <w:tc>
          <w:tcPr>
            <w:tcW w:w="2407" w:type="pct"/>
            <w:vMerge/>
            <w:vAlign w:val="center"/>
          </w:tcPr>
          <w:p w:rsidR="00C447E3" w:rsidRPr="003C34C8" w:rsidRDefault="00C447E3" w:rsidP="002173B2">
            <w:pPr>
              <w:jc w:val="center"/>
              <w:rPr>
                <w:sz w:val="22"/>
                <w:szCs w:val="22"/>
              </w:rPr>
            </w:pPr>
          </w:p>
        </w:tc>
        <w:tc>
          <w:tcPr>
            <w:tcW w:w="353" w:type="pct"/>
            <w:vMerge/>
            <w:vAlign w:val="center"/>
          </w:tcPr>
          <w:p w:rsidR="00C447E3" w:rsidRPr="003C34C8" w:rsidRDefault="00C447E3" w:rsidP="002173B2">
            <w:pPr>
              <w:ind w:left="-108"/>
              <w:jc w:val="center"/>
              <w:rPr>
                <w:sz w:val="22"/>
                <w:szCs w:val="22"/>
              </w:rPr>
            </w:pPr>
          </w:p>
        </w:tc>
        <w:tc>
          <w:tcPr>
            <w:tcW w:w="412" w:type="pct"/>
            <w:vMerge/>
            <w:vAlign w:val="center"/>
          </w:tcPr>
          <w:p w:rsidR="00C447E3" w:rsidRPr="003C34C8" w:rsidRDefault="00C447E3" w:rsidP="002173B2">
            <w:pPr>
              <w:ind w:left="-108"/>
              <w:jc w:val="center"/>
              <w:rPr>
                <w:sz w:val="22"/>
                <w:szCs w:val="22"/>
              </w:rPr>
            </w:pPr>
          </w:p>
        </w:tc>
        <w:tc>
          <w:tcPr>
            <w:tcW w:w="802" w:type="pct"/>
            <w:vAlign w:val="center"/>
          </w:tcPr>
          <w:p w:rsidR="00C447E3" w:rsidRPr="003C34C8" w:rsidRDefault="00C447E3" w:rsidP="00C447E3">
            <w:pPr>
              <w:jc w:val="center"/>
              <w:rPr>
                <w:color w:val="000000"/>
                <w:sz w:val="22"/>
                <w:szCs w:val="22"/>
              </w:rPr>
            </w:pPr>
            <w:r>
              <w:rPr>
                <w:color w:val="000000"/>
                <w:sz w:val="22"/>
                <w:szCs w:val="22"/>
              </w:rPr>
              <w:t>ТОО «</w:t>
            </w:r>
            <w:proofErr w:type="spellStart"/>
            <w:r>
              <w:rPr>
                <w:color w:val="000000"/>
                <w:sz w:val="22"/>
                <w:szCs w:val="22"/>
              </w:rPr>
              <w:t>Инвира</w:t>
            </w:r>
            <w:proofErr w:type="spellEnd"/>
            <w:r w:rsidRPr="003C34C8">
              <w:rPr>
                <w:color w:val="000000"/>
                <w:sz w:val="22"/>
                <w:szCs w:val="22"/>
              </w:rPr>
              <w:t>»</w:t>
            </w:r>
          </w:p>
        </w:tc>
        <w:tc>
          <w:tcPr>
            <w:tcW w:w="802" w:type="pct"/>
            <w:vAlign w:val="center"/>
          </w:tcPr>
          <w:p w:rsidR="00C447E3" w:rsidRPr="003C34C8" w:rsidRDefault="00C447E3" w:rsidP="00C447E3">
            <w:pPr>
              <w:jc w:val="center"/>
              <w:rPr>
                <w:color w:val="000000"/>
                <w:sz w:val="22"/>
                <w:szCs w:val="22"/>
              </w:rPr>
            </w:pPr>
            <w:r w:rsidRPr="003C34C8">
              <w:rPr>
                <w:color w:val="000000"/>
                <w:sz w:val="22"/>
                <w:szCs w:val="22"/>
              </w:rPr>
              <w:t>ТОО «</w:t>
            </w:r>
            <w:proofErr w:type="spellStart"/>
            <w:r>
              <w:rPr>
                <w:color w:val="000000"/>
                <w:sz w:val="22"/>
                <w:szCs w:val="22"/>
              </w:rPr>
              <w:t>ДиАКиТ</w:t>
            </w:r>
            <w:proofErr w:type="spellEnd"/>
            <w:r w:rsidRPr="003C34C8">
              <w:rPr>
                <w:color w:val="000000"/>
                <w:sz w:val="22"/>
                <w:szCs w:val="22"/>
              </w:rPr>
              <w:t>»</w:t>
            </w:r>
          </w:p>
        </w:tc>
      </w:tr>
      <w:tr w:rsidR="00C447E3" w:rsidRPr="003C34C8" w:rsidTr="00C447E3">
        <w:trPr>
          <w:trHeight w:val="143"/>
          <w:jc w:val="center"/>
        </w:trPr>
        <w:tc>
          <w:tcPr>
            <w:tcW w:w="224" w:type="pct"/>
            <w:vAlign w:val="center"/>
          </w:tcPr>
          <w:p w:rsidR="00C447E3" w:rsidRPr="003C34C8" w:rsidRDefault="00C447E3" w:rsidP="002173B2">
            <w:pPr>
              <w:jc w:val="center"/>
              <w:rPr>
                <w:sz w:val="22"/>
                <w:szCs w:val="22"/>
              </w:rPr>
            </w:pPr>
            <w:r w:rsidRPr="003C34C8">
              <w:rPr>
                <w:sz w:val="22"/>
                <w:szCs w:val="22"/>
              </w:rPr>
              <w:t>1</w:t>
            </w:r>
          </w:p>
        </w:tc>
        <w:tc>
          <w:tcPr>
            <w:tcW w:w="2407" w:type="pct"/>
            <w:vAlign w:val="center"/>
          </w:tcPr>
          <w:p w:rsidR="00C447E3" w:rsidRPr="00C447E3" w:rsidRDefault="00C447E3" w:rsidP="005E516C">
            <w:pPr>
              <w:jc w:val="center"/>
            </w:pPr>
            <w:r w:rsidRPr="00C447E3">
              <w:t>Антиген кардиолипиновый для РМП</w:t>
            </w:r>
          </w:p>
        </w:tc>
        <w:tc>
          <w:tcPr>
            <w:tcW w:w="353" w:type="pct"/>
            <w:vAlign w:val="center"/>
          </w:tcPr>
          <w:p w:rsidR="00C447E3" w:rsidRPr="00C447E3" w:rsidRDefault="00C447E3" w:rsidP="005E516C">
            <w:pPr>
              <w:jc w:val="center"/>
            </w:pPr>
            <w:r w:rsidRPr="00C447E3">
              <w:t>3</w:t>
            </w:r>
          </w:p>
        </w:tc>
        <w:tc>
          <w:tcPr>
            <w:tcW w:w="412" w:type="pct"/>
            <w:vAlign w:val="center"/>
          </w:tcPr>
          <w:p w:rsidR="00C447E3" w:rsidRPr="00C447E3" w:rsidRDefault="00C447E3" w:rsidP="005E516C">
            <w:pPr>
              <w:jc w:val="center"/>
            </w:pPr>
            <w:proofErr w:type="spellStart"/>
            <w:r w:rsidRPr="00C447E3">
              <w:t>наб</w:t>
            </w:r>
            <w:proofErr w:type="spellEnd"/>
          </w:p>
        </w:tc>
        <w:tc>
          <w:tcPr>
            <w:tcW w:w="802" w:type="pct"/>
            <w:vAlign w:val="center"/>
          </w:tcPr>
          <w:p w:rsidR="00C447E3" w:rsidRPr="003C34C8" w:rsidRDefault="00C447E3" w:rsidP="002173B2">
            <w:pPr>
              <w:jc w:val="center"/>
              <w:rPr>
                <w:sz w:val="22"/>
                <w:szCs w:val="22"/>
              </w:rPr>
            </w:pPr>
            <w:r>
              <w:rPr>
                <w:sz w:val="22"/>
                <w:szCs w:val="22"/>
              </w:rPr>
              <w:t>13500,00</w:t>
            </w:r>
          </w:p>
        </w:tc>
        <w:tc>
          <w:tcPr>
            <w:tcW w:w="802" w:type="pct"/>
            <w:vAlign w:val="center"/>
          </w:tcPr>
          <w:p w:rsidR="00C447E3" w:rsidRPr="003C34C8" w:rsidRDefault="00C447E3" w:rsidP="002173B2">
            <w:pPr>
              <w:jc w:val="center"/>
              <w:rPr>
                <w:sz w:val="22"/>
                <w:szCs w:val="22"/>
              </w:rPr>
            </w:pPr>
            <w:r>
              <w:rPr>
                <w:sz w:val="22"/>
                <w:szCs w:val="22"/>
              </w:rPr>
              <w:t>-</w:t>
            </w:r>
          </w:p>
        </w:tc>
      </w:tr>
      <w:tr w:rsidR="00C447E3" w:rsidRPr="003C34C8" w:rsidTr="00C447E3">
        <w:trPr>
          <w:trHeight w:val="379"/>
          <w:jc w:val="center"/>
        </w:trPr>
        <w:tc>
          <w:tcPr>
            <w:tcW w:w="224" w:type="pct"/>
            <w:vAlign w:val="center"/>
          </w:tcPr>
          <w:p w:rsidR="00C447E3" w:rsidRPr="003C34C8" w:rsidRDefault="00C447E3" w:rsidP="002173B2">
            <w:pPr>
              <w:jc w:val="center"/>
              <w:rPr>
                <w:sz w:val="22"/>
                <w:szCs w:val="22"/>
              </w:rPr>
            </w:pPr>
            <w:r w:rsidRPr="003C34C8">
              <w:rPr>
                <w:sz w:val="22"/>
                <w:szCs w:val="22"/>
              </w:rPr>
              <w:t>2</w:t>
            </w:r>
          </w:p>
        </w:tc>
        <w:tc>
          <w:tcPr>
            <w:tcW w:w="2407" w:type="pct"/>
            <w:vAlign w:val="center"/>
          </w:tcPr>
          <w:p w:rsidR="00C447E3" w:rsidRPr="00C447E3" w:rsidRDefault="00C447E3" w:rsidP="005E516C">
            <w:pPr>
              <w:jc w:val="center"/>
            </w:pPr>
            <w:r w:rsidRPr="00C447E3">
              <w:t>Набор реагентов для определения концентрации калия</w:t>
            </w:r>
          </w:p>
        </w:tc>
        <w:tc>
          <w:tcPr>
            <w:tcW w:w="353" w:type="pct"/>
            <w:vAlign w:val="center"/>
          </w:tcPr>
          <w:p w:rsidR="00C447E3" w:rsidRPr="00C447E3" w:rsidRDefault="00C447E3" w:rsidP="005E516C">
            <w:pPr>
              <w:jc w:val="center"/>
            </w:pPr>
            <w:r w:rsidRPr="00C447E3">
              <w:t>10</w:t>
            </w:r>
          </w:p>
        </w:tc>
        <w:tc>
          <w:tcPr>
            <w:tcW w:w="412" w:type="pct"/>
            <w:vAlign w:val="center"/>
          </w:tcPr>
          <w:p w:rsidR="00C447E3" w:rsidRPr="00C447E3" w:rsidRDefault="00C447E3" w:rsidP="005E516C">
            <w:pPr>
              <w:jc w:val="center"/>
            </w:pPr>
            <w:proofErr w:type="spellStart"/>
            <w:r w:rsidRPr="00C447E3">
              <w:t>наб</w:t>
            </w:r>
            <w:proofErr w:type="spellEnd"/>
          </w:p>
        </w:tc>
        <w:tc>
          <w:tcPr>
            <w:tcW w:w="802" w:type="pct"/>
            <w:vAlign w:val="center"/>
          </w:tcPr>
          <w:p w:rsidR="00C447E3" w:rsidRPr="003C34C8" w:rsidRDefault="00C447E3" w:rsidP="002173B2">
            <w:pPr>
              <w:jc w:val="center"/>
              <w:rPr>
                <w:sz w:val="22"/>
                <w:szCs w:val="22"/>
              </w:rPr>
            </w:pPr>
            <w:r>
              <w:rPr>
                <w:sz w:val="22"/>
                <w:szCs w:val="22"/>
              </w:rPr>
              <w:t>15800,00</w:t>
            </w:r>
          </w:p>
        </w:tc>
        <w:tc>
          <w:tcPr>
            <w:tcW w:w="802" w:type="pct"/>
            <w:vAlign w:val="center"/>
          </w:tcPr>
          <w:p w:rsidR="00C447E3" w:rsidRPr="003C34C8" w:rsidRDefault="00C447E3" w:rsidP="002173B2">
            <w:pPr>
              <w:jc w:val="center"/>
              <w:rPr>
                <w:sz w:val="22"/>
                <w:szCs w:val="22"/>
              </w:rPr>
            </w:pPr>
            <w:r>
              <w:rPr>
                <w:sz w:val="22"/>
                <w:szCs w:val="22"/>
              </w:rPr>
              <w:t>-</w:t>
            </w:r>
          </w:p>
        </w:tc>
      </w:tr>
      <w:tr w:rsidR="00C447E3" w:rsidRPr="003C34C8" w:rsidTr="00C447E3">
        <w:trPr>
          <w:trHeight w:val="267"/>
          <w:jc w:val="center"/>
        </w:trPr>
        <w:tc>
          <w:tcPr>
            <w:tcW w:w="224" w:type="pct"/>
            <w:vAlign w:val="center"/>
          </w:tcPr>
          <w:p w:rsidR="00C447E3" w:rsidRPr="003C34C8" w:rsidRDefault="00C447E3" w:rsidP="002173B2">
            <w:pPr>
              <w:jc w:val="center"/>
              <w:rPr>
                <w:sz w:val="22"/>
                <w:szCs w:val="22"/>
              </w:rPr>
            </w:pPr>
            <w:r w:rsidRPr="003C34C8">
              <w:rPr>
                <w:sz w:val="22"/>
                <w:szCs w:val="22"/>
              </w:rPr>
              <w:t>3</w:t>
            </w:r>
          </w:p>
        </w:tc>
        <w:tc>
          <w:tcPr>
            <w:tcW w:w="2407" w:type="pct"/>
            <w:vAlign w:val="center"/>
          </w:tcPr>
          <w:p w:rsidR="00C447E3" w:rsidRPr="00C447E3" w:rsidRDefault="00C447E3" w:rsidP="005E516C">
            <w:pPr>
              <w:jc w:val="center"/>
            </w:pPr>
            <w:r w:rsidRPr="00C447E3">
              <w:t>Набор реагентов для определения концентрации натрия</w:t>
            </w:r>
          </w:p>
        </w:tc>
        <w:tc>
          <w:tcPr>
            <w:tcW w:w="353" w:type="pct"/>
            <w:vAlign w:val="center"/>
          </w:tcPr>
          <w:p w:rsidR="00C447E3" w:rsidRPr="00C447E3" w:rsidRDefault="00C447E3" w:rsidP="005E516C">
            <w:pPr>
              <w:jc w:val="center"/>
            </w:pPr>
            <w:r w:rsidRPr="00C447E3">
              <w:t>15</w:t>
            </w:r>
          </w:p>
        </w:tc>
        <w:tc>
          <w:tcPr>
            <w:tcW w:w="412" w:type="pct"/>
            <w:vAlign w:val="center"/>
          </w:tcPr>
          <w:p w:rsidR="00C447E3" w:rsidRPr="00C447E3" w:rsidRDefault="00C447E3" w:rsidP="005E516C">
            <w:pPr>
              <w:jc w:val="center"/>
            </w:pPr>
            <w:proofErr w:type="spellStart"/>
            <w:r w:rsidRPr="00C447E3">
              <w:t>наб</w:t>
            </w:r>
            <w:proofErr w:type="spellEnd"/>
          </w:p>
        </w:tc>
        <w:tc>
          <w:tcPr>
            <w:tcW w:w="802" w:type="pct"/>
            <w:vAlign w:val="center"/>
          </w:tcPr>
          <w:p w:rsidR="00C447E3" w:rsidRPr="003C34C8" w:rsidRDefault="00C447E3" w:rsidP="002173B2">
            <w:pPr>
              <w:jc w:val="center"/>
              <w:rPr>
                <w:sz w:val="22"/>
                <w:szCs w:val="22"/>
              </w:rPr>
            </w:pPr>
            <w:r>
              <w:rPr>
                <w:sz w:val="22"/>
                <w:szCs w:val="22"/>
              </w:rPr>
              <w:t>17900,00</w:t>
            </w:r>
          </w:p>
        </w:tc>
        <w:tc>
          <w:tcPr>
            <w:tcW w:w="802" w:type="pct"/>
            <w:vAlign w:val="center"/>
          </w:tcPr>
          <w:p w:rsidR="00C447E3" w:rsidRPr="003C34C8" w:rsidRDefault="00C447E3" w:rsidP="002173B2">
            <w:pPr>
              <w:jc w:val="center"/>
              <w:rPr>
                <w:sz w:val="22"/>
                <w:szCs w:val="22"/>
              </w:rPr>
            </w:pPr>
            <w:r>
              <w:rPr>
                <w:sz w:val="22"/>
                <w:szCs w:val="22"/>
              </w:rPr>
              <w:t>-</w:t>
            </w:r>
          </w:p>
        </w:tc>
      </w:tr>
      <w:tr w:rsidR="00C447E3" w:rsidRPr="003C34C8" w:rsidTr="00C447E3">
        <w:trPr>
          <w:trHeight w:val="271"/>
          <w:jc w:val="center"/>
        </w:trPr>
        <w:tc>
          <w:tcPr>
            <w:tcW w:w="224" w:type="pct"/>
            <w:vAlign w:val="center"/>
          </w:tcPr>
          <w:p w:rsidR="00C447E3" w:rsidRPr="003C34C8" w:rsidRDefault="00C447E3" w:rsidP="002173B2">
            <w:pPr>
              <w:jc w:val="center"/>
              <w:rPr>
                <w:sz w:val="22"/>
                <w:szCs w:val="22"/>
              </w:rPr>
            </w:pPr>
            <w:r w:rsidRPr="003C34C8">
              <w:rPr>
                <w:sz w:val="22"/>
                <w:szCs w:val="22"/>
              </w:rPr>
              <w:t>4</w:t>
            </w:r>
          </w:p>
        </w:tc>
        <w:tc>
          <w:tcPr>
            <w:tcW w:w="2407" w:type="pct"/>
            <w:vAlign w:val="center"/>
          </w:tcPr>
          <w:p w:rsidR="00C447E3" w:rsidRPr="00C447E3" w:rsidRDefault="00C447E3" w:rsidP="005E516C">
            <w:pPr>
              <w:jc w:val="center"/>
            </w:pPr>
            <w:r w:rsidRPr="00C447E3">
              <w:t>Набор реагентов для определения концентрации хлоридов</w:t>
            </w:r>
          </w:p>
        </w:tc>
        <w:tc>
          <w:tcPr>
            <w:tcW w:w="353" w:type="pct"/>
            <w:vAlign w:val="center"/>
          </w:tcPr>
          <w:p w:rsidR="00C447E3" w:rsidRPr="00C447E3" w:rsidRDefault="00C447E3" w:rsidP="005E516C">
            <w:pPr>
              <w:jc w:val="center"/>
            </w:pPr>
            <w:r w:rsidRPr="00C447E3">
              <w:t>5</w:t>
            </w:r>
          </w:p>
        </w:tc>
        <w:tc>
          <w:tcPr>
            <w:tcW w:w="412" w:type="pct"/>
            <w:vAlign w:val="center"/>
          </w:tcPr>
          <w:p w:rsidR="00C447E3" w:rsidRPr="00C447E3" w:rsidRDefault="00C447E3" w:rsidP="005E516C">
            <w:pPr>
              <w:jc w:val="center"/>
            </w:pPr>
            <w:proofErr w:type="spellStart"/>
            <w:r w:rsidRPr="00C447E3">
              <w:t>наб</w:t>
            </w:r>
            <w:proofErr w:type="spellEnd"/>
          </w:p>
        </w:tc>
        <w:tc>
          <w:tcPr>
            <w:tcW w:w="802" w:type="pct"/>
            <w:vAlign w:val="center"/>
          </w:tcPr>
          <w:p w:rsidR="00C447E3" w:rsidRPr="003C34C8" w:rsidRDefault="00C447E3" w:rsidP="002173B2">
            <w:pPr>
              <w:jc w:val="center"/>
              <w:rPr>
                <w:sz w:val="22"/>
                <w:szCs w:val="22"/>
              </w:rPr>
            </w:pPr>
            <w:r>
              <w:rPr>
                <w:sz w:val="22"/>
                <w:szCs w:val="22"/>
              </w:rPr>
              <w:t>5000,00</w:t>
            </w:r>
          </w:p>
        </w:tc>
        <w:tc>
          <w:tcPr>
            <w:tcW w:w="802" w:type="pct"/>
            <w:vAlign w:val="center"/>
          </w:tcPr>
          <w:p w:rsidR="00C447E3" w:rsidRPr="003C34C8" w:rsidRDefault="00C447E3" w:rsidP="002173B2">
            <w:pPr>
              <w:jc w:val="center"/>
              <w:rPr>
                <w:sz w:val="22"/>
                <w:szCs w:val="22"/>
              </w:rPr>
            </w:pPr>
            <w:r>
              <w:rPr>
                <w:sz w:val="22"/>
                <w:szCs w:val="22"/>
              </w:rPr>
              <w:t>-</w:t>
            </w:r>
          </w:p>
        </w:tc>
      </w:tr>
      <w:tr w:rsidR="00C447E3" w:rsidRPr="003C34C8" w:rsidTr="00C447E3">
        <w:trPr>
          <w:trHeight w:val="261"/>
          <w:jc w:val="center"/>
        </w:trPr>
        <w:tc>
          <w:tcPr>
            <w:tcW w:w="224" w:type="pct"/>
            <w:vAlign w:val="center"/>
          </w:tcPr>
          <w:p w:rsidR="00C447E3" w:rsidRPr="003C34C8" w:rsidRDefault="00C447E3" w:rsidP="002173B2">
            <w:pPr>
              <w:jc w:val="center"/>
              <w:rPr>
                <w:sz w:val="22"/>
                <w:szCs w:val="22"/>
              </w:rPr>
            </w:pPr>
            <w:r w:rsidRPr="003C34C8">
              <w:rPr>
                <w:sz w:val="22"/>
                <w:szCs w:val="22"/>
              </w:rPr>
              <w:lastRenderedPageBreak/>
              <w:t>5</w:t>
            </w:r>
          </w:p>
        </w:tc>
        <w:tc>
          <w:tcPr>
            <w:tcW w:w="2407" w:type="pct"/>
            <w:vAlign w:val="center"/>
          </w:tcPr>
          <w:p w:rsidR="00C447E3" w:rsidRPr="00C447E3" w:rsidRDefault="00C447E3" w:rsidP="005E516C">
            <w:pPr>
              <w:jc w:val="center"/>
            </w:pPr>
            <w:r>
              <w:t>Кальций</w:t>
            </w:r>
          </w:p>
        </w:tc>
        <w:tc>
          <w:tcPr>
            <w:tcW w:w="353" w:type="pct"/>
            <w:vAlign w:val="center"/>
          </w:tcPr>
          <w:p w:rsidR="00C447E3" w:rsidRPr="00C447E3" w:rsidRDefault="00C447E3" w:rsidP="005E516C">
            <w:pPr>
              <w:jc w:val="center"/>
            </w:pPr>
            <w:r w:rsidRPr="00C447E3">
              <w:t>2</w:t>
            </w:r>
          </w:p>
        </w:tc>
        <w:tc>
          <w:tcPr>
            <w:tcW w:w="412" w:type="pct"/>
            <w:vAlign w:val="center"/>
          </w:tcPr>
          <w:p w:rsidR="00C447E3" w:rsidRPr="00C447E3" w:rsidRDefault="00C447E3" w:rsidP="005E516C">
            <w:pPr>
              <w:jc w:val="center"/>
            </w:pPr>
            <w:proofErr w:type="spellStart"/>
            <w:r w:rsidRPr="00C447E3">
              <w:t>наб</w:t>
            </w:r>
            <w:proofErr w:type="spellEnd"/>
          </w:p>
        </w:tc>
        <w:tc>
          <w:tcPr>
            <w:tcW w:w="802" w:type="pct"/>
            <w:vAlign w:val="center"/>
          </w:tcPr>
          <w:p w:rsidR="00C447E3" w:rsidRPr="003C34C8" w:rsidRDefault="00C447E3" w:rsidP="002173B2">
            <w:pPr>
              <w:jc w:val="center"/>
              <w:rPr>
                <w:sz w:val="22"/>
                <w:szCs w:val="22"/>
              </w:rPr>
            </w:pPr>
            <w:r>
              <w:rPr>
                <w:sz w:val="22"/>
                <w:szCs w:val="22"/>
              </w:rPr>
              <w:t>5150,00</w:t>
            </w:r>
          </w:p>
        </w:tc>
        <w:tc>
          <w:tcPr>
            <w:tcW w:w="802" w:type="pct"/>
            <w:vAlign w:val="center"/>
          </w:tcPr>
          <w:p w:rsidR="00C447E3" w:rsidRPr="003C34C8" w:rsidRDefault="00C447E3" w:rsidP="002173B2">
            <w:pPr>
              <w:jc w:val="center"/>
              <w:rPr>
                <w:sz w:val="22"/>
                <w:szCs w:val="22"/>
              </w:rPr>
            </w:pPr>
            <w:r>
              <w:rPr>
                <w:sz w:val="22"/>
                <w:szCs w:val="22"/>
              </w:rPr>
              <w:t>5200,00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proofErr w:type="spellStart"/>
      <w:r w:rsidR="00C447E3">
        <w:rPr>
          <w:b/>
          <w:sz w:val="24"/>
          <w:szCs w:val="24"/>
        </w:rPr>
        <w:t>Инвира</w:t>
      </w:r>
      <w:proofErr w:type="spellEnd"/>
      <w:r w:rsidR="0026770C">
        <w:rPr>
          <w:b/>
          <w:sz w:val="24"/>
          <w:szCs w:val="24"/>
        </w:rPr>
        <w:t>»</w:t>
      </w:r>
      <w:r w:rsidR="00E84676">
        <w:rPr>
          <w:b/>
          <w:sz w:val="24"/>
          <w:szCs w:val="24"/>
        </w:rPr>
        <w:t>, ТОО «</w:t>
      </w:r>
      <w:proofErr w:type="spellStart"/>
      <w:r w:rsidR="00C447E3">
        <w:rPr>
          <w:b/>
          <w:sz w:val="24"/>
          <w:szCs w:val="24"/>
        </w:rPr>
        <w:t>ДиАКиТ</w:t>
      </w:r>
      <w:proofErr w:type="spellEnd"/>
      <w:r w:rsidR="00E84676">
        <w:rPr>
          <w:b/>
          <w:sz w:val="24"/>
          <w:szCs w:val="24"/>
        </w:rPr>
        <w:t>»</w:t>
      </w:r>
      <w:r w:rsidR="00C447E3">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2173B2"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C447E3">
        <w:rPr>
          <w:b/>
          <w:sz w:val="24"/>
          <w:szCs w:val="24"/>
        </w:rPr>
        <w:t>1</w:t>
      </w:r>
      <w:r w:rsidR="00D87EA1" w:rsidRPr="00E84676">
        <w:rPr>
          <w:b/>
          <w:sz w:val="24"/>
          <w:szCs w:val="24"/>
        </w:rPr>
        <w:t>,</w:t>
      </w:r>
      <w:r w:rsidR="00826C23" w:rsidRPr="00E84676">
        <w:rPr>
          <w:b/>
          <w:sz w:val="24"/>
          <w:szCs w:val="24"/>
        </w:rPr>
        <w:t xml:space="preserve"> </w:t>
      </w:r>
      <w:r w:rsidR="00C447E3">
        <w:rPr>
          <w:b/>
          <w:sz w:val="24"/>
          <w:szCs w:val="24"/>
        </w:rPr>
        <w:t>2, 3, 4, 5</w:t>
      </w:r>
      <w:r w:rsidR="00D87EA1" w:rsidRPr="00E84676">
        <w:rPr>
          <w:b/>
          <w:sz w:val="24"/>
          <w:szCs w:val="24"/>
        </w:rPr>
        <w:t xml:space="preserve"> </w:t>
      </w:r>
      <w:r w:rsidRPr="00E84676">
        <w:rPr>
          <w:b/>
          <w:sz w:val="24"/>
          <w:szCs w:val="24"/>
        </w:rPr>
        <w:t xml:space="preserve"> -  ТОО «</w:t>
      </w:r>
      <w:proofErr w:type="spellStart"/>
      <w:r w:rsidR="00F12412">
        <w:rPr>
          <w:b/>
          <w:sz w:val="24"/>
          <w:szCs w:val="24"/>
        </w:rPr>
        <w:t>Инвира</w:t>
      </w:r>
      <w:proofErr w:type="spellEnd"/>
      <w:r w:rsidRPr="00E84676">
        <w:rPr>
          <w:b/>
          <w:sz w:val="24"/>
          <w:szCs w:val="24"/>
        </w:rPr>
        <w:t xml:space="preserve">», </w:t>
      </w:r>
      <w:r w:rsidR="002173B2">
        <w:rPr>
          <w:bCs/>
          <w:sz w:val="24"/>
          <w:szCs w:val="24"/>
        </w:rPr>
        <w:t>РК, г.</w:t>
      </w:r>
      <w:r w:rsidR="00F12412" w:rsidRPr="00F12412">
        <w:rPr>
          <w:bCs/>
          <w:sz w:val="24"/>
          <w:szCs w:val="24"/>
        </w:rPr>
        <w:t xml:space="preserve"> </w:t>
      </w:r>
      <w:r w:rsidR="00F12412">
        <w:rPr>
          <w:bCs/>
          <w:sz w:val="24"/>
          <w:szCs w:val="24"/>
        </w:rPr>
        <w:t>Петропавловск, ул</w:t>
      </w:r>
      <w:proofErr w:type="gramStart"/>
      <w:r w:rsidR="00F12412">
        <w:rPr>
          <w:bCs/>
          <w:sz w:val="24"/>
          <w:szCs w:val="24"/>
        </w:rPr>
        <w:t>.М</w:t>
      </w:r>
      <w:proofErr w:type="gramEnd"/>
      <w:r w:rsidR="00F12412">
        <w:rPr>
          <w:bCs/>
          <w:sz w:val="24"/>
          <w:szCs w:val="24"/>
        </w:rPr>
        <w:t>ира, 103А, оф.4</w:t>
      </w:r>
      <w:r w:rsidRPr="00E84676">
        <w:rPr>
          <w:bCs/>
          <w:color w:val="000000"/>
          <w:sz w:val="24"/>
          <w:szCs w:val="24"/>
        </w:rPr>
        <w:t>.</w:t>
      </w: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90501"/>
    <w:rsid w:val="000A39E4"/>
    <w:rsid w:val="000B3717"/>
    <w:rsid w:val="000B4E9E"/>
    <w:rsid w:val="000B5599"/>
    <w:rsid w:val="000B6E96"/>
    <w:rsid w:val="00110D8B"/>
    <w:rsid w:val="001142DC"/>
    <w:rsid w:val="00144D83"/>
    <w:rsid w:val="0015252D"/>
    <w:rsid w:val="00154C8B"/>
    <w:rsid w:val="001731F4"/>
    <w:rsid w:val="00174635"/>
    <w:rsid w:val="001901E1"/>
    <w:rsid w:val="00193C28"/>
    <w:rsid w:val="001A6F77"/>
    <w:rsid w:val="001A755F"/>
    <w:rsid w:val="001B55B9"/>
    <w:rsid w:val="001B5AD2"/>
    <w:rsid w:val="001B79D7"/>
    <w:rsid w:val="001C374C"/>
    <w:rsid w:val="001D46BB"/>
    <w:rsid w:val="001D5FAA"/>
    <w:rsid w:val="001E2998"/>
    <w:rsid w:val="001E34F4"/>
    <w:rsid w:val="001E43B0"/>
    <w:rsid w:val="001F3277"/>
    <w:rsid w:val="00212766"/>
    <w:rsid w:val="002164FA"/>
    <w:rsid w:val="002173B2"/>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2A53"/>
    <w:rsid w:val="002D6884"/>
    <w:rsid w:val="002D747B"/>
    <w:rsid w:val="002E0DF8"/>
    <w:rsid w:val="002E7FE3"/>
    <w:rsid w:val="002F0A32"/>
    <w:rsid w:val="002F10E3"/>
    <w:rsid w:val="00302C06"/>
    <w:rsid w:val="00305904"/>
    <w:rsid w:val="003067BB"/>
    <w:rsid w:val="00311832"/>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34C8"/>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0EEB"/>
    <w:rsid w:val="004C58B8"/>
    <w:rsid w:val="004C5C8F"/>
    <w:rsid w:val="004F0BAE"/>
    <w:rsid w:val="0050348F"/>
    <w:rsid w:val="005055C4"/>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051C8"/>
    <w:rsid w:val="00711679"/>
    <w:rsid w:val="00713E8E"/>
    <w:rsid w:val="0072127A"/>
    <w:rsid w:val="0072360A"/>
    <w:rsid w:val="00732E32"/>
    <w:rsid w:val="007368A1"/>
    <w:rsid w:val="00746F54"/>
    <w:rsid w:val="00754C0C"/>
    <w:rsid w:val="007559E9"/>
    <w:rsid w:val="0076784F"/>
    <w:rsid w:val="007814F9"/>
    <w:rsid w:val="007B1FD1"/>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A55C7"/>
    <w:rsid w:val="009B06AA"/>
    <w:rsid w:val="009B331E"/>
    <w:rsid w:val="009D30B5"/>
    <w:rsid w:val="009F0362"/>
    <w:rsid w:val="00A0212F"/>
    <w:rsid w:val="00A03BCD"/>
    <w:rsid w:val="00A052FF"/>
    <w:rsid w:val="00A14CDF"/>
    <w:rsid w:val="00A17257"/>
    <w:rsid w:val="00A2045E"/>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36748"/>
    <w:rsid w:val="00C447E3"/>
    <w:rsid w:val="00C44CFB"/>
    <w:rsid w:val="00C608E2"/>
    <w:rsid w:val="00C614F6"/>
    <w:rsid w:val="00C673B1"/>
    <w:rsid w:val="00C73756"/>
    <w:rsid w:val="00C838D5"/>
    <w:rsid w:val="00C864A9"/>
    <w:rsid w:val="00C908DD"/>
    <w:rsid w:val="00CA6F3B"/>
    <w:rsid w:val="00CB3093"/>
    <w:rsid w:val="00CB4672"/>
    <w:rsid w:val="00CE33EF"/>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12412"/>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2345</TotalTime>
  <Pages>3</Pages>
  <Words>810</Words>
  <Characters>4620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112</cp:revision>
  <cp:lastPrinted>2018-02-27T09:20:00Z</cp:lastPrinted>
  <dcterms:created xsi:type="dcterms:W3CDTF">2018-01-18T09:01:00Z</dcterms:created>
  <dcterms:modified xsi:type="dcterms:W3CDTF">2018-07-05T05:44:00Z</dcterms:modified>
</cp:coreProperties>
</file>