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44BCA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CF6264-D0D3-423E-B116-700742B59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2018-12-20T14:14:00Z</dcterms:modified>
</cp:coreProperties>
</file>