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AD4636">
        <w:rPr>
          <w:rFonts w:ascii="Times New Roman" w:hAnsi="Times New Roman" w:cs="Times New Roman"/>
          <w:sz w:val="24"/>
          <w:szCs w:val="24"/>
        </w:rPr>
        <w:t>30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AD4636">
        <w:rPr>
          <w:rFonts w:ascii="Times New Roman" w:hAnsi="Times New Roman" w:cs="Times New Roman"/>
          <w:sz w:val="24"/>
          <w:szCs w:val="24"/>
        </w:rPr>
        <w:t>12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1767"/>
        <w:gridCol w:w="6479"/>
        <w:gridCol w:w="590"/>
        <w:gridCol w:w="884"/>
        <w:gridCol w:w="1177"/>
        <w:gridCol w:w="1263"/>
        <w:gridCol w:w="1356"/>
        <w:gridCol w:w="1732"/>
      </w:tblGrid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Ед.</w:t>
            </w:r>
          </w:p>
          <w:p w:rsidR="00AD4636" w:rsidRPr="00087268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Pr="000872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69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96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30x40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16590,00</w:t>
            </w:r>
          </w:p>
        </w:tc>
        <w:tc>
          <w:tcPr>
            <w:tcW w:w="396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331800,00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24x30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lastRenderedPageBreak/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9954,00</w:t>
            </w:r>
          </w:p>
        </w:tc>
        <w:tc>
          <w:tcPr>
            <w:tcW w:w="396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199080,00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 xml:space="preserve">По заявке с момента заключения договора, </w:t>
            </w:r>
            <w:r w:rsidRPr="00087268">
              <w:rPr>
                <w:rFonts w:ascii="Times New Roman" w:hAnsi="Times New Roman" w:cs="Times New Roman"/>
              </w:rPr>
              <w:lastRenderedPageBreak/>
              <w:t>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СКО, Петропавловск, ул. Сатпаева,3 (Аптека)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18x24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 xml:space="preserve">Эмульсионный, защитный и вспомогательные слои </w:t>
            </w:r>
            <w:r w:rsidRPr="00087268">
              <w:rPr>
                <w:sz w:val="22"/>
                <w:szCs w:val="22"/>
              </w:rPr>
              <w:lastRenderedPageBreak/>
              <w:t>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5974,50</w:t>
            </w:r>
          </w:p>
        </w:tc>
        <w:tc>
          <w:tcPr>
            <w:tcW w:w="396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59745,00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Default="00184F2A" w:rsidP="009072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67A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75</cp:revision>
  <cp:lastPrinted>2019-02-27T06:11:00Z</cp:lastPrinted>
  <dcterms:created xsi:type="dcterms:W3CDTF">2018-05-25T08:38:00Z</dcterms:created>
  <dcterms:modified xsi:type="dcterms:W3CDTF">2019-03-13T08:16:00Z</dcterms:modified>
</cp:coreProperties>
</file>