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CF5773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077A5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077A5D">
        <w:rPr>
          <w:rFonts w:ascii="Times New Roman" w:hAnsi="Times New Roman" w:cs="Times New Roman"/>
          <w:sz w:val="24"/>
          <w:szCs w:val="24"/>
        </w:rPr>
        <w:t>22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0F2448">
        <w:rPr>
          <w:rFonts w:ascii="Times New Roman" w:hAnsi="Times New Roman" w:cs="Times New Roman"/>
          <w:sz w:val="24"/>
          <w:szCs w:val="24"/>
        </w:rPr>
        <w:t>1</w:t>
      </w:r>
      <w:r w:rsidR="00CF577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7"/>
        <w:gridCol w:w="1700"/>
        <w:gridCol w:w="5669"/>
        <w:gridCol w:w="711"/>
        <w:gridCol w:w="989"/>
        <w:gridCol w:w="1136"/>
        <w:gridCol w:w="1416"/>
        <w:gridCol w:w="1850"/>
        <w:gridCol w:w="1802"/>
      </w:tblGrid>
      <w:tr w:rsidR="00EB00DF" w:rsidRPr="00DA4DBA" w:rsidTr="00801DBF">
        <w:trPr>
          <w:jc w:val="center"/>
        </w:trPr>
        <w:tc>
          <w:tcPr>
            <w:tcW w:w="212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533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77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3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Ед.</w:t>
            </w:r>
          </w:p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4DBA">
              <w:rPr>
                <w:rFonts w:ascii="Times New Roman" w:hAnsi="Times New Roman" w:cs="Times New Roman"/>
              </w:rPr>
              <w:t>изм</w:t>
            </w:r>
            <w:proofErr w:type="spellEnd"/>
            <w:r w:rsidRPr="00DA4D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356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58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5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CF5773" w:rsidRPr="00DA4DBA" w:rsidTr="00801DBF">
        <w:trPr>
          <w:trHeight w:val="403"/>
          <w:jc w:val="center"/>
        </w:trPr>
        <w:tc>
          <w:tcPr>
            <w:tcW w:w="212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" w:type="pct"/>
            <w:vAlign w:val="center"/>
          </w:tcPr>
          <w:p w:rsidR="00CF5773" w:rsidRPr="00AE1783" w:rsidRDefault="00077A5D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Лампа галогеновая 12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  <w:r w:rsidR="00AE1783">
              <w:rPr>
                <w:rFonts w:ascii="Times New Roman" w:hAnsi="Times New Roman" w:cs="Times New Roman"/>
              </w:rPr>
              <w:t xml:space="preserve"> для анализатора</w:t>
            </w:r>
          </w:p>
        </w:tc>
        <w:tc>
          <w:tcPr>
            <w:tcW w:w="1777" w:type="pct"/>
            <w:vAlign w:val="center"/>
          </w:tcPr>
          <w:p w:rsidR="00CF5773" w:rsidRPr="00AE1783" w:rsidRDefault="00077A5D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Специально предназначенная для </w:t>
            </w:r>
            <w:proofErr w:type="spellStart"/>
            <w:r>
              <w:rPr>
                <w:rFonts w:ascii="Times New Roman" w:hAnsi="Times New Roman" w:cs="Times New Roman"/>
              </w:rPr>
              <w:t>коагулометра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ACL</w:t>
            </w:r>
            <w:r w:rsidRPr="00077A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Elite</w:t>
            </w:r>
            <w:r w:rsidRPr="00077A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Pro</w:t>
            </w:r>
            <w:r>
              <w:rPr>
                <w:rFonts w:ascii="Times New Roman" w:hAnsi="Times New Roman" w:cs="Times New Roman"/>
              </w:rPr>
              <w:t xml:space="preserve"> Плата электропитания (</w:t>
            </w:r>
            <w:r>
              <w:rPr>
                <w:rFonts w:ascii="Times New Roman" w:hAnsi="Times New Roman" w:cs="Times New Roman"/>
                <w:lang w:val="en-US"/>
              </w:rPr>
              <w:t>Instru</w:t>
            </w:r>
            <w:r w:rsidR="00AE1783">
              <w:rPr>
                <w:rFonts w:ascii="Times New Roman" w:hAnsi="Times New Roman" w:cs="Times New Roman"/>
                <w:lang w:val="en-US"/>
              </w:rPr>
              <w:t>mentation</w:t>
            </w:r>
            <w:r w:rsidR="00AE1783" w:rsidRPr="00AE1783">
              <w:rPr>
                <w:rFonts w:ascii="Times New Roman" w:hAnsi="Times New Roman" w:cs="Times New Roman"/>
              </w:rPr>
              <w:t xml:space="preserve"> </w:t>
            </w:r>
            <w:r w:rsidR="00AE1783">
              <w:rPr>
                <w:rFonts w:ascii="Times New Roman" w:hAnsi="Times New Roman" w:cs="Times New Roman"/>
                <w:lang w:val="en-US"/>
              </w:rPr>
              <w:t>Laboratory</w:t>
            </w:r>
            <w:r w:rsidR="00AE1783" w:rsidRPr="00AE1783">
              <w:rPr>
                <w:rFonts w:ascii="Times New Roman" w:hAnsi="Times New Roman" w:cs="Times New Roman"/>
              </w:rPr>
              <w:t xml:space="preserve"> </w:t>
            </w:r>
            <w:r w:rsidR="00AE1783">
              <w:rPr>
                <w:rFonts w:ascii="Times New Roman" w:hAnsi="Times New Roman" w:cs="Times New Roman"/>
                <w:lang w:val="en-US"/>
              </w:rPr>
              <w:t>S</w:t>
            </w:r>
            <w:r w:rsidR="00AE1783" w:rsidRPr="00AE1783">
              <w:rPr>
                <w:rFonts w:ascii="Times New Roman" w:hAnsi="Times New Roman" w:cs="Times New Roman"/>
              </w:rPr>
              <w:t>.</w:t>
            </w:r>
            <w:r w:rsidR="00AE1783">
              <w:rPr>
                <w:rFonts w:ascii="Times New Roman" w:hAnsi="Times New Roman" w:cs="Times New Roman"/>
                <w:lang w:val="en-US"/>
              </w:rPr>
              <w:t>P</w:t>
            </w:r>
            <w:r w:rsidR="00AE1783" w:rsidRPr="00AE1783">
              <w:rPr>
                <w:rFonts w:ascii="Times New Roman" w:hAnsi="Times New Roman" w:cs="Times New Roman"/>
              </w:rPr>
              <w:t>.</w:t>
            </w:r>
            <w:r w:rsidR="00AE1783">
              <w:rPr>
                <w:rFonts w:ascii="Times New Roman" w:hAnsi="Times New Roman" w:cs="Times New Roman"/>
                <w:lang w:val="en-US"/>
              </w:rPr>
              <w:t>A</w:t>
            </w:r>
            <w:r w:rsidR="00AE1783" w:rsidRPr="00AE1783">
              <w:rPr>
                <w:rFonts w:ascii="Times New Roman" w:hAnsi="Times New Roman" w:cs="Times New Roman"/>
              </w:rPr>
              <w:t xml:space="preserve">, </w:t>
            </w:r>
            <w:r w:rsidR="00AE1783">
              <w:rPr>
                <w:rFonts w:ascii="Times New Roman" w:hAnsi="Times New Roman" w:cs="Times New Roman"/>
              </w:rPr>
              <w:t>Италия) артикул 18102181</w:t>
            </w:r>
          </w:p>
        </w:tc>
        <w:tc>
          <w:tcPr>
            <w:tcW w:w="223" w:type="pct"/>
            <w:vAlign w:val="center"/>
          </w:tcPr>
          <w:p w:rsidR="00CF5773" w:rsidRPr="00CF5773" w:rsidRDefault="00AE1783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310" w:type="pct"/>
            <w:vAlign w:val="center"/>
          </w:tcPr>
          <w:p w:rsidR="00CF5773" w:rsidRPr="00CF5773" w:rsidRDefault="00CF5773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F5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" w:type="pct"/>
            <w:vAlign w:val="center"/>
          </w:tcPr>
          <w:p w:rsidR="00CF5773" w:rsidRPr="00A92562" w:rsidRDefault="00AE1783" w:rsidP="00CF57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63 718</w:t>
            </w:r>
            <w:r w:rsidR="00CF5773" w:rsidRPr="00A92562">
              <w:rPr>
                <w:rFonts w:ascii="Times New Roman" w:hAnsi="Times New Roman" w:cs="Times New Roman"/>
              </w:rPr>
              <w:t>,</w:t>
            </w:r>
            <w:r w:rsidR="00CF577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4" w:type="pct"/>
            <w:vAlign w:val="center"/>
          </w:tcPr>
          <w:p w:rsidR="00CF5773" w:rsidRPr="00A92562" w:rsidRDefault="00AE1783" w:rsidP="00AE17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CF577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718</w:t>
            </w:r>
            <w:r w:rsidR="00CF577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80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5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CF5773" w:rsidRPr="00DA4DBA" w:rsidTr="00801DBF">
        <w:trPr>
          <w:trHeight w:val="403"/>
          <w:jc w:val="center"/>
        </w:trPr>
        <w:tc>
          <w:tcPr>
            <w:tcW w:w="212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10" w:type="pct"/>
            <w:gridSpan w:val="5"/>
            <w:vAlign w:val="center"/>
          </w:tcPr>
          <w:p w:rsidR="00CF5773" w:rsidRPr="00DA4DBA" w:rsidRDefault="00AE1783" w:rsidP="00AE178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="00CF57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718</w:t>
            </w:r>
            <w:r w:rsidR="00CF5773"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580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vAlign w:val="center"/>
          </w:tcPr>
          <w:p w:rsidR="00CF5773" w:rsidRPr="00DA4DBA" w:rsidRDefault="00CF5773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21D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 врач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77A5D"/>
    <w:rsid w:val="00080957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23ECE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AE1783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8858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61</cp:revision>
  <cp:lastPrinted>2020-12-22T03:33:00Z</cp:lastPrinted>
  <dcterms:created xsi:type="dcterms:W3CDTF">2018-05-25T08:38:00Z</dcterms:created>
  <dcterms:modified xsi:type="dcterms:W3CDTF">2020-12-22T09:30:00Z</dcterms:modified>
</cp:coreProperties>
</file>