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5F05BB">
        <w:rPr>
          <w:b/>
          <w:sz w:val="24"/>
          <w:szCs w:val="24"/>
        </w:rPr>
        <w:t>4</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5F05BB">
        <w:rPr>
          <w:b/>
          <w:bCs/>
          <w:color w:val="000000"/>
          <w:sz w:val="24"/>
          <w:szCs w:val="24"/>
        </w:rPr>
        <w:t>13</w:t>
      </w:r>
      <w:r w:rsidR="00EB65B2" w:rsidRPr="00E44520">
        <w:rPr>
          <w:b/>
          <w:bCs/>
          <w:sz w:val="24"/>
          <w:szCs w:val="24"/>
        </w:rPr>
        <w:t>.</w:t>
      </w:r>
      <w:r w:rsidR="00A8751B">
        <w:rPr>
          <w:b/>
          <w:bCs/>
          <w:sz w:val="24"/>
          <w:szCs w:val="24"/>
        </w:rPr>
        <w:t>02</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3108"/>
        <w:gridCol w:w="4619"/>
        <w:gridCol w:w="746"/>
        <w:gridCol w:w="704"/>
        <w:gridCol w:w="1271"/>
        <w:gridCol w:w="1266"/>
        <w:gridCol w:w="1871"/>
        <w:gridCol w:w="1858"/>
      </w:tblGrid>
      <w:tr w:rsidR="005F05BB" w:rsidRPr="00416CBF" w:rsidTr="00197FA5">
        <w:trPr>
          <w:jc w:val="center"/>
        </w:trPr>
        <w:tc>
          <w:tcPr>
            <w:tcW w:w="195" w:type="pct"/>
            <w:vAlign w:val="center"/>
          </w:tcPr>
          <w:p w:rsidR="005F05BB" w:rsidRPr="00416CBF" w:rsidRDefault="005F05BB" w:rsidP="00197FA5">
            <w:pPr>
              <w:jc w:val="center"/>
              <w:rPr>
                <w:sz w:val="24"/>
                <w:szCs w:val="24"/>
                <w:lang w:val="kk-KZ"/>
              </w:rPr>
            </w:pPr>
            <w:r w:rsidRPr="00416CBF">
              <w:rPr>
                <w:sz w:val="24"/>
                <w:szCs w:val="24"/>
              </w:rPr>
              <w:t xml:space="preserve">№ </w:t>
            </w:r>
            <w:r w:rsidRPr="00416CBF">
              <w:rPr>
                <w:sz w:val="24"/>
                <w:szCs w:val="24"/>
                <w:lang w:val="kk-KZ"/>
              </w:rPr>
              <w:t>лота</w:t>
            </w:r>
          </w:p>
        </w:tc>
        <w:tc>
          <w:tcPr>
            <w:tcW w:w="966" w:type="pct"/>
            <w:vAlign w:val="center"/>
          </w:tcPr>
          <w:p w:rsidR="005F05BB" w:rsidRPr="00416CBF" w:rsidRDefault="005F05BB" w:rsidP="00197FA5">
            <w:pPr>
              <w:jc w:val="center"/>
              <w:rPr>
                <w:sz w:val="24"/>
                <w:szCs w:val="24"/>
              </w:rPr>
            </w:pPr>
            <w:r w:rsidRPr="00416CBF">
              <w:rPr>
                <w:sz w:val="24"/>
                <w:szCs w:val="24"/>
              </w:rPr>
              <w:t>Наименование</w:t>
            </w:r>
          </w:p>
        </w:tc>
        <w:tc>
          <w:tcPr>
            <w:tcW w:w="1435" w:type="pct"/>
            <w:vAlign w:val="center"/>
          </w:tcPr>
          <w:p w:rsidR="005F05BB" w:rsidRPr="00416CBF" w:rsidRDefault="005F05BB" w:rsidP="00197FA5">
            <w:pPr>
              <w:jc w:val="center"/>
              <w:rPr>
                <w:sz w:val="24"/>
                <w:szCs w:val="24"/>
              </w:rPr>
            </w:pPr>
            <w:r w:rsidRPr="00416CBF">
              <w:rPr>
                <w:sz w:val="24"/>
                <w:szCs w:val="24"/>
              </w:rPr>
              <w:t>Описание</w:t>
            </w:r>
          </w:p>
        </w:tc>
        <w:tc>
          <w:tcPr>
            <w:tcW w:w="233" w:type="pct"/>
            <w:vAlign w:val="center"/>
          </w:tcPr>
          <w:p w:rsidR="005F05BB" w:rsidRPr="00416CBF" w:rsidRDefault="005F05BB" w:rsidP="00197FA5">
            <w:pPr>
              <w:ind w:left="-108"/>
              <w:jc w:val="center"/>
              <w:rPr>
                <w:sz w:val="24"/>
                <w:szCs w:val="24"/>
              </w:rPr>
            </w:pPr>
            <w:r w:rsidRPr="00416CBF">
              <w:rPr>
                <w:sz w:val="24"/>
                <w:szCs w:val="24"/>
              </w:rPr>
              <w:t>Ед.</w:t>
            </w:r>
          </w:p>
          <w:p w:rsidR="005F05BB" w:rsidRPr="00416CBF" w:rsidRDefault="005F05BB" w:rsidP="00197FA5">
            <w:pPr>
              <w:ind w:left="-108"/>
              <w:jc w:val="center"/>
              <w:rPr>
                <w:sz w:val="24"/>
                <w:szCs w:val="24"/>
              </w:rPr>
            </w:pPr>
            <w:proofErr w:type="spellStart"/>
            <w:r w:rsidRPr="00416CBF">
              <w:rPr>
                <w:sz w:val="24"/>
                <w:szCs w:val="24"/>
              </w:rPr>
              <w:t>изм</w:t>
            </w:r>
            <w:proofErr w:type="spellEnd"/>
            <w:r w:rsidRPr="00416CBF">
              <w:rPr>
                <w:sz w:val="24"/>
                <w:szCs w:val="24"/>
              </w:rPr>
              <w:t>.</w:t>
            </w:r>
          </w:p>
        </w:tc>
        <w:tc>
          <w:tcPr>
            <w:tcW w:w="220" w:type="pct"/>
            <w:vAlign w:val="center"/>
          </w:tcPr>
          <w:p w:rsidR="005F05BB" w:rsidRPr="00416CBF" w:rsidRDefault="005F05BB" w:rsidP="00197FA5">
            <w:pPr>
              <w:jc w:val="center"/>
              <w:rPr>
                <w:sz w:val="24"/>
                <w:szCs w:val="24"/>
              </w:rPr>
            </w:pPr>
            <w:r w:rsidRPr="00416CBF">
              <w:rPr>
                <w:sz w:val="24"/>
                <w:szCs w:val="24"/>
              </w:rPr>
              <w:t>Кол-во</w:t>
            </w:r>
          </w:p>
        </w:tc>
        <w:tc>
          <w:tcPr>
            <w:tcW w:w="396" w:type="pct"/>
            <w:vAlign w:val="center"/>
          </w:tcPr>
          <w:p w:rsidR="005F05BB" w:rsidRPr="00416CBF" w:rsidRDefault="005F05BB" w:rsidP="00197FA5">
            <w:pPr>
              <w:jc w:val="center"/>
              <w:rPr>
                <w:sz w:val="24"/>
                <w:szCs w:val="24"/>
              </w:rPr>
            </w:pPr>
            <w:r w:rsidRPr="00416CBF">
              <w:rPr>
                <w:sz w:val="24"/>
                <w:szCs w:val="24"/>
              </w:rPr>
              <w:t>Цена, тенге</w:t>
            </w:r>
          </w:p>
        </w:tc>
        <w:tc>
          <w:tcPr>
            <w:tcW w:w="394" w:type="pct"/>
            <w:vAlign w:val="center"/>
          </w:tcPr>
          <w:p w:rsidR="005F05BB" w:rsidRPr="00416CBF" w:rsidRDefault="005F05BB" w:rsidP="00197FA5">
            <w:pPr>
              <w:jc w:val="center"/>
              <w:rPr>
                <w:sz w:val="24"/>
                <w:szCs w:val="24"/>
              </w:rPr>
            </w:pPr>
            <w:r w:rsidRPr="00416CBF">
              <w:rPr>
                <w:sz w:val="24"/>
                <w:szCs w:val="24"/>
              </w:rPr>
              <w:t>Сумма, тенге</w:t>
            </w:r>
          </w:p>
        </w:tc>
        <w:tc>
          <w:tcPr>
            <w:tcW w:w="582" w:type="pct"/>
            <w:vAlign w:val="center"/>
          </w:tcPr>
          <w:p w:rsidR="005F05BB" w:rsidRPr="00416CBF" w:rsidRDefault="005F05BB" w:rsidP="00197FA5">
            <w:pPr>
              <w:jc w:val="center"/>
              <w:rPr>
                <w:sz w:val="24"/>
                <w:szCs w:val="24"/>
              </w:rPr>
            </w:pPr>
            <w:r w:rsidRPr="00416CBF">
              <w:rPr>
                <w:sz w:val="24"/>
                <w:szCs w:val="24"/>
              </w:rPr>
              <w:t>Срок и условия поставки</w:t>
            </w:r>
          </w:p>
        </w:tc>
        <w:tc>
          <w:tcPr>
            <w:tcW w:w="578" w:type="pct"/>
            <w:vAlign w:val="center"/>
          </w:tcPr>
          <w:p w:rsidR="005F05BB" w:rsidRPr="00416CBF" w:rsidRDefault="005F05BB" w:rsidP="00197FA5">
            <w:pPr>
              <w:jc w:val="center"/>
              <w:rPr>
                <w:sz w:val="24"/>
                <w:szCs w:val="24"/>
              </w:rPr>
            </w:pPr>
            <w:r w:rsidRPr="00416CBF">
              <w:rPr>
                <w:sz w:val="24"/>
                <w:szCs w:val="24"/>
              </w:rPr>
              <w:t>Место поставки</w:t>
            </w:r>
          </w:p>
        </w:tc>
      </w:tr>
      <w:tr w:rsidR="005F05BB" w:rsidRPr="00416CBF" w:rsidTr="00197FA5">
        <w:trPr>
          <w:trHeight w:val="403"/>
          <w:jc w:val="center"/>
        </w:trPr>
        <w:tc>
          <w:tcPr>
            <w:tcW w:w="195" w:type="pct"/>
            <w:vAlign w:val="center"/>
          </w:tcPr>
          <w:p w:rsidR="005F05BB" w:rsidRPr="002A53AD" w:rsidRDefault="005F05BB" w:rsidP="00197FA5">
            <w:pPr>
              <w:jc w:val="center"/>
              <w:rPr>
                <w:sz w:val="24"/>
                <w:szCs w:val="24"/>
              </w:rPr>
            </w:pPr>
            <w:r w:rsidRPr="002A53AD">
              <w:rPr>
                <w:sz w:val="24"/>
                <w:szCs w:val="24"/>
              </w:rPr>
              <w:t>1</w:t>
            </w:r>
          </w:p>
        </w:tc>
        <w:tc>
          <w:tcPr>
            <w:tcW w:w="966" w:type="pct"/>
          </w:tcPr>
          <w:p w:rsidR="005F05BB" w:rsidRPr="00705EC3" w:rsidRDefault="005F05BB" w:rsidP="00197FA5">
            <w:pPr>
              <w:rPr>
                <w:sz w:val="24"/>
                <w:szCs w:val="24"/>
              </w:rPr>
            </w:pPr>
            <w:r w:rsidRPr="00705EC3">
              <w:rPr>
                <w:sz w:val="24"/>
                <w:szCs w:val="24"/>
              </w:rPr>
              <w:t>Сыворотка противоботулиническая тип</w:t>
            </w:r>
            <w:proofErr w:type="gramStart"/>
            <w:r w:rsidRPr="00705EC3">
              <w:rPr>
                <w:sz w:val="24"/>
                <w:szCs w:val="24"/>
              </w:rPr>
              <w:t xml:space="preserve"> А</w:t>
            </w:r>
            <w:proofErr w:type="gramEnd"/>
            <w:r w:rsidRPr="00705EC3">
              <w:rPr>
                <w:sz w:val="24"/>
                <w:szCs w:val="24"/>
              </w:rPr>
              <w:t xml:space="preserve"> лошадиная очищенная концентрированная жидкая </w:t>
            </w:r>
          </w:p>
        </w:tc>
        <w:tc>
          <w:tcPr>
            <w:tcW w:w="1435" w:type="pct"/>
          </w:tcPr>
          <w:p w:rsidR="005F05BB" w:rsidRPr="00705EC3" w:rsidRDefault="005F05BB" w:rsidP="00197FA5">
            <w:pPr>
              <w:rPr>
                <w:sz w:val="24"/>
                <w:szCs w:val="24"/>
              </w:rPr>
            </w:pPr>
            <w:r w:rsidRPr="00705EC3">
              <w:rPr>
                <w:sz w:val="24"/>
                <w:szCs w:val="24"/>
              </w:rPr>
              <w:t>Раствор для внутривенного, внутримышечного и подкожного введения в комплекте с сывороткой лошадиной очищенной разведенной 1:100</w:t>
            </w:r>
          </w:p>
          <w:p w:rsidR="005F05BB" w:rsidRPr="00705EC3" w:rsidRDefault="005F05BB" w:rsidP="00197FA5">
            <w:pPr>
              <w:rPr>
                <w:sz w:val="24"/>
                <w:szCs w:val="24"/>
              </w:rPr>
            </w:pPr>
            <w:r w:rsidRPr="00705EC3">
              <w:rPr>
                <w:sz w:val="24"/>
                <w:szCs w:val="24"/>
              </w:rPr>
              <w:t>10 000 МЕ/доза</w:t>
            </w:r>
            <w:r>
              <w:rPr>
                <w:sz w:val="24"/>
                <w:szCs w:val="24"/>
              </w:rPr>
              <w:t>, №5</w:t>
            </w:r>
          </w:p>
        </w:tc>
        <w:tc>
          <w:tcPr>
            <w:tcW w:w="233" w:type="pct"/>
            <w:vAlign w:val="center"/>
          </w:tcPr>
          <w:p w:rsidR="005F05BB" w:rsidRPr="00705EC3" w:rsidRDefault="005F05BB" w:rsidP="00197FA5">
            <w:pPr>
              <w:jc w:val="center"/>
              <w:rPr>
                <w:sz w:val="24"/>
                <w:szCs w:val="24"/>
              </w:rPr>
            </w:pPr>
            <w:proofErr w:type="spellStart"/>
            <w:r w:rsidRPr="00705EC3">
              <w:rPr>
                <w:sz w:val="24"/>
                <w:szCs w:val="24"/>
              </w:rPr>
              <w:t>уп</w:t>
            </w:r>
            <w:proofErr w:type="spellEnd"/>
          </w:p>
        </w:tc>
        <w:tc>
          <w:tcPr>
            <w:tcW w:w="220" w:type="pct"/>
            <w:vAlign w:val="center"/>
          </w:tcPr>
          <w:p w:rsidR="005F05BB" w:rsidRPr="00705EC3" w:rsidRDefault="005F05BB" w:rsidP="00197FA5">
            <w:pPr>
              <w:jc w:val="center"/>
              <w:rPr>
                <w:sz w:val="24"/>
                <w:szCs w:val="24"/>
              </w:rPr>
            </w:pPr>
            <w:r w:rsidRPr="00705EC3">
              <w:rPr>
                <w:sz w:val="24"/>
                <w:szCs w:val="24"/>
              </w:rPr>
              <w:t>3</w:t>
            </w:r>
          </w:p>
        </w:tc>
        <w:tc>
          <w:tcPr>
            <w:tcW w:w="396" w:type="pct"/>
            <w:vAlign w:val="center"/>
          </w:tcPr>
          <w:p w:rsidR="005F05BB" w:rsidRPr="00705EC3" w:rsidRDefault="005F05BB" w:rsidP="00197FA5">
            <w:pPr>
              <w:jc w:val="center"/>
              <w:rPr>
                <w:sz w:val="24"/>
                <w:szCs w:val="24"/>
              </w:rPr>
            </w:pPr>
            <w:r>
              <w:rPr>
                <w:sz w:val="24"/>
                <w:szCs w:val="24"/>
              </w:rPr>
              <w:t>23 200</w:t>
            </w:r>
            <w:r w:rsidRPr="00705EC3">
              <w:rPr>
                <w:sz w:val="24"/>
                <w:szCs w:val="24"/>
              </w:rPr>
              <w:t>,00</w:t>
            </w:r>
          </w:p>
        </w:tc>
        <w:tc>
          <w:tcPr>
            <w:tcW w:w="394" w:type="pct"/>
            <w:vAlign w:val="center"/>
          </w:tcPr>
          <w:p w:rsidR="005F05BB" w:rsidRPr="002A53AD" w:rsidRDefault="005F05BB" w:rsidP="00197FA5">
            <w:pPr>
              <w:jc w:val="center"/>
              <w:rPr>
                <w:sz w:val="24"/>
                <w:szCs w:val="24"/>
              </w:rPr>
            </w:pPr>
            <w:r>
              <w:rPr>
                <w:sz w:val="24"/>
                <w:szCs w:val="24"/>
              </w:rPr>
              <w:t>69 60</w:t>
            </w:r>
            <w:r w:rsidRPr="002A53AD">
              <w:rPr>
                <w:sz w:val="24"/>
                <w:szCs w:val="24"/>
              </w:rPr>
              <w:t>0,00</w:t>
            </w:r>
          </w:p>
        </w:tc>
        <w:tc>
          <w:tcPr>
            <w:tcW w:w="582" w:type="pct"/>
            <w:vAlign w:val="center"/>
          </w:tcPr>
          <w:p w:rsidR="005F05BB" w:rsidRPr="002A53AD" w:rsidRDefault="005F05BB" w:rsidP="00197FA5">
            <w:pPr>
              <w:jc w:val="center"/>
              <w:rPr>
                <w:sz w:val="24"/>
                <w:szCs w:val="24"/>
              </w:rPr>
            </w:pPr>
            <w:r w:rsidRPr="002A53AD">
              <w:rPr>
                <w:sz w:val="24"/>
                <w:szCs w:val="24"/>
              </w:rPr>
              <w:t>По заявке с момента заключения договора, DDP*</w:t>
            </w:r>
          </w:p>
        </w:tc>
        <w:tc>
          <w:tcPr>
            <w:tcW w:w="578" w:type="pct"/>
            <w:vAlign w:val="center"/>
          </w:tcPr>
          <w:p w:rsidR="005F05BB" w:rsidRPr="00416CBF" w:rsidRDefault="005F05BB" w:rsidP="00197FA5">
            <w:pPr>
              <w:jc w:val="center"/>
              <w:rPr>
                <w:sz w:val="24"/>
                <w:szCs w:val="24"/>
              </w:rPr>
            </w:pPr>
            <w:r w:rsidRPr="002A53AD">
              <w:rPr>
                <w:sz w:val="24"/>
                <w:szCs w:val="24"/>
              </w:rPr>
              <w:t>СКО, Петропавловск, ул. Сатпаева,3 (Аптека)</w:t>
            </w:r>
          </w:p>
        </w:tc>
      </w:tr>
      <w:tr w:rsidR="005F05BB" w:rsidRPr="00416CBF" w:rsidTr="00197FA5">
        <w:trPr>
          <w:trHeight w:val="403"/>
          <w:jc w:val="center"/>
        </w:trPr>
        <w:tc>
          <w:tcPr>
            <w:tcW w:w="195" w:type="pct"/>
            <w:vAlign w:val="center"/>
          </w:tcPr>
          <w:p w:rsidR="005F05BB" w:rsidRPr="002A53AD" w:rsidRDefault="005F05BB" w:rsidP="00197FA5">
            <w:pPr>
              <w:jc w:val="center"/>
              <w:rPr>
                <w:sz w:val="24"/>
                <w:szCs w:val="24"/>
              </w:rPr>
            </w:pPr>
            <w:r>
              <w:rPr>
                <w:sz w:val="24"/>
                <w:szCs w:val="24"/>
              </w:rPr>
              <w:t>2</w:t>
            </w:r>
          </w:p>
        </w:tc>
        <w:tc>
          <w:tcPr>
            <w:tcW w:w="966" w:type="pct"/>
          </w:tcPr>
          <w:p w:rsidR="005F05BB" w:rsidRPr="00705EC3" w:rsidRDefault="005F05BB" w:rsidP="00197FA5">
            <w:pPr>
              <w:rPr>
                <w:sz w:val="24"/>
                <w:szCs w:val="24"/>
              </w:rPr>
            </w:pPr>
            <w:r w:rsidRPr="00705EC3">
              <w:rPr>
                <w:sz w:val="24"/>
                <w:szCs w:val="24"/>
              </w:rPr>
              <w:t>Сыворотка противоботулиническая тип</w:t>
            </w:r>
            <w:proofErr w:type="gramStart"/>
            <w:r w:rsidRPr="00705EC3">
              <w:rPr>
                <w:sz w:val="24"/>
                <w:szCs w:val="24"/>
              </w:rPr>
              <w:t xml:space="preserve"> В</w:t>
            </w:r>
            <w:proofErr w:type="gramEnd"/>
            <w:r w:rsidRPr="00705EC3">
              <w:rPr>
                <w:sz w:val="24"/>
                <w:szCs w:val="24"/>
              </w:rPr>
              <w:t xml:space="preserve"> лошадиная очищенная концентрированная жидкая </w:t>
            </w:r>
          </w:p>
        </w:tc>
        <w:tc>
          <w:tcPr>
            <w:tcW w:w="1435" w:type="pct"/>
          </w:tcPr>
          <w:p w:rsidR="005F05BB" w:rsidRPr="00705EC3" w:rsidRDefault="005F05BB" w:rsidP="00197FA5">
            <w:pPr>
              <w:rPr>
                <w:sz w:val="24"/>
                <w:szCs w:val="24"/>
              </w:rPr>
            </w:pPr>
            <w:r w:rsidRPr="00705EC3">
              <w:rPr>
                <w:sz w:val="24"/>
                <w:szCs w:val="24"/>
              </w:rPr>
              <w:t>Раствор для внутривенного, внутримышечного и подкожного введения в комплекте с сывороткой лошадиной очищенной разведенной 1:100</w:t>
            </w:r>
          </w:p>
          <w:p w:rsidR="005F05BB" w:rsidRPr="00705EC3" w:rsidRDefault="005F05BB" w:rsidP="00197FA5">
            <w:pPr>
              <w:rPr>
                <w:sz w:val="24"/>
                <w:szCs w:val="24"/>
              </w:rPr>
            </w:pPr>
            <w:r w:rsidRPr="00705EC3">
              <w:rPr>
                <w:sz w:val="24"/>
                <w:szCs w:val="24"/>
              </w:rPr>
              <w:t>5 000 МЕ/доза</w:t>
            </w:r>
            <w:r>
              <w:rPr>
                <w:sz w:val="24"/>
                <w:szCs w:val="24"/>
              </w:rPr>
              <w:t>, №5</w:t>
            </w:r>
          </w:p>
        </w:tc>
        <w:tc>
          <w:tcPr>
            <w:tcW w:w="233" w:type="pct"/>
            <w:vAlign w:val="center"/>
          </w:tcPr>
          <w:p w:rsidR="005F05BB" w:rsidRPr="00705EC3" w:rsidRDefault="005F05BB" w:rsidP="00197FA5">
            <w:pPr>
              <w:jc w:val="center"/>
              <w:rPr>
                <w:sz w:val="24"/>
                <w:szCs w:val="24"/>
              </w:rPr>
            </w:pPr>
            <w:proofErr w:type="spellStart"/>
            <w:r w:rsidRPr="00705EC3">
              <w:rPr>
                <w:sz w:val="24"/>
                <w:szCs w:val="24"/>
              </w:rPr>
              <w:t>уп</w:t>
            </w:r>
            <w:proofErr w:type="spellEnd"/>
          </w:p>
        </w:tc>
        <w:tc>
          <w:tcPr>
            <w:tcW w:w="220" w:type="pct"/>
            <w:vAlign w:val="center"/>
          </w:tcPr>
          <w:p w:rsidR="005F05BB" w:rsidRPr="00705EC3" w:rsidRDefault="005F05BB" w:rsidP="00197FA5">
            <w:pPr>
              <w:jc w:val="center"/>
              <w:rPr>
                <w:sz w:val="24"/>
                <w:szCs w:val="24"/>
              </w:rPr>
            </w:pPr>
            <w:r w:rsidRPr="00705EC3">
              <w:rPr>
                <w:sz w:val="24"/>
                <w:szCs w:val="24"/>
              </w:rPr>
              <w:t>3</w:t>
            </w:r>
          </w:p>
        </w:tc>
        <w:tc>
          <w:tcPr>
            <w:tcW w:w="396" w:type="pct"/>
            <w:vAlign w:val="center"/>
          </w:tcPr>
          <w:p w:rsidR="005F05BB" w:rsidRPr="00705EC3" w:rsidRDefault="005F05BB" w:rsidP="00197FA5">
            <w:pPr>
              <w:jc w:val="center"/>
              <w:rPr>
                <w:sz w:val="24"/>
                <w:szCs w:val="24"/>
              </w:rPr>
            </w:pPr>
            <w:r>
              <w:rPr>
                <w:sz w:val="24"/>
                <w:szCs w:val="24"/>
              </w:rPr>
              <w:t>24 65</w:t>
            </w:r>
            <w:r w:rsidRPr="00705EC3">
              <w:rPr>
                <w:sz w:val="24"/>
                <w:szCs w:val="24"/>
              </w:rPr>
              <w:t>0,00</w:t>
            </w:r>
          </w:p>
        </w:tc>
        <w:tc>
          <w:tcPr>
            <w:tcW w:w="394" w:type="pct"/>
            <w:vAlign w:val="center"/>
          </w:tcPr>
          <w:p w:rsidR="005F05BB" w:rsidRDefault="005F05BB" w:rsidP="00197FA5">
            <w:pPr>
              <w:jc w:val="center"/>
              <w:rPr>
                <w:sz w:val="24"/>
                <w:szCs w:val="24"/>
              </w:rPr>
            </w:pPr>
            <w:r>
              <w:rPr>
                <w:sz w:val="24"/>
                <w:szCs w:val="24"/>
              </w:rPr>
              <w:t>73 950,00</w:t>
            </w:r>
          </w:p>
        </w:tc>
        <w:tc>
          <w:tcPr>
            <w:tcW w:w="582" w:type="pct"/>
            <w:vAlign w:val="center"/>
          </w:tcPr>
          <w:p w:rsidR="005F05BB" w:rsidRPr="002A53AD" w:rsidRDefault="005F05BB" w:rsidP="00197FA5">
            <w:pPr>
              <w:jc w:val="center"/>
              <w:rPr>
                <w:sz w:val="24"/>
                <w:szCs w:val="24"/>
              </w:rPr>
            </w:pPr>
            <w:r w:rsidRPr="002A53AD">
              <w:rPr>
                <w:sz w:val="24"/>
                <w:szCs w:val="24"/>
              </w:rPr>
              <w:t>По заявке с момента заключения договора, DDP*</w:t>
            </w:r>
          </w:p>
        </w:tc>
        <w:tc>
          <w:tcPr>
            <w:tcW w:w="578" w:type="pct"/>
            <w:vAlign w:val="center"/>
          </w:tcPr>
          <w:p w:rsidR="005F05BB" w:rsidRPr="00416CBF" w:rsidRDefault="005F05BB" w:rsidP="00197FA5">
            <w:pPr>
              <w:jc w:val="center"/>
              <w:rPr>
                <w:sz w:val="24"/>
                <w:szCs w:val="24"/>
              </w:rPr>
            </w:pPr>
            <w:r w:rsidRPr="002A53AD">
              <w:rPr>
                <w:sz w:val="24"/>
                <w:szCs w:val="24"/>
              </w:rPr>
              <w:t>СКО, Петропавловск, ул. Сатпаева,3 (Аптека)</w:t>
            </w:r>
          </w:p>
        </w:tc>
      </w:tr>
      <w:tr w:rsidR="005F05BB" w:rsidRPr="00416CBF" w:rsidTr="00197FA5">
        <w:trPr>
          <w:trHeight w:val="403"/>
          <w:jc w:val="center"/>
        </w:trPr>
        <w:tc>
          <w:tcPr>
            <w:tcW w:w="195" w:type="pct"/>
            <w:vAlign w:val="center"/>
          </w:tcPr>
          <w:p w:rsidR="005F05BB" w:rsidRPr="002A53AD" w:rsidRDefault="005F05BB" w:rsidP="00197FA5">
            <w:pPr>
              <w:jc w:val="center"/>
              <w:rPr>
                <w:sz w:val="24"/>
                <w:szCs w:val="24"/>
              </w:rPr>
            </w:pPr>
            <w:r>
              <w:rPr>
                <w:sz w:val="24"/>
                <w:szCs w:val="24"/>
              </w:rPr>
              <w:t>3</w:t>
            </w:r>
          </w:p>
        </w:tc>
        <w:tc>
          <w:tcPr>
            <w:tcW w:w="966" w:type="pct"/>
          </w:tcPr>
          <w:p w:rsidR="005F05BB" w:rsidRPr="00705EC3" w:rsidRDefault="005F05BB" w:rsidP="00197FA5">
            <w:pPr>
              <w:rPr>
                <w:sz w:val="24"/>
                <w:szCs w:val="24"/>
              </w:rPr>
            </w:pPr>
            <w:r w:rsidRPr="00705EC3">
              <w:rPr>
                <w:sz w:val="24"/>
                <w:szCs w:val="24"/>
              </w:rPr>
              <w:t xml:space="preserve">Сыворотка </w:t>
            </w:r>
            <w:r>
              <w:rPr>
                <w:sz w:val="24"/>
                <w:szCs w:val="24"/>
              </w:rPr>
              <w:t>противоботулиническая тип</w:t>
            </w:r>
            <w:proofErr w:type="gramStart"/>
            <w:r>
              <w:rPr>
                <w:sz w:val="24"/>
                <w:szCs w:val="24"/>
              </w:rPr>
              <w:t xml:space="preserve"> Е</w:t>
            </w:r>
            <w:proofErr w:type="gramEnd"/>
            <w:r w:rsidRPr="00705EC3">
              <w:rPr>
                <w:sz w:val="24"/>
                <w:szCs w:val="24"/>
              </w:rPr>
              <w:t xml:space="preserve"> лошадиная очищенная концентрированная жидкая </w:t>
            </w:r>
          </w:p>
        </w:tc>
        <w:tc>
          <w:tcPr>
            <w:tcW w:w="1435" w:type="pct"/>
          </w:tcPr>
          <w:p w:rsidR="005F05BB" w:rsidRPr="00705EC3" w:rsidRDefault="005F05BB" w:rsidP="00197FA5">
            <w:pPr>
              <w:rPr>
                <w:sz w:val="24"/>
                <w:szCs w:val="24"/>
              </w:rPr>
            </w:pPr>
            <w:r>
              <w:rPr>
                <w:sz w:val="24"/>
                <w:szCs w:val="24"/>
              </w:rPr>
              <w:t>р</w:t>
            </w:r>
            <w:r w:rsidRPr="00705EC3">
              <w:rPr>
                <w:sz w:val="24"/>
                <w:szCs w:val="24"/>
              </w:rPr>
              <w:t>аствор для внутривенного, внутримышечного и подкожного введения в комплекте с сывороткой лошадиной очищенной разведенной 1:100</w:t>
            </w:r>
          </w:p>
          <w:p w:rsidR="005F05BB" w:rsidRPr="00705EC3" w:rsidRDefault="005F05BB" w:rsidP="00197FA5">
            <w:pPr>
              <w:rPr>
                <w:sz w:val="24"/>
                <w:szCs w:val="24"/>
              </w:rPr>
            </w:pPr>
            <w:r w:rsidRPr="00705EC3">
              <w:rPr>
                <w:sz w:val="24"/>
                <w:szCs w:val="24"/>
              </w:rPr>
              <w:t>10 000 МЕ/доза</w:t>
            </w:r>
            <w:r>
              <w:rPr>
                <w:sz w:val="24"/>
                <w:szCs w:val="24"/>
              </w:rPr>
              <w:t>, №5</w:t>
            </w:r>
          </w:p>
        </w:tc>
        <w:tc>
          <w:tcPr>
            <w:tcW w:w="233" w:type="pct"/>
            <w:vAlign w:val="center"/>
          </w:tcPr>
          <w:p w:rsidR="005F05BB" w:rsidRPr="00705EC3" w:rsidRDefault="005F05BB" w:rsidP="00197FA5">
            <w:pPr>
              <w:jc w:val="center"/>
              <w:rPr>
                <w:sz w:val="24"/>
                <w:szCs w:val="24"/>
              </w:rPr>
            </w:pPr>
            <w:proofErr w:type="spellStart"/>
            <w:r w:rsidRPr="00705EC3">
              <w:rPr>
                <w:sz w:val="24"/>
                <w:szCs w:val="24"/>
              </w:rPr>
              <w:t>уп</w:t>
            </w:r>
            <w:proofErr w:type="spellEnd"/>
          </w:p>
        </w:tc>
        <w:tc>
          <w:tcPr>
            <w:tcW w:w="220" w:type="pct"/>
            <w:vAlign w:val="center"/>
          </w:tcPr>
          <w:p w:rsidR="005F05BB" w:rsidRPr="00705EC3" w:rsidRDefault="005F05BB" w:rsidP="00197FA5">
            <w:pPr>
              <w:jc w:val="center"/>
              <w:rPr>
                <w:sz w:val="24"/>
                <w:szCs w:val="24"/>
              </w:rPr>
            </w:pPr>
            <w:r w:rsidRPr="00705EC3">
              <w:rPr>
                <w:sz w:val="24"/>
                <w:szCs w:val="24"/>
              </w:rPr>
              <w:t>3</w:t>
            </w:r>
          </w:p>
        </w:tc>
        <w:tc>
          <w:tcPr>
            <w:tcW w:w="396" w:type="pct"/>
            <w:vAlign w:val="center"/>
          </w:tcPr>
          <w:p w:rsidR="005F05BB" w:rsidRPr="002A53AD" w:rsidRDefault="005F05BB" w:rsidP="00197FA5">
            <w:pPr>
              <w:jc w:val="center"/>
              <w:rPr>
                <w:sz w:val="24"/>
                <w:szCs w:val="24"/>
              </w:rPr>
            </w:pPr>
            <w:r>
              <w:rPr>
                <w:sz w:val="24"/>
                <w:szCs w:val="24"/>
              </w:rPr>
              <w:t>26 825,00</w:t>
            </w:r>
          </w:p>
        </w:tc>
        <w:tc>
          <w:tcPr>
            <w:tcW w:w="394" w:type="pct"/>
            <w:vAlign w:val="center"/>
          </w:tcPr>
          <w:p w:rsidR="005F05BB" w:rsidRDefault="005F05BB" w:rsidP="00197FA5">
            <w:pPr>
              <w:jc w:val="center"/>
              <w:rPr>
                <w:sz w:val="24"/>
                <w:szCs w:val="24"/>
              </w:rPr>
            </w:pPr>
            <w:r>
              <w:rPr>
                <w:sz w:val="24"/>
                <w:szCs w:val="24"/>
              </w:rPr>
              <w:t>80 475,00</w:t>
            </w:r>
          </w:p>
        </w:tc>
        <w:tc>
          <w:tcPr>
            <w:tcW w:w="582" w:type="pct"/>
            <w:vAlign w:val="center"/>
          </w:tcPr>
          <w:p w:rsidR="005F05BB" w:rsidRPr="002A53AD" w:rsidRDefault="005F05BB" w:rsidP="00197FA5">
            <w:pPr>
              <w:jc w:val="center"/>
              <w:rPr>
                <w:sz w:val="24"/>
                <w:szCs w:val="24"/>
              </w:rPr>
            </w:pPr>
            <w:r w:rsidRPr="002A53AD">
              <w:rPr>
                <w:sz w:val="24"/>
                <w:szCs w:val="24"/>
              </w:rPr>
              <w:t>По заявке с момента заключения договора, DDP*</w:t>
            </w:r>
          </w:p>
        </w:tc>
        <w:tc>
          <w:tcPr>
            <w:tcW w:w="578" w:type="pct"/>
            <w:vAlign w:val="center"/>
          </w:tcPr>
          <w:p w:rsidR="005F05BB" w:rsidRPr="00416CBF" w:rsidRDefault="005F05BB" w:rsidP="00197FA5">
            <w:pPr>
              <w:jc w:val="center"/>
              <w:rPr>
                <w:sz w:val="24"/>
                <w:szCs w:val="24"/>
              </w:rPr>
            </w:pPr>
            <w:r w:rsidRPr="002A53AD">
              <w:rPr>
                <w:sz w:val="24"/>
                <w:szCs w:val="24"/>
              </w:rPr>
              <w:t>СКО, Петропавловск, ул. Сатпаева,3 (Аптека)</w:t>
            </w: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210926">
            <w:pPr>
              <w:tabs>
                <w:tab w:val="left" w:pos="709"/>
                <w:tab w:val="left" w:pos="3119"/>
              </w:tabs>
              <w:autoSpaceDE w:val="0"/>
              <w:autoSpaceDN w:val="0"/>
              <w:adjustRightInd w:val="0"/>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210926">
            <w:pPr>
              <w:tabs>
                <w:tab w:val="left" w:pos="709"/>
                <w:tab w:val="left" w:pos="3119"/>
              </w:tabs>
              <w:autoSpaceDE w:val="0"/>
              <w:autoSpaceDN w:val="0"/>
              <w:adjustRightInd w:val="0"/>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210926">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613035">
        <w:trPr>
          <w:jc w:val="center"/>
        </w:trPr>
        <w:tc>
          <w:tcPr>
            <w:tcW w:w="167" w:type="pct"/>
            <w:vAlign w:val="center"/>
          </w:tcPr>
          <w:p w:rsidR="00DA0C7B" w:rsidRPr="00B46B89" w:rsidRDefault="00DA0C7B" w:rsidP="00210926">
            <w:pPr>
              <w:jc w:val="center"/>
            </w:pPr>
            <w:r w:rsidRPr="00B46B89">
              <w:t>1</w:t>
            </w:r>
          </w:p>
        </w:tc>
        <w:tc>
          <w:tcPr>
            <w:tcW w:w="1373" w:type="pct"/>
            <w:vAlign w:val="center"/>
          </w:tcPr>
          <w:p w:rsidR="00DA0C7B" w:rsidRPr="00E44520" w:rsidRDefault="000D518C" w:rsidP="005F05BB">
            <w:pPr>
              <w:jc w:val="center"/>
              <w:rPr>
                <w:color w:val="000000"/>
                <w:sz w:val="24"/>
                <w:szCs w:val="24"/>
              </w:rPr>
            </w:pPr>
            <w:r>
              <w:rPr>
                <w:color w:val="000000"/>
                <w:sz w:val="24"/>
                <w:szCs w:val="24"/>
              </w:rPr>
              <w:t>ТОО «</w:t>
            </w:r>
            <w:proofErr w:type="spellStart"/>
            <w:r w:rsidR="005F05BB">
              <w:rPr>
                <w:color w:val="000000"/>
                <w:sz w:val="24"/>
                <w:szCs w:val="24"/>
              </w:rPr>
              <w:t>Тех-Фарма</w:t>
            </w:r>
            <w:proofErr w:type="spellEnd"/>
            <w:r>
              <w:rPr>
                <w:color w:val="000000"/>
                <w:sz w:val="24"/>
                <w:szCs w:val="24"/>
              </w:rPr>
              <w:t>»</w:t>
            </w:r>
          </w:p>
        </w:tc>
        <w:tc>
          <w:tcPr>
            <w:tcW w:w="718" w:type="pct"/>
            <w:vAlign w:val="center"/>
          </w:tcPr>
          <w:p w:rsidR="00DA0C7B" w:rsidRPr="00E44520" w:rsidRDefault="005F05BB" w:rsidP="00210926">
            <w:pPr>
              <w:autoSpaceDE w:val="0"/>
              <w:autoSpaceDN w:val="0"/>
              <w:adjustRightInd w:val="0"/>
              <w:jc w:val="center"/>
              <w:rPr>
                <w:bCs/>
                <w:sz w:val="24"/>
                <w:szCs w:val="24"/>
              </w:rPr>
            </w:pPr>
            <w:r>
              <w:rPr>
                <w:bCs/>
                <w:sz w:val="24"/>
                <w:szCs w:val="24"/>
              </w:rPr>
              <w:t>031040003765</w:t>
            </w:r>
          </w:p>
        </w:tc>
        <w:tc>
          <w:tcPr>
            <w:tcW w:w="1661" w:type="pct"/>
            <w:vAlign w:val="center"/>
          </w:tcPr>
          <w:p w:rsidR="00DA0C7B" w:rsidRPr="00E44520" w:rsidRDefault="00DA0C7B" w:rsidP="005F05BB">
            <w:pPr>
              <w:autoSpaceDE w:val="0"/>
              <w:autoSpaceDN w:val="0"/>
              <w:adjustRightInd w:val="0"/>
              <w:jc w:val="center"/>
              <w:rPr>
                <w:bCs/>
                <w:sz w:val="24"/>
                <w:szCs w:val="24"/>
              </w:rPr>
            </w:pPr>
            <w:r>
              <w:rPr>
                <w:bCs/>
                <w:sz w:val="24"/>
                <w:szCs w:val="24"/>
              </w:rPr>
              <w:t>РК, г</w:t>
            </w:r>
            <w:proofErr w:type="gramStart"/>
            <w:r>
              <w:rPr>
                <w:bCs/>
                <w:sz w:val="24"/>
                <w:szCs w:val="24"/>
              </w:rPr>
              <w:t>.</w:t>
            </w:r>
            <w:r w:rsidR="009A7BF6">
              <w:rPr>
                <w:bCs/>
                <w:sz w:val="24"/>
                <w:szCs w:val="24"/>
              </w:rPr>
              <w:t>П</w:t>
            </w:r>
            <w:proofErr w:type="gramEnd"/>
            <w:r w:rsidR="009A7BF6">
              <w:rPr>
                <w:bCs/>
                <w:sz w:val="24"/>
                <w:szCs w:val="24"/>
              </w:rPr>
              <w:t>етропавловск</w:t>
            </w:r>
            <w:r>
              <w:rPr>
                <w:bCs/>
                <w:sz w:val="24"/>
                <w:szCs w:val="24"/>
              </w:rPr>
              <w:t xml:space="preserve">, </w:t>
            </w:r>
            <w:r w:rsidR="009A7BF6">
              <w:rPr>
                <w:bCs/>
                <w:sz w:val="24"/>
                <w:szCs w:val="24"/>
              </w:rPr>
              <w:t>ул.</w:t>
            </w:r>
            <w:r w:rsidR="005F05BB">
              <w:rPr>
                <w:bCs/>
                <w:sz w:val="24"/>
                <w:szCs w:val="24"/>
              </w:rPr>
              <w:t>Мира</w:t>
            </w:r>
            <w:r>
              <w:rPr>
                <w:bCs/>
                <w:sz w:val="24"/>
                <w:szCs w:val="24"/>
              </w:rPr>
              <w:t xml:space="preserve">, </w:t>
            </w:r>
            <w:r w:rsidR="001B205D">
              <w:rPr>
                <w:bCs/>
                <w:sz w:val="24"/>
                <w:szCs w:val="24"/>
              </w:rPr>
              <w:t>д.</w:t>
            </w:r>
            <w:r w:rsidR="005F05BB">
              <w:rPr>
                <w:bCs/>
                <w:sz w:val="24"/>
                <w:szCs w:val="24"/>
              </w:rPr>
              <w:t>327</w:t>
            </w:r>
          </w:p>
        </w:tc>
        <w:tc>
          <w:tcPr>
            <w:tcW w:w="1081" w:type="pct"/>
            <w:vAlign w:val="center"/>
          </w:tcPr>
          <w:p w:rsidR="00DA0C7B" w:rsidRPr="00E44520" w:rsidRDefault="005F05BB" w:rsidP="00210926">
            <w:pPr>
              <w:autoSpaceDE w:val="0"/>
              <w:autoSpaceDN w:val="0"/>
              <w:adjustRightInd w:val="0"/>
              <w:jc w:val="center"/>
              <w:rPr>
                <w:bCs/>
                <w:sz w:val="24"/>
                <w:szCs w:val="24"/>
              </w:rPr>
            </w:pPr>
            <w:r>
              <w:rPr>
                <w:bCs/>
                <w:sz w:val="24"/>
                <w:szCs w:val="24"/>
              </w:rPr>
              <w:t>13</w:t>
            </w:r>
            <w:r w:rsidR="00DA0C7B" w:rsidRPr="00E44520">
              <w:rPr>
                <w:bCs/>
                <w:sz w:val="24"/>
                <w:szCs w:val="24"/>
              </w:rPr>
              <w:t>.</w:t>
            </w:r>
            <w:r w:rsidR="00A8751B">
              <w:rPr>
                <w:bCs/>
                <w:sz w:val="24"/>
                <w:szCs w:val="24"/>
              </w:rPr>
              <w:t>0</w:t>
            </w:r>
            <w:r>
              <w:rPr>
                <w:bCs/>
                <w:sz w:val="24"/>
                <w:szCs w:val="24"/>
              </w:rPr>
              <w:t>2</w:t>
            </w:r>
            <w:r w:rsidR="009A7BF6">
              <w:rPr>
                <w:bCs/>
                <w:sz w:val="24"/>
                <w:szCs w:val="24"/>
              </w:rPr>
              <w:t>.</w:t>
            </w:r>
            <w:r w:rsidR="00DA0C7B" w:rsidRPr="00E44520">
              <w:rPr>
                <w:bCs/>
                <w:sz w:val="24"/>
                <w:szCs w:val="24"/>
              </w:rPr>
              <w:t>20</w:t>
            </w:r>
            <w:r w:rsidR="00A8751B">
              <w:rPr>
                <w:bCs/>
                <w:sz w:val="24"/>
                <w:szCs w:val="24"/>
              </w:rPr>
              <w:t>20</w:t>
            </w:r>
            <w:r w:rsidR="00DA0C7B" w:rsidRPr="00E44520">
              <w:rPr>
                <w:bCs/>
                <w:sz w:val="24"/>
                <w:szCs w:val="24"/>
              </w:rPr>
              <w:t>г.</w:t>
            </w:r>
          </w:p>
          <w:p w:rsidR="00DA0C7B" w:rsidRPr="00E44520" w:rsidRDefault="005F05BB" w:rsidP="005F05BB">
            <w:pPr>
              <w:autoSpaceDE w:val="0"/>
              <w:autoSpaceDN w:val="0"/>
              <w:adjustRightInd w:val="0"/>
              <w:jc w:val="center"/>
              <w:rPr>
                <w:bCs/>
                <w:sz w:val="24"/>
                <w:szCs w:val="24"/>
              </w:rPr>
            </w:pPr>
            <w:r>
              <w:rPr>
                <w:bCs/>
                <w:sz w:val="24"/>
                <w:szCs w:val="24"/>
              </w:rPr>
              <w:t>09</w:t>
            </w:r>
            <w:r w:rsidR="00DA0C7B" w:rsidRPr="00E44520">
              <w:rPr>
                <w:bCs/>
                <w:sz w:val="24"/>
                <w:szCs w:val="24"/>
              </w:rPr>
              <w:t>:</w:t>
            </w:r>
            <w:r w:rsidR="00A143A7">
              <w:rPr>
                <w:bCs/>
                <w:sz w:val="24"/>
                <w:szCs w:val="24"/>
              </w:rPr>
              <w:t>0</w:t>
            </w:r>
            <w:r>
              <w:rPr>
                <w:bCs/>
                <w:sz w:val="24"/>
                <w:szCs w:val="24"/>
              </w:rPr>
              <w:t>7</w:t>
            </w:r>
            <w:r w:rsidR="00DA0C7B"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3"/>
        <w:gridCol w:w="7244"/>
        <w:gridCol w:w="1547"/>
        <w:gridCol w:w="1547"/>
        <w:gridCol w:w="4359"/>
      </w:tblGrid>
      <w:tr w:rsidR="005F05BB" w:rsidRPr="00B601B7" w:rsidTr="005F05BB">
        <w:trPr>
          <w:trHeight w:val="306"/>
          <w:jc w:val="center"/>
        </w:trPr>
        <w:tc>
          <w:tcPr>
            <w:tcW w:w="384" w:type="pct"/>
            <w:vMerge w:val="restart"/>
            <w:vAlign w:val="center"/>
          </w:tcPr>
          <w:p w:rsidR="005F05BB" w:rsidRPr="00B601B7" w:rsidRDefault="005F05BB" w:rsidP="00210926">
            <w:pPr>
              <w:jc w:val="center"/>
              <w:rPr>
                <w:sz w:val="24"/>
                <w:szCs w:val="24"/>
              </w:rPr>
            </w:pPr>
            <w:r w:rsidRPr="00B601B7">
              <w:rPr>
                <w:sz w:val="24"/>
                <w:szCs w:val="24"/>
              </w:rPr>
              <w:t xml:space="preserve">№ </w:t>
            </w:r>
            <w:r>
              <w:rPr>
                <w:sz w:val="24"/>
                <w:szCs w:val="24"/>
              </w:rPr>
              <w:t>лота</w:t>
            </w:r>
          </w:p>
        </w:tc>
        <w:tc>
          <w:tcPr>
            <w:tcW w:w="2275" w:type="pct"/>
            <w:vMerge w:val="restart"/>
            <w:vAlign w:val="center"/>
          </w:tcPr>
          <w:p w:rsidR="005F05BB" w:rsidRPr="00B601B7" w:rsidRDefault="005F05BB" w:rsidP="00210926">
            <w:pPr>
              <w:jc w:val="center"/>
              <w:rPr>
                <w:sz w:val="24"/>
                <w:szCs w:val="24"/>
              </w:rPr>
            </w:pPr>
            <w:r w:rsidRPr="00B601B7">
              <w:rPr>
                <w:sz w:val="24"/>
                <w:szCs w:val="24"/>
              </w:rPr>
              <w:t>Наименование</w:t>
            </w:r>
          </w:p>
        </w:tc>
        <w:tc>
          <w:tcPr>
            <w:tcW w:w="486" w:type="pct"/>
            <w:vMerge w:val="restart"/>
            <w:vAlign w:val="center"/>
          </w:tcPr>
          <w:p w:rsidR="005F05BB" w:rsidRPr="00B601B7" w:rsidRDefault="005F05BB" w:rsidP="00210926">
            <w:pPr>
              <w:ind w:left="-108"/>
              <w:jc w:val="center"/>
              <w:rPr>
                <w:sz w:val="24"/>
                <w:szCs w:val="24"/>
              </w:rPr>
            </w:pPr>
            <w:r w:rsidRPr="00B601B7">
              <w:rPr>
                <w:sz w:val="24"/>
                <w:szCs w:val="24"/>
              </w:rPr>
              <w:t>Кол-во</w:t>
            </w:r>
          </w:p>
        </w:tc>
        <w:tc>
          <w:tcPr>
            <w:tcW w:w="486" w:type="pct"/>
            <w:vMerge w:val="restart"/>
            <w:vAlign w:val="center"/>
          </w:tcPr>
          <w:p w:rsidR="005F05BB" w:rsidRPr="00B601B7" w:rsidRDefault="005F05BB" w:rsidP="00210926">
            <w:pPr>
              <w:ind w:left="-108"/>
              <w:jc w:val="center"/>
              <w:rPr>
                <w:sz w:val="24"/>
                <w:szCs w:val="24"/>
              </w:rPr>
            </w:pPr>
            <w:r w:rsidRPr="00B601B7">
              <w:rPr>
                <w:sz w:val="24"/>
                <w:szCs w:val="24"/>
              </w:rPr>
              <w:t>Ед.</w:t>
            </w:r>
          </w:p>
          <w:p w:rsidR="005F05BB" w:rsidRPr="00B601B7" w:rsidRDefault="005F05BB" w:rsidP="00210926">
            <w:pPr>
              <w:ind w:left="-108"/>
              <w:jc w:val="center"/>
              <w:rPr>
                <w:sz w:val="24"/>
                <w:szCs w:val="24"/>
              </w:rPr>
            </w:pPr>
            <w:proofErr w:type="spellStart"/>
            <w:r w:rsidRPr="00B601B7">
              <w:rPr>
                <w:sz w:val="24"/>
                <w:szCs w:val="24"/>
              </w:rPr>
              <w:t>изм</w:t>
            </w:r>
            <w:proofErr w:type="spellEnd"/>
            <w:r w:rsidRPr="00B601B7">
              <w:rPr>
                <w:sz w:val="24"/>
                <w:szCs w:val="24"/>
              </w:rPr>
              <w:t>.</w:t>
            </w:r>
          </w:p>
        </w:tc>
        <w:tc>
          <w:tcPr>
            <w:tcW w:w="1369" w:type="pct"/>
            <w:vAlign w:val="center"/>
          </w:tcPr>
          <w:p w:rsidR="005F05BB" w:rsidRPr="00B601B7" w:rsidRDefault="005F05BB" w:rsidP="00210926">
            <w:pPr>
              <w:jc w:val="center"/>
              <w:rPr>
                <w:sz w:val="24"/>
                <w:szCs w:val="24"/>
              </w:rPr>
            </w:pPr>
            <w:r w:rsidRPr="00B601B7">
              <w:rPr>
                <w:sz w:val="24"/>
                <w:szCs w:val="24"/>
              </w:rPr>
              <w:t>Ценовые предложения потенциальных поставщиков</w:t>
            </w:r>
          </w:p>
        </w:tc>
      </w:tr>
      <w:tr w:rsidR="005F05BB" w:rsidRPr="00B601B7" w:rsidTr="005F05BB">
        <w:trPr>
          <w:cantSplit/>
          <w:trHeight w:val="306"/>
          <w:jc w:val="center"/>
        </w:trPr>
        <w:tc>
          <w:tcPr>
            <w:tcW w:w="384" w:type="pct"/>
            <w:vMerge/>
            <w:vAlign w:val="center"/>
          </w:tcPr>
          <w:p w:rsidR="005F05BB" w:rsidRPr="00B601B7" w:rsidRDefault="005F05BB" w:rsidP="00210926">
            <w:pPr>
              <w:jc w:val="center"/>
              <w:rPr>
                <w:sz w:val="24"/>
                <w:szCs w:val="24"/>
              </w:rPr>
            </w:pPr>
          </w:p>
        </w:tc>
        <w:tc>
          <w:tcPr>
            <w:tcW w:w="2275" w:type="pct"/>
            <w:vMerge/>
            <w:vAlign w:val="center"/>
          </w:tcPr>
          <w:p w:rsidR="005F05BB" w:rsidRPr="00B601B7" w:rsidRDefault="005F05BB" w:rsidP="00210926">
            <w:pPr>
              <w:jc w:val="center"/>
              <w:rPr>
                <w:sz w:val="24"/>
                <w:szCs w:val="24"/>
              </w:rPr>
            </w:pPr>
          </w:p>
        </w:tc>
        <w:tc>
          <w:tcPr>
            <w:tcW w:w="486" w:type="pct"/>
            <w:vMerge/>
            <w:vAlign w:val="center"/>
          </w:tcPr>
          <w:p w:rsidR="005F05BB" w:rsidRPr="00B601B7" w:rsidRDefault="005F05BB" w:rsidP="00210926">
            <w:pPr>
              <w:ind w:left="-108"/>
              <w:jc w:val="center"/>
              <w:rPr>
                <w:sz w:val="24"/>
                <w:szCs w:val="24"/>
              </w:rPr>
            </w:pPr>
          </w:p>
        </w:tc>
        <w:tc>
          <w:tcPr>
            <w:tcW w:w="486" w:type="pct"/>
            <w:vMerge/>
            <w:vAlign w:val="center"/>
          </w:tcPr>
          <w:p w:rsidR="005F05BB" w:rsidRPr="00B601B7" w:rsidRDefault="005F05BB" w:rsidP="00210926">
            <w:pPr>
              <w:ind w:left="-108"/>
              <w:jc w:val="center"/>
              <w:rPr>
                <w:sz w:val="24"/>
                <w:szCs w:val="24"/>
              </w:rPr>
            </w:pPr>
          </w:p>
        </w:tc>
        <w:tc>
          <w:tcPr>
            <w:tcW w:w="1369" w:type="pct"/>
            <w:vAlign w:val="center"/>
          </w:tcPr>
          <w:p w:rsidR="005F05BB" w:rsidRPr="00E44520" w:rsidRDefault="005F05BB" w:rsidP="005F05BB">
            <w:pPr>
              <w:jc w:val="center"/>
              <w:rPr>
                <w:color w:val="000000"/>
                <w:sz w:val="24"/>
                <w:szCs w:val="24"/>
              </w:rPr>
            </w:pPr>
            <w:r>
              <w:rPr>
                <w:color w:val="000000"/>
                <w:sz w:val="24"/>
                <w:szCs w:val="24"/>
              </w:rPr>
              <w:t>ТОО «</w:t>
            </w:r>
            <w:proofErr w:type="spellStart"/>
            <w:r>
              <w:rPr>
                <w:color w:val="000000"/>
                <w:sz w:val="24"/>
                <w:szCs w:val="24"/>
              </w:rPr>
              <w:t>Тех-Фарма</w:t>
            </w:r>
            <w:proofErr w:type="spellEnd"/>
            <w:r>
              <w:rPr>
                <w:color w:val="000000"/>
                <w:sz w:val="24"/>
                <w:szCs w:val="24"/>
              </w:rPr>
              <w:t>»</w:t>
            </w:r>
          </w:p>
        </w:tc>
      </w:tr>
      <w:tr w:rsidR="005F05BB" w:rsidRPr="00B601B7" w:rsidTr="00EA6FBC">
        <w:trPr>
          <w:trHeight w:val="411"/>
          <w:jc w:val="center"/>
        </w:trPr>
        <w:tc>
          <w:tcPr>
            <w:tcW w:w="384" w:type="pct"/>
            <w:vAlign w:val="center"/>
          </w:tcPr>
          <w:p w:rsidR="005F05BB" w:rsidRPr="00BC1058" w:rsidRDefault="005F05BB" w:rsidP="00210926">
            <w:pPr>
              <w:jc w:val="center"/>
              <w:rPr>
                <w:sz w:val="24"/>
                <w:szCs w:val="24"/>
              </w:rPr>
            </w:pPr>
            <w:r w:rsidRPr="00BC1058">
              <w:rPr>
                <w:sz w:val="24"/>
                <w:szCs w:val="24"/>
              </w:rPr>
              <w:t>1</w:t>
            </w:r>
          </w:p>
        </w:tc>
        <w:tc>
          <w:tcPr>
            <w:tcW w:w="2275" w:type="pct"/>
          </w:tcPr>
          <w:p w:rsidR="005F05BB" w:rsidRPr="00705EC3" w:rsidRDefault="005F05BB" w:rsidP="00197FA5">
            <w:pPr>
              <w:rPr>
                <w:sz w:val="24"/>
                <w:szCs w:val="24"/>
              </w:rPr>
            </w:pPr>
            <w:r w:rsidRPr="00705EC3">
              <w:rPr>
                <w:sz w:val="24"/>
                <w:szCs w:val="24"/>
              </w:rPr>
              <w:t>Сыворотка противоботулиническая тип</w:t>
            </w:r>
            <w:proofErr w:type="gramStart"/>
            <w:r w:rsidRPr="00705EC3">
              <w:rPr>
                <w:sz w:val="24"/>
                <w:szCs w:val="24"/>
              </w:rPr>
              <w:t xml:space="preserve"> А</w:t>
            </w:r>
            <w:proofErr w:type="gramEnd"/>
            <w:r w:rsidRPr="00705EC3">
              <w:rPr>
                <w:sz w:val="24"/>
                <w:szCs w:val="24"/>
              </w:rPr>
              <w:t xml:space="preserve"> лошадиная очищенная концентрированная жидкая </w:t>
            </w:r>
          </w:p>
        </w:tc>
        <w:tc>
          <w:tcPr>
            <w:tcW w:w="486" w:type="pct"/>
            <w:vAlign w:val="center"/>
          </w:tcPr>
          <w:p w:rsidR="005F05BB" w:rsidRPr="00705EC3" w:rsidRDefault="005F05BB" w:rsidP="00197FA5">
            <w:pPr>
              <w:jc w:val="center"/>
              <w:rPr>
                <w:sz w:val="24"/>
                <w:szCs w:val="24"/>
              </w:rPr>
            </w:pPr>
            <w:r w:rsidRPr="00705EC3">
              <w:rPr>
                <w:sz w:val="24"/>
                <w:szCs w:val="24"/>
              </w:rPr>
              <w:t>3</w:t>
            </w:r>
          </w:p>
        </w:tc>
        <w:tc>
          <w:tcPr>
            <w:tcW w:w="486" w:type="pct"/>
            <w:vAlign w:val="center"/>
          </w:tcPr>
          <w:p w:rsidR="005F05BB" w:rsidRPr="00705EC3" w:rsidRDefault="005F05BB" w:rsidP="00197FA5">
            <w:pPr>
              <w:jc w:val="center"/>
              <w:rPr>
                <w:sz w:val="24"/>
                <w:szCs w:val="24"/>
              </w:rPr>
            </w:pPr>
            <w:proofErr w:type="spellStart"/>
            <w:r w:rsidRPr="00705EC3">
              <w:rPr>
                <w:sz w:val="24"/>
                <w:szCs w:val="24"/>
              </w:rPr>
              <w:t>уп</w:t>
            </w:r>
            <w:proofErr w:type="spellEnd"/>
          </w:p>
        </w:tc>
        <w:tc>
          <w:tcPr>
            <w:tcW w:w="1369" w:type="pct"/>
            <w:vAlign w:val="center"/>
          </w:tcPr>
          <w:p w:rsidR="005F05BB" w:rsidRPr="00B601B7" w:rsidRDefault="005F05BB" w:rsidP="00210926">
            <w:pPr>
              <w:jc w:val="center"/>
              <w:rPr>
                <w:sz w:val="24"/>
                <w:szCs w:val="24"/>
              </w:rPr>
            </w:pPr>
            <w:r>
              <w:rPr>
                <w:sz w:val="24"/>
                <w:szCs w:val="24"/>
              </w:rPr>
              <w:t>22 400,00</w:t>
            </w:r>
          </w:p>
        </w:tc>
      </w:tr>
      <w:tr w:rsidR="005F05BB" w:rsidRPr="00B601B7" w:rsidTr="00EA6FBC">
        <w:trPr>
          <w:trHeight w:val="411"/>
          <w:jc w:val="center"/>
        </w:trPr>
        <w:tc>
          <w:tcPr>
            <w:tcW w:w="384" w:type="pct"/>
            <w:vAlign w:val="center"/>
          </w:tcPr>
          <w:p w:rsidR="005F05BB" w:rsidRPr="00BC1058" w:rsidRDefault="005F05BB" w:rsidP="00210926">
            <w:pPr>
              <w:jc w:val="center"/>
              <w:rPr>
                <w:sz w:val="24"/>
                <w:szCs w:val="24"/>
              </w:rPr>
            </w:pPr>
            <w:r>
              <w:rPr>
                <w:sz w:val="24"/>
                <w:szCs w:val="24"/>
              </w:rPr>
              <w:lastRenderedPageBreak/>
              <w:t>2</w:t>
            </w:r>
          </w:p>
        </w:tc>
        <w:tc>
          <w:tcPr>
            <w:tcW w:w="2275" w:type="pct"/>
          </w:tcPr>
          <w:p w:rsidR="005F05BB" w:rsidRPr="00705EC3" w:rsidRDefault="005F05BB" w:rsidP="00197FA5">
            <w:pPr>
              <w:rPr>
                <w:sz w:val="24"/>
                <w:szCs w:val="24"/>
              </w:rPr>
            </w:pPr>
            <w:r w:rsidRPr="00705EC3">
              <w:rPr>
                <w:sz w:val="24"/>
                <w:szCs w:val="24"/>
              </w:rPr>
              <w:t>Сыворотка противоботулиническая тип</w:t>
            </w:r>
            <w:proofErr w:type="gramStart"/>
            <w:r w:rsidRPr="00705EC3">
              <w:rPr>
                <w:sz w:val="24"/>
                <w:szCs w:val="24"/>
              </w:rPr>
              <w:t xml:space="preserve"> В</w:t>
            </w:r>
            <w:proofErr w:type="gramEnd"/>
            <w:r w:rsidRPr="00705EC3">
              <w:rPr>
                <w:sz w:val="24"/>
                <w:szCs w:val="24"/>
              </w:rPr>
              <w:t xml:space="preserve"> лошадиная очищенная концентрированная жидкая </w:t>
            </w:r>
          </w:p>
        </w:tc>
        <w:tc>
          <w:tcPr>
            <w:tcW w:w="486" w:type="pct"/>
            <w:vAlign w:val="center"/>
          </w:tcPr>
          <w:p w:rsidR="005F05BB" w:rsidRPr="00705EC3" w:rsidRDefault="005F05BB" w:rsidP="00197FA5">
            <w:pPr>
              <w:jc w:val="center"/>
              <w:rPr>
                <w:sz w:val="24"/>
                <w:szCs w:val="24"/>
              </w:rPr>
            </w:pPr>
            <w:r w:rsidRPr="00705EC3">
              <w:rPr>
                <w:sz w:val="24"/>
                <w:szCs w:val="24"/>
              </w:rPr>
              <w:t>3</w:t>
            </w:r>
          </w:p>
        </w:tc>
        <w:tc>
          <w:tcPr>
            <w:tcW w:w="486" w:type="pct"/>
            <w:vAlign w:val="center"/>
          </w:tcPr>
          <w:p w:rsidR="005F05BB" w:rsidRPr="00705EC3" w:rsidRDefault="005F05BB" w:rsidP="00197FA5">
            <w:pPr>
              <w:jc w:val="center"/>
              <w:rPr>
                <w:sz w:val="24"/>
                <w:szCs w:val="24"/>
              </w:rPr>
            </w:pPr>
            <w:proofErr w:type="spellStart"/>
            <w:r w:rsidRPr="00705EC3">
              <w:rPr>
                <w:sz w:val="24"/>
                <w:szCs w:val="24"/>
              </w:rPr>
              <w:t>уп</w:t>
            </w:r>
            <w:proofErr w:type="spellEnd"/>
          </w:p>
        </w:tc>
        <w:tc>
          <w:tcPr>
            <w:tcW w:w="1369" w:type="pct"/>
            <w:vAlign w:val="center"/>
          </w:tcPr>
          <w:p w:rsidR="005F05BB" w:rsidRDefault="005F05BB" w:rsidP="00210926">
            <w:pPr>
              <w:jc w:val="center"/>
              <w:rPr>
                <w:sz w:val="24"/>
                <w:szCs w:val="24"/>
              </w:rPr>
            </w:pPr>
            <w:r>
              <w:rPr>
                <w:sz w:val="24"/>
                <w:szCs w:val="24"/>
              </w:rPr>
              <w:t>23 800,00</w:t>
            </w:r>
          </w:p>
        </w:tc>
      </w:tr>
      <w:tr w:rsidR="005F05BB" w:rsidRPr="00B601B7" w:rsidTr="00EA6FBC">
        <w:trPr>
          <w:trHeight w:val="411"/>
          <w:jc w:val="center"/>
        </w:trPr>
        <w:tc>
          <w:tcPr>
            <w:tcW w:w="384" w:type="pct"/>
            <w:vAlign w:val="center"/>
          </w:tcPr>
          <w:p w:rsidR="005F05BB" w:rsidRPr="00BC1058" w:rsidRDefault="005F05BB" w:rsidP="00210926">
            <w:pPr>
              <w:jc w:val="center"/>
              <w:rPr>
                <w:sz w:val="24"/>
                <w:szCs w:val="24"/>
              </w:rPr>
            </w:pPr>
            <w:r>
              <w:rPr>
                <w:sz w:val="24"/>
                <w:szCs w:val="24"/>
              </w:rPr>
              <w:t>3</w:t>
            </w:r>
          </w:p>
        </w:tc>
        <w:tc>
          <w:tcPr>
            <w:tcW w:w="2275" w:type="pct"/>
          </w:tcPr>
          <w:p w:rsidR="005F05BB" w:rsidRPr="00705EC3" w:rsidRDefault="005F05BB" w:rsidP="00197FA5">
            <w:pPr>
              <w:rPr>
                <w:sz w:val="24"/>
                <w:szCs w:val="24"/>
              </w:rPr>
            </w:pPr>
            <w:r w:rsidRPr="00705EC3">
              <w:rPr>
                <w:sz w:val="24"/>
                <w:szCs w:val="24"/>
              </w:rPr>
              <w:t xml:space="preserve">Сыворотка </w:t>
            </w:r>
            <w:r>
              <w:rPr>
                <w:sz w:val="24"/>
                <w:szCs w:val="24"/>
              </w:rPr>
              <w:t>противоботулиническая тип</w:t>
            </w:r>
            <w:proofErr w:type="gramStart"/>
            <w:r>
              <w:rPr>
                <w:sz w:val="24"/>
                <w:szCs w:val="24"/>
              </w:rPr>
              <w:t xml:space="preserve"> Е</w:t>
            </w:r>
            <w:proofErr w:type="gramEnd"/>
            <w:r w:rsidRPr="00705EC3">
              <w:rPr>
                <w:sz w:val="24"/>
                <w:szCs w:val="24"/>
              </w:rPr>
              <w:t xml:space="preserve"> лошадиная очищенная концентрированная жидкая </w:t>
            </w:r>
          </w:p>
        </w:tc>
        <w:tc>
          <w:tcPr>
            <w:tcW w:w="486" w:type="pct"/>
            <w:vAlign w:val="center"/>
          </w:tcPr>
          <w:p w:rsidR="005F05BB" w:rsidRPr="00705EC3" w:rsidRDefault="005F05BB" w:rsidP="00197FA5">
            <w:pPr>
              <w:jc w:val="center"/>
              <w:rPr>
                <w:sz w:val="24"/>
                <w:szCs w:val="24"/>
              </w:rPr>
            </w:pPr>
            <w:r w:rsidRPr="00705EC3">
              <w:rPr>
                <w:sz w:val="24"/>
                <w:szCs w:val="24"/>
              </w:rPr>
              <w:t>3</w:t>
            </w:r>
          </w:p>
        </w:tc>
        <w:tc>
          <w:tcPr>
            <w:tcW w:w="486" w:type="pct"/>
            <w:vAlign w:val="center"/>
          </w:tcPr>
          <w:p w:rsidR="005F05BB" w:rsidRPr="00705EC3" w:rsidRDefault="005F05BB" w:rsidP="00197FA5">
            <w:pPr>
              <w:jc w:val="center"/>
              <w:rPr>
                <w:sz w:val="24"/>
                <w:szCs w:val="24"/>
              </w:rPr>
            </w:pPr>
            <w:proofErr w:type="spellStart"/>
            <w:r w:rsidRPr="00705EC3">
              <w:rPr>
                <w:sz w:val="24"/>
                <w:szCs w:val="24"/>
              </w:rPr>
              <w:t>уп</w:t>
            </w:r>
            <w:proofErr w:type="spellEnd"/>
          </w:p>
        </w:tc>
        <w:tc>
          <w:tcPr>
            <w:tcW w:w="1369" w:type="pct"/>
            <w:vAlign w:val="center"/>
          </w:tcPr>
          <w:p w:rsidR="005F05BB" w:rsidRDefault="00D77B5C" w:rsidP="00D77B5C">
            <w:pPr>
              <w:jc w:val="center"/>
              <w:rPr>
                <w:sz w:val="24"/>
                <w:szCs w:val="24"/>
              </w:rPr>
            </w:pPr>
            <w:r>
              <w:rPr>
                <w:sz w:val="24"/>
                <w:szCs w:val="24"/>
              </w:rPr>
              <w:t>25</w:t>
            </w:r>
            <w:r w:rsidR="005F05BB">
              <w:rPr>
                <w:sz w:val="24"/>
                <w:szCs w:val="24"/>
              </w:rPr>
              <w:t> </w:t>
            </w:r>
            <w:r>
              <w:rPr>
                <w:sz w:val="24"/>
                <w:szCs w:val="24"/>
              </w:rPr>
              <w:t>9</w:t>
            </w:r>
            <w:r w:rsidR="005F05BB">
              <w:rPr>
                <w:sz w:val="24"/>
                <w:szCs w:val="24"/>
              </w:rPr>
              <w:t>00,00</w:t>
            </w:r>
          </w:p>
        </w:tc>
      </w:tr>
    </w:tbl>
    <w:p w:rsidR="00A62527" w:rsidRPr="00210926" w:rsidRDefault="00A62527"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5F05BB">
        <w:rPr>
          <w:bCs/>
          <w:sz w:val="24"/>
          <w:szCs w:val="24"/>
        </w:rPr>
        <w:t>й</w:t>
      </w:r>
      <w:r w:rsidR="00F01327">
        <w:rPr>
          <w:bCs/>
          <w:sz w:val="24"/>
          <w:szCs w:val="24"/>
        </w:rPr>
        <w:t xml:space="preserve"> поставщик</w:t>
      </w:r>
      <w:r w:rsidR="007B6F30">
        <w:rPr>
          <w:bCs/>
          <w:sz w:val="24"/>
          <w:szCs w:val="24"/>
        </w:rPr>
        <w:t xml:space="preserve"> </w:t>
      </w:r>
      <w:r w:rsidR="00210926" w:rsidRPr="00210926">
        <w:rPr>
          <w:b/>
          <w:bCs/>
          <w:sz w:val="24"/>
          <w:szCs w:val="24"/>
        </w:rPr>
        <w:t>ТОО «</w:t>
      </w:r>
      <w:proofErr w:type="spellStart"/>
      <w:r w:rsidR="005F05BB">
        <w:rPr>
          <w:b/>
          <w:bCs/>
          <w:sz w:val="24"/>
          <w:szCs w:val="24"/>
        </w:rPr>
        <w:t>Тех-Фарма</w:t>
      </w:r>
      <w:proofErr w:type="spellEnd"/>
      <w:r w:rsidR="00210926" w:rsidRPr="00210926">
        <w:rPr>
          <w:b/>
          <w:bCs/>
          <w:sz w:val="24"/>
          <w:szCs w:val="24"/>
        </w:rPr>
        <w:t>»</w:t>
      </w:r>
      <w:r w:rsidR="00606B56">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590346" w:rsidRPr="00590346" w:rsidRDefault="00B04A35" w:rsidP="0021092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5F05BB">
        <w:rPr>
          <w:sz w:val="24"/>
          <w:szCs w:val="24"/>
        </w:rPr>
        <w:t>ам</w:t>
      </w:r>
      <w:r w:rsidRPr="00E44520">
        <w:rPr>
          <w:sz w:val="24"/>
          <w:szCs w:val="24"/>
        </w:rPr>
        <w:t xml:space="preserve"> </w:t>
      </w:r>
      <w:r w:rsidRPr="00E44520">
        <w:rPr>
          <w:b/>
          <w:sz w:val="24"/>
          <w:szCs w:val="24"/>
        </w:rPr>
        <w:t xml:space="preserve">№ </w:t>
      </w:r>
      <w:r w:rsidR="007B6F30">
        <w:rPr>
          <w:b/>
          <w:sz w:val="24"/>
          <w:szCs w:val="24"/>
        </w:rPr>
        <w:t>1</w:t>
      </w:r>
      <w:r w:rsidR="005F05BB">
        <w:rPr>
          <w:b/>
          <w:sz w:val="24"/>
          <w:szCs w:val="24"/>
        </w:rPr>
        <w:t>, 2, 3</w:t>
      </w:r>
      <w:r w:rsidRPr="00E44520">
        <w:rPr>
          <w:b/>
          <w:sz w:val="24"/>
          <w:szCs w:val="24"/>
        </w:rPr>
        <w:t xml:space="preserve"> -  </w:t>
      </w:r>
      <w:r w:rsidR="00210926" w:rsidRPr="00210926">
        <w:rPr>
          <w:b/>
          <w:bCs/>
          <w:sz w:val="24"/>
          <w:szCs w:val="24"/>
        </w:rPr>
        <w:t>ТОО «</w:t>
      </w:r>
      <w:proofErr w:type="spellStart"/>
      <w:r w:rsidR="005F05BB">
        <w:rPr>
          <w:b/>
          <w:bCs/>
          <w:sz w:val="24"/>
          <w:szCs w:val="24"/>
        </w:rPr>
        <w:t>Тех-Фарма</w:t>
      </w:r>
      <w:proofErr w:type="spellEnd"/>
      <w:r w:rsidR="00210926" w:rsidRPr="00210926">
        <w:rPr>
          <w:b/>
          <w:bCs/>
          <w:sz w:val="24"/>
          <w:szCs w:val="24"/>
        </w:rPr>
        <w:t>»</w:t>
      </w:r>
      <w:r w:rsidR="00606B56" w:rsidRPr="00E44520">
        <w:rPr>
          <w:b/>
          <w:sz w:val="24"/>
          <w:szCs w:val="24"/>
        </w:rPr>
        <w:t xml:space="preserve">, </w:t>
      </w:r>
      <w:r w:rsidR="005F05BB">
        <w:rPr>
          <w:bCs/>
          <w:sz w:val="24"/>
          <w:szCs w:val="24"/>
        </w:rPr>
        <w:t>РК, г.Петропавловск, ул.Мира, д.327</w:t>
      </w:r>
      <w:r w:rsidRPr="00E44520">
        <w:rPr>
          <w:bCs/>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461832" w:rsidP="00210926">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61832"/>
    <w:rsid w:val="00462690"/>
    <w:rsid w:val="00473CDA"/>
    <w:rsid w:val="00477791"/>
    <w:rsid w:val="004858EB"/>
    <w:rsid w:val="00487DEA"/>
    <w:rsid w:val="004918C9"/>
    <w:rsid w:val="00496485"/>
    <w:rsid w:val="00497024"/>
    <w:rsid w:val="0049721D"/>
    <w:rsid w:val="004A445A"/>
    <w:rsid w:val="004A5372"/>
    <w:rsid w:val="004C3DB3"/>
    <w:rsid w:val="004C58B8"/>
    <w:rsid w:val="004C5C8F"/>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13B5"/>
    <w:rsid w:val="005E15E9"/>
    <w:rsid w:val="005E6650"/>
    <w:rsid w:val="005F05BB"/>
    <w:rsid w:val="005F2B69"/>
    <w:rsid w:val="005F4FBF"/>
    <w:rsid w:val="005F5FF4"/>
    <w:rsid w:val="005F72CC"/>
    <w:rsid w:val="00606B56"/>
    <w:rsid w:val="006125BA"/>
    <w:rsid w:val="00613035"/>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77B5C"/>
    <w:rsid w:val="00D8242B"/>
    <w:rsid w:val="00D835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1534</TotalTime>
  <Pages>2</Pages>
  <Words>452</Words>
  <Characters>2577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100</cp:revision>
  <cp:lastPrinted>2019-02-12T03:33:00Z</cp:lastPrinted>
  <dcterms:created xsi:type="dcterms:W3CDTF">2018-03-27T11:00:00Z</dcterms:created>
  <dcterms:modified xsi:type="dcterms:W3CDTF">2020-02-14T02:21:00Z</dcterms:modified>
</cp:coreProperties>
</file>