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E1A89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2020-03-11T11:04:00Z</dcterms:modified>
</cp:coreProperties>
</file>