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0C2E69">
        <w:rPr>
          <w:b/>
          <w:sz w:val="24"/>
          <w:szCs w:val="24"/>
        </w:rPr>
        <w:t>1</w:t>
      </w:r>
      <w:r w:rsidR="00811D83">
        <w:rPr>
          <w:b/>
          <w:sz w:val="24"/>
          <w:szCs w:val="24"/>
        </w:rPr>
        <w:t>2</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0C2E69">
        <w:rPr>
          <w:b/>
          <w:bCs/>
          <w:color w:val="000000"/>
          <w:sz w:val="24"/>
          <w:szCs w:val="24"/>
        </w:rPr>
        <w:t>2</w:t>
      </w:r>
      <w:r w:rsidR="00033E21">
        <w:rPr>
          <w:b/>
          <w:bCs/>
          <w:color w:val="000000"/>
          <w:sz w:val="24"/>
          <w:szCs w:val="24"/>
        </w:rPr>
        <w:t>9</w:t>
      </w:r>
      <w:r w:rsidR="00EB65B2" w:rsidRPr="00E44520">
        <w:rPr>
          <w:b/>
          <w:bCs/>
          <w:sz w:val="24"/>
          <w:szCs w:val="24"/>
        </w:rPr>
        <w:t>.</w:t>
      </w:r>
      <w:r w:rsidR="00A8751B">
        <w:rPr>
          <w:b/>
          <w:bCs/>
          <w:sz w:val="24"/>
          <w:szCs w:val="24"/>
        </w:rPr>
        <w:t>0</w:t>
      </w:r>
      <w:r w:rsidR="00033E21">
        <w:rPr>
          <w:b/>
          <w:bCs/>
          <w:sz w:val="24"/>
          <w:szCs w:val="24"/>
        </w:rPr>
        <w:t>3</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E44520" w:rsidRDefault="00C27B79" w:rsidP="00210926">
      <w:pPr>
        <w:rPr>
          <w:bCs/>
          <w:color w:val="000000"/>
          <w:sz w:val="24"/>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1843"/>
        <w:gridCol w:w="3401"/>
        <w:gridCol w:w="710"/>
        <w:gridCol w:w="710"/>
        <w:gridCol w:w="1134"/>
        <w:gridCol w:w="1134"/>
        <w:gridCol w:w="3544"/>
        <w:gridCol w:w="2770"/>
      </w:tblGrid>
      <w:tr w:rsidR="00811D83" w:rsidRPr="00811D83" w:rsidTr="00811D83">
        <w:trPr>
          <w:jc w:val="center"/>
        </w:trPr>
        <w:tc>
          <w:tcPr>
            <w:tcW w:w="212" w:type="pct"/>
            <w:vAlign w:val="center"/>
          </w:tcPr>
          <w:p w:rsidR="00811D83" w:rsidRPr="00811D83" w:rsidRDefault="00811D83" w:rsidP="00DA6F83">
            <w:pPr>
              <w:jc w:val="center"/>
              <w:rPr>
                <w:sz w:val="24"/>
                <w:szCs w:val="24"/>
              </w:rPr>
            </w:pPr>
            <w:r w:rsidRPr="00811D83">
              <w:rPr>
                <w:sz w:val="24"/>
                <w:szCs w:val="24"/>
              </w:rPr>
              <w:t>№ лота</w:t>
            </w:r>
          </w:p>
        </w:tc>
        <w:tc>
          <w:tcPr>
            <w:tcW w:w="579" w:type="pct"/>
            <w:vAlign w:val="center"/>
          </w:tcPr>
          <w:p w:rsidR="00811D83" w:rsidRPr="00811D83" w:rsidRDefault="00811D83" w:rsidP="00DA6F83">
            <w:pPr>
              <w:jc w:val="center"/>
              <w:rPr>
                <w:sz w:val="24"/>
                <w:szCs w:val="24"/>
              </w:rPr>
            </w:pPr>
            <w:r w:rsidRPr="00811D83">
              <w:rPr>
                <w:sz w:val="24"/>
                <w:szCs w:val="24"/>
              </w:rPr>
              <w:t>Наименование</w:t>
            </w:r>
          </w:p>
        </w:tc>
        <w:tc>
          <w:tcPr>
            <w:tcW w:w="1068" w:type="pct"/>
            <w:vAlign w:val="center"/>
          </w:tcPr>
          <w:p w:rsidR="00811D83" w:rsidRPr="00811D83" w:rsidRDefault="00811D83" w:rsidP="00DA6F83">
            <w:pPr>
              <w:jc w:val="center"/>
              <w:rPr>
                <w:sz w:val="24"/>
                <w:szCs w:val="24"/>
              </w:rPr>
            </w:pPr>
            <w:r w:rsidRPr="00811D83">
              <w:rPr>
                <w:sz w:val="24"/>
                <w:szCs w:val="24"/>
              </w:rPr>
              <w:t>Описание</w:t>
            </w:r>
          </w:p>
        </w:tc>
        <w:tc>
          <w:tcPr>
            <w:tcW w:w="223" w:type="pct"/>
            <w:vAlign w:val="center"/>
          </w:tcPr>
          <w:p w:rsidR="00811D83" w:rsidRPr="00811D83" w:rsidRDefault="00811D83" w:rsidP="00DA6F83">
            <w:pPr>
              <w:ind w:left="-108"/>
              <w:jc w:val="center"/>
              <w:rPr>
                <w:sz w:val="24"/>
                <w:szCs w:val="24"/>
              </w:rPr>
            </w:pPr>
            <w:r w:rsidRPr="00811D83">
              <w:rPr>
                <w:sz w:val="24"/>
                <w:szCs w:val="24"/>
              </w:rPr>
              <w:t>Ед.</w:t>
            </w:r>
          </w:p>
          <w:p w:rsidR="00811D83" w:rsidRPr="00811D83" w:rsidRDefault="00811D83" w:rsidP="00DA6F83">
            <w:pPr>
              <w:ind w:left="-108"/>
              <w:jc w:val="center"/>
              <w:rPr>
                <w:sz w:val="24"/>
                <w:szCs w:val="24"/>
              </w:rPr>
            </w:pPr>
            <w:proofErr w:type="spellStart"/>
            <w:r w:rsidRPr="00811D83">
              <w:rPr>
                <w:sz w:val="24"/>
                <w:szCs w:val="24"/>
              </w:rPr>
              <w:t>изм</w:t>
            </w:r>
            <w:proofErr w:type="spellEnd"/>
            <w:r w:rsidRPr="00811D83">
              <w:rPr>
                <w:sz w:val="24"/>
                <w:szCs w:val="24"/>
              </w:rPr>
              <w:t>.</w:t>
            </w:r>
          </w:p>
        </w:tc>
        <w:tc>
          <w:tcPr>
            <w:tcW w:w="223" w:type="pct"/>
            <w:vAlign w:val="center"/>
          </w:tcPr>
          <w:p w:rsidR="00811D83" w:rsidRPr="00811D83" w:rsidRDefault="00811D83" w:rsidP="00DA6F83">
            <w:pPr>
              <w:jc w:val="center"/>
              <w:rPr>
                <w:sz w:val="24"/>
                <w:szCs w:val="24"/>
              </w:rPr>
            </w:pPr>
            <w:r w:rsidRPr="00811D83">
              <w:rPr>
                <w:sz w:val="24"/>
                <w:szCs w:val="24"/>
              </w:rPr>
              <w:t>Кол-во</w:t>
            </w:r>
          </w:p>
        </w:tc>
        <w:tc>
          <w:tcPr>
            <w:tcW w:w="356" w:type="pct"/>
            <w:vAlign w:val="center"/>
          </w:tcPr>
          <w:p w:rsidR="00811D83" w:rsidRPr="00811D83" w:rsidRDefault="00811D83" w:rsidP="00DA6F83">
            <w:pPr>
              <w:jc w:val="center"/>
              <w:rPr>
                <w:sz w:val="24"/>
                <w:szCs w:val="24"/>
              </w:rPr>
            </w:pPr>
            <w:r w:rsidRPr="00811D83">
              <w:rPr>
                <w:sz w:val="24"/>
                <w:szCs w:val="24"/>
              </w:rPr>
              <w:t>Цена, тенге</w:t>
            </w:r>
          </w:p>
        </w:tc>
        <w:tc>
          <w:tcPr>
            <w:tcW w:w="356" w:type="pct"/>
            <w:vAlign w:val="center"/>
          </w:tcPr>
          <w:p w:rsidR="00811D83" w:rsidRPr="00811D83" w:rsidRDefault="00811D83" w:rsidP="00DA6F83">
            <w:pPr>
              <w:jc w:val="center"/>
              <w:rPr>
                <w:sz w:val="24"/>
                <w:szCs w:val="24"/>
              </w:rPr>
            </w:pPr>
            <w:r w:rsidRPr="00811D83">
              <w:rPr>
                <w:sz w:val="24"/>
                <w:szCs w:val="24"/>
              </w:rPr>
              <w:t>Сумма, тенге</w:t>
            </w:r>
          </w:p>
        </w:tc>
        <w:tc>
          <w:tcPr>
            <w:tcW w:w="1113" w:type="pct"/>
            <w:vAlign w:val="center"/>
          </w:tcPr>
          <w:p w:rsidR="00811D83" w:rsidRPr="00811D83" w:rsidRDefault="00811D83" w:rsidP="00DA6F83">
            <w:pPr>
              <w:jc w:val="center"/>
              <w:rPr>
                <w:sz w:val="24"/>
                <w:szCs w:val="24"/>
              </w:rPr>
            </w:pPr>
            <w:r w:rsidRPr="00811D83">
              <w:rPr>
                <w:sz w:val="24"/>
                <w:szCs w:val="24"/>
              </w:rPr>
              <w:t>Срок и условия поставки</w:t>
            </w:r>
          </w:p>
        </w:tc>
        <w:tc>
          <w:tcPr>
            <w:tcW w:w="870" w:type="pct"/>
            <w:vAlign w:val="center"/>
          </w:tcPr>
          <w:p w:rsidR="00811D83" w:rsidRPr="00811D83" w:rsidRDefault="00811D83" w:rsidP="00DA6F83">
            <w:pPr>
              <w:jc w:val="center"/>
              <w:rPr>
                <w:sz w:val="24"/>
                <w:szCs w:val="24"/>
              </w:rPr>
            </w:pPr>
            <w:r w:rsidRPr="00811D83">
              <w:rPr>
                <w:sz w:val="24"/>
                <w:szCs w:val="24"/>
              </w:rPr>
              <w:t>Место поставки</w:t>
            </w:r>
          </w:p>
        </w:tc>
      </w:tr>
      <w:tr w:rsidR="00811D83" w:rsidRPr="00811D83" w:rsidTr="00811D83">
        <w:trPr>
          <w:trHeight w:val="403"/>
          <w:jc w:val="center"/>
        </w:trPr>
        <w:tc>
          <w:tcPr>
            <w:tcW w:w="212" w:type="pct"/>
            <w:vAlign w:val="center"/>
          </w:tcPr>
          <w:p w:rsidR="00811D83" w:rsidRPr="00811D83" w:rsidRDefault="00811D83" w:rsidP="00DA6F83">
            <w:pPr>
              <w:jc w:val="center"/>
              <w:rPr>
                <w:sz w:val="24"/>
                <w:szCs w:val="24"/>
              </w:rPr>
            </w:pPr>
            <w:r w:rsidRPr="00811D83">
              <w:rPr>
                <w:sz w:val="24"/>
                <w:szCs w:val="24"/>
              </w:rPr>
              <w:t>1</w:t>
            </w:r>
          </w:p>
        </w:tc>
        <w:tc>
          <w:tcPr>
            <w:tcW w:w="579" w:type="pct"/>
            <w:vAlign w:val="center"/>
          </w:tcPr>
          <w:p w:rsidR="00811D83" w:rsidRPr="00811D83" w:rsidRDefault="00811D83" w:rsidP="00DA6F83">
            <w:pPr>
              <w:jc w:val="center"/>
              <w:rPr>
                <w:sz w:val="24"/>
                <w:szCs w:val="24"/>
              </w:rPr>
            </w:pPr>
            <w:proofErr w:type="spellStart"/>
            <w:r w:rsidRPr="00811D83">
              <w:rPr>
                <w:sz w:val="24"/>
                <w:szCs w:val="24"/>
              </w:rPr>
              <w:t>Прокаин</w:t>
            </w:r>
            <w:proofErr w:type="spellEnd"/>
          </w:p>
        </w:tc>
        <w:tc>
          <w:tcPr>
            <w:tcW w:w="1068" w:type="pct"/>
            <w:vAlign w:val="center"/>
          </w:tcPr>
          <w:p w:rsidR="00811D83" w:rsidRPr="00811D83" w:rsidRDefault="00811D83" w:rsidP="00DA6F83">
            <w:pPr>
              <w:jc w:val="center"/>
              <w:rPr>
                <w:sz w:val="24"/>
                <w:szCs w:val="24"/>
              </w:rPr>
            </w:pPr>
            <w:proofErr w:type="spellStart"/>
            <w:r w:rsidRPr="00811D83">
              <w:rPr>
                <w:sz w:val="24"/>
                <w:szCs w:val="24"/>
              </w:rPr>
              <w:t>р-р</w:t>
            </w:r>
            <w:proofErr w:type="spellEnd"/>
            <w:r w:rsidRPr="00811D83">
              <w:rPr>
                <w:sz w:val="24"/>
                <w:szCs w:val="24"/>
              </w:rPr>
              <w:t xml:space="preserve"> для инфузий 0,25% 100,0 мл</w:t>
            </w:r>
          </w:p>
        </w:tc>
        <w:tc>
          <w:tcPr>
            <w:tcW w:w="223" w:type="pct"/>
            <w:vAlign w:val="center"/>
          </w:tcPr>
          <w:p w:rsidR="00811D83" w:rsidRPr="00811D83" w:rsidRDefault="00811D83" w:rsidP="00960E6A">
            <w:pPr>
              <w:jc w:val="center"/>
              <w:rPr>
                <w:sz w:val="24"/>
                <w:szCs w:val="24"/>
              </w:rPr>
            </w:pPr>
            <w:proofErr w:type="spellStart"/>
            <w:r w:rsidRPr="00811D83">
              <w:rPr>
                <w:sz w:val="24"/>
                <w:szCs w:val="24"/>
              </w:rPr>
              <w:t>фл</w:t>
            </w:r>
            <w:proofErr w:type="spellEnd"/>
          </w:p>
        </w:tc>
        <w:tc>
          <w:tcPr>
            <w:tcW w:w="223" w:type="pct"/>
            <w:vAlign w:val="center"/>
          </w:tcPr>
          <w:p w:rsidR="00811D83" w:rsidRPr="00811D83" w:rsidRDefault="00811D83" w:rsidP="00DA6F83">
            <w:pPr>
              <w:jc w:val="center"/>
              <w:rPr>
                <w:sz w:val="24"/>
                <w:szCs w:val="24"/>
              </w:rPr>
            </w:pPr>
            <w:r w:rsidRPr="00811D83">
              <w:rPr>
                <w:sz w:val="24"/>
                <w:szCs w:val="24"/>
              </w:rPr>
              <w:t>10</w:t>
            </w:r>
          </w:p>
        </w:tc>
        <w:tc>
          <w:tcPr>
            <w:tcW w:w="356" w:type="pct"/>
            <w:vAlign w:val="center"/>
          </w:tcPr>
          <w:p w:rsidR="00811D83" w:rsidRPr="00811D83" w:rsidRDefault="00811D83" w:rsidP="00DA6F83">
            <w:pPr>
              <w:jc w:val="center"/>
              <w:rPr>
                <w:sz w:val="24"/>
                <w:szCs w:val="24"/>
              </w:rPr>
            </w:pPr>
            <w:r w:rsidRPr="00811D83">
              <w:rPr>
                <w:sz w:val="24"/>
                <w:szCs w:val="24"/>
              </w:rPr>
              <w:t>415,00</w:t>
            </w:r>
          </w:p>
        </w:tc>
        <w:tc>
          <w:tcPr>
            <w:tcW w:w="356" w:type="pct"/>
            <w:vAlign w:val="center"/>
          </w:tcPr>
          <w:p w:rsidR="00811D83" w:rsidRPr="00811D83" w:rsidRDefault="00811D83" w:rsidP="00DA6F83">
            <w:pPr>
              <w:jc w:val="center"/>
              <w:rPr>
                <w:sz w:val="24"/>
                <w:szCs w:val="24"/>
                <w:lang w:val="kk-KZ"/>
              </w:rPr>
            </w:pPr>
            <w:r w:rsidRPr="00811D83">
              <w:rPr>
                <w:sz w:val="24"/>
                <w:szCs w:val="24"/>
                <w:lang w:val="kk-KZ"/>
              </w:rPr>
              <w:t>4150,00</w:t>
            </w:r>
          </w:p>
        </w:tc>
        <w:tc>
          <w:tcPr>
            <w:tcW w:w="1113" w:type="pct"/>
            <w:vAlign w:val="center"/>
          </w:tcPr>
          <w:p w:rsidR="00811D83" w:rsidRPr="00811D83" w:rsidRDefault="00811D83" w:rsidP="00DA6F83">
            <w:pPr>
              <w:jc w:val="center"/>
              <w:rPr>
                <w:sz w:val="24"/>
                <w:szCs w:val="24"/>
              </w:rPr>
            </w:pPr>
            <w:r w:rsidRPr="00811D83">
              <w:rPr>
                <w:sz w:val="24"/>
                <w:szCs w:val="24"/>
              </w:rPr>
              <w:t>По заявке с момента заключения договора, DDP*</w:t>
            </w:r>
          </w:p>
        </w:tc>
        <w:tc>
          <w:tcPr>
            <w:tcW w:w="870" w:type="pct"/>
            <w:vAlign w:val="center"/>
          </w:tcPr>
          <w:p w:rsidR="00811D83" w:rsidRPr="00811D83" w:rsidRDefault="00811D83" w:rsidP="00DA6F83">
            <w:pPr>
              <w:jc w:val="center"/>
              <w:rPr>
                <w:sz w:val="24"/>
                <w:szCs w:val="24"/>
              </w:rPr>
            </w:pPr>
            <w:r w:rsidRPr="00811D83">
              <w:rPr>
                <w:sz w:val="24"/>
                <w:szCs w:val="24"/>
              </w:rPr>
              <w:t>СКО, Петропавловск, ул. Сатпаева,3 (Аптека)</w:t>
            </w:r>
          </w:p>
        </w:tc>
      </w:tr>
      <w:tr w:rsidR="00811D83" w:rsidRPr="00811D83" w:rsidTr="00811D83">
        <w:trPr>
          <w:trHeight w:val="403"/>
          <w:jc w:val="center"/>
        </w:trPr>
        <w:tc>
          <w:tcPr>
            <w:tcW w:w="212" w:type="pct"/>
            <w:vAlign w:val="center"/>
          </w:tcPr>
          <w:p w:rsidR="00811D83" w:rsidRPr="00811D83" w:rsidRDefault="00811D83" w:rsidP="00DA6F83">
            <w:pPr>
              <w:jc w:val="center"/>
              <w:rPr>
                <w:sz w:val="24"/>
                <w:szCs w:val="24"/>
              </w:rPr>
            </w:pPr>
            <w:r w:rsidRPr="00811D83">
              <w:rPr>
                <w:sz w:val="24"/>
                <w:szCs w:val="24"/>
              </w:rPr>
              <w:t>2</w:t>
            </w:r>
          </w:p>
        </w:tc>
        <w:tc>
          <w:tcPr>
            <w:tcW w:w="579" w:type="pct"/>
            <w:vAlign w:val="center"/>
          </w:tcPr>
          <w:p w:rsidR="00811D83" w:rsidRPr="00811D83" w:rsidRDefault="00811D83" w:rsidP="00DA6F83">
            <w:pPr>
              <w:jc w:val="center"/>
              <w:rPr>
                <w:sz w:val="24"/>
                <w:szCs w:val="24"/>
              </w:rPr>
            </w:pPr>
            <w:proofErr w:type="spellStart"/>
            <w:r w:rsidRPr="00811D83">
              <w:rPr>
                <w:sz w:val="24"/>
                <w:szCs w:val="24"/>
              </w:rPr>
              <w:t>Прокаин</w:t>
            </w:r>
            <w:proofErr w:type="spellEnd"/>
          </w:p>
        </w:tc>
        <w:tc>
          <w:tcPr>
            <w:tcW w:w="1068" w:type="pct"/>
            <w:vAlign w:val="center"/>
          </w:tcPr>
          <w:p w:rsidR="00811D83" w:rsidRPr="00811D83" w:rsidRDefault="00811D83" w:rsidP="00DA6F83">
            <w:pPr>
              <w:jc w:val="center"/>
              <w:rPr>
                <w:sz w:val="24"/>
                <w:szCs w:val="24"/>
              </w:rPr>
            </w:pPr>
            <w:proofErr w:type="spellStart"/>
            <w:r w:rsidRPr="00811D83">
              <w:rPr>
                <w:sz w:val="24"/>
                <w:szCs w:val="24"/>
              </w:rPr>
              <w:t>р-р</w:t>
            </w:r>
            <w:proofErr w:type="spellEnd"/>
            <w:r w:rsidRPr="00811D83">
              <w:rPr>
                <w:sz w:val="24"/>
                <w:szCs w:val="24"/>
              </w:rPr>
              <w:t xml:space="preserve"> для инфузий 2% 100,0 мл</w:t>
            </w:r>
          </w:p>
        </w:tc>
        <w:tc>
          <w:tcPr>
            <w:tcW w:w="223" w:type="pct"/>
            <w:vAlign w:val="center"/>
          </w:tcPr>
          <w:p w:rsidR="00811D83" w:rsidRPr="00811D83" w:rsidRDefault="00811D83" w:rsidP="00960E6A">
            <w:pPr>
              <w:jc w:val="center"/>
              <w:rPr>
                <w:sz w:val="24"/>
                <w:szCs w:val="24"/>
              </w:rPr>
            </w:pPr>
            <w:proofErr w:type="spellStart"/>
            <w:r w:rsidRPr="00811D83">
              <w:rPr>
                <w:sz w:val="24"/>
                <w:szCs w:val="24"/>
              </w:rPr>
              <w:t>фл</w:t>
            </w:r>
            <w:proofErr w:type="spellEnd"/>
          </w:p>
        </w:tc>
        <w:tc>
          <w:tcPr>
            <w:tcW w:w="223" w:type="pct"/>
            <w:vAlign w:val="center"/>
          </w:tcPr>
          <w:p w:rsidR="00811D83" w:rsidRPr="00811D83" w:rsidRDefault="00811D83" w:rsidP="00DA6F83">
            <w:pPr>
              <w:jc w:val="center"/>
              <w:rPr>
                <w:sz w:val="24"/>
                <w:szCs w:val="24"/>
              </w:rPr>
            </w:pPr>
            <w:r w:rsidRPr="00811D83">
              <w:rPr>
                <w:sz w:val="24"/>
                <w:szCs w:val="24"/>
              </w:rPr>
              <w:t>10</w:t>
            </w:r>
          </w:p>
        </w:tc>
        <w:tc>
          <w:tcPr>
            <w:tcW w:w="356" w:type="pct"/>
            <w:vAlign w:val="center"/>
          </w:tcPr>
          <w:p w:rsidR="00811D83" w:rsidRPr="00811D83" w:rsidRDefault="00811D83" w:rsidP="00DA6F83">
            <w:pPr>
              <w:jc w:val="center"/>
              <w:rPr>
                <w:sz w:val="24"/>
                <w:szCs w:val="24"/>
              </w:rPr>
            </w:pPr>
            <w:r w:rsidRPr="00811D83">
              <w:rPr>
                <w:sz w:val="24"/>
                <w:szCs w:val="24"/>
              </w:rPr>
              <w:t>440,00</w:t>
            </w:r>
          </w:p>
        </w:tc>
        <w:tc>
          <w:tcPr>
            <w:tcW w:w="356" w:type="pct"/>
            <w:vAlign w:val="center"/>
          </w:tcPr>
          <w:p w:rsidR="00811D83" w:rsidRPr="00811D83" w:rsidRDefault="00811D83" w:rsidP="00DA6F83">
            <w:pPr>
              <w:jc w:val="center"/>
              <w:rPr>
                <w:sz w:val="24"/>
                <w:szCs w:val="24"/>
                <w:lang w:val="kk-KZ"/>
              </w:rPr>
            </w:pPr>
            <w:r w:rsidRPr="00811D83">
              <w:rPr>
                <w:sz w:val="24"/>
                <w:szCs w:val="24"/>
                <w:lang w:val="kk-KZ"/>
              </w:rPr>
              <w:t>4400,00</w:t>
            </w:r>
          </w:p>
        </w:tc>
        <w:tc>
          <w:tcPr>
            <w:tcW w:w="1113" w:type="pct"/>
            <w:vAlign w:val="center"/>
          </w:tcPr>
          <w:p w:rsidR="00811D83" w:rsidRPr="00811D83" w:rsidRDefault="00811D83" w:rsidP="00DA6F83">
            <w:pPr>
              <w:jc w:val="center"/>
              <w:rPr>
                <w:sz w:val="24"/>
                <w:szCs w:val="24"/>
              </w:rPr>
            </w:pPr>
            <w:r w:rsidRPr="00811D83">
              <w:rPr>
                <w:sz w:val="24"/>
                <w:szCs w:val="24"/>
              </w:rPr>
              <w:t>По заявке с момента заключения договора, DDP*</w:t>
            </w:r>
          </w:p>
        </w:tc>
        <w:tc>
          <w:tcPr>
            <w:tcW w:w="870" w:type="pct"/>
            <w:vAlign w:val="center"/>
          </w:tcPr>
          <w:p w:rsidR="00811D83" w:rsidRPr="00811D83" w:rsidRDefault="00811D83" w:rsidP="00DA6F83">
            <w:pPr>
              <w:jc w:val="center"/>
              <w:rPr>
                <w:sz w:val="24"/>
                <w:szCs w:val="24"/>
              </w:rPr>
            </w:pPr>
            <w:r w:rsidRPr="00811D83">
              <w:rPr>
                <w:sz w:val="24"/>
                <w:szCs w:val="24"/>
              </w:rPr>
              <w:t>СКО, Петропавловск, ул. Сатпаева,3 (Аптека)</w:t>
            </w:r>
          </w:p>
        </w:tc>
      </w:tr>
      <w:tr w:rsidR="00811D83" w:rsidRPr="00811D83" w:rsidTr="00811D83">
        <w:trPr>
          <w:trHeight w:val="403"/>
          <w:jc w:val="center"/>
        </w:trPr>
        <w:tc>
          <w:tcPr>
            <w:tcW w:w="212" w:type="pct"/>
            <w:vAlign w:val="center"/>
          </w:tcPr>
          <w:p w:rsidR="00811D83" w:rsidRPr="00811D83" w:rsidRDefault="00811D83" w:rsidP="00DA6F83">
            <w:pPr>
              <w:jc w:val="center"/>
              <w:rPr>
                <w:sz w:val="24"/>
                <w:szCs w:val="24"/>
              </w:rPr>
            </w:pPr>
            <w:r w:rsidRPr="00811D83">
              <w:rPr>
                <w:sz w:val="24"/>
                <w:szCs w:val="24"/>
              </w:rPr>
              <w:t>3</w:t>
            </w:r>
          </w:p>
        </w:tc>
        <w:tc>
          <w:tcPr>
            <w:tcW w:w="579" w:type="pct"/>
            <w:vAlign w:val="center"/>
          </w:tcPr>
          <w:p w:rsidR="00811D83" w:rsidRPr="00811D83" w:rsidRDefault="00811D83" w:rsidP="00DA6F83">
            <w:pPr>
              <w:jc w:val="center"/>
              <w:rPr>
                <w:sz w:val="24"/>
                <w:szCs w:val="24"/>
              </w:rPr>
            </w:pPr>
            <w:r w:rsidRPr="00811D83">
              <w:rPr>
                <w:sz w:val="24"/>
                <w:szCs w:val="24"/>
              </w:rPr>
              <w:t>Вода</w:t>
            </w:r>
          </w:p>
        </w:tc>
        <w:tc>
          <w:tcPr>
            <w:tcW w:w="1068" w:type="pct"/>
            <w:vAlign w:val="center"/>
          </w:tcPr>
          <w:p w:rsidR="00811D83" w:rsidRPr="00811D83" w:rsidRDefault="00811D83" w:rsidP="00DA6F83">
            <w:pPr>
              <w:jc w:val="center"/>
              <w:rPr>
                <w:sz w:val="24"/>
                <w:szCs w:val="24"/>
              </w:rPr>
            </w:pPr>
            <w:r w:rsidRPr="00811D83">
              <w:rPr>
                <w:sz w:val="24"/>
                <w:szCs w:val="24"/>
              </w:rPr>
              <w:t>растворитель для приготовления лекарственных форм для инъекций 100,0 мл</w:t>
            </w:r>
          </w:p>
        </w:tc>
        <w:tc>
          <w:tcPr>
            <w:tcW w:w="223" w:type="pct"/>
            <w:vAlign w:val="center"/>
          </w:tcPr>
          <w:p w:rsidR="00811D83" w:rsidRPr="00811D83" w:rsidRDefault="00811D83" w:rsidP="00DA6F83">
            <w:pPr>
              <w:jc w:val="center"/>
              <w:rPr>
                <w:sz w:val="24"/>
                <w:szCs w:val="24"/>
              </w:rPr>
            </w:pPr>
            <w:proofErr w:type="spellStart"/>
            <w:r w:rsidRPr="00811D83">
              <w:rPr>
                <w:sz w:val="24"/>
                <w:szCs w:val="24"/>
              </w:rPr>
              <w:t>фл</w:t>
            </w:r>
            <w:proofErr w:type="spellEnd"/>
          </w:p>
        </w:tc>
        <w:tc>
          <w:tcPr>
            <w:tcW w:w="223" w:type="pct"/>
            <w:vAlign w:val="center"/>
          </w:tcPr>
          <w:p w:rsidR="00811D83" w:rsidRPr="00811D83" w:rsidRDefault="00811D83" w:rsidP="00DA6F83">
            <w:pPr>
              <w:jc w:val="center"/>
              <w:rPr>
                <w:sz w:val="24"/>
                <w:szCs w:val="24"/>
              </w:rPr>
            </w:pPr>
            <w:r w:rsidRPr="00811D83">
              <w:rPr>
                <w:sz w:val="24"/>
                <w:szCs w:val="24"/>
              </w:rPr>
              <w:t>100</w:t>
            </w:r>
          </w:p>
        </w:tc>
        <w:tc>
          <w:tcPr>
            <w:tcW w:w="356" w:type="pct"/>
            <w:vAlign w:val="center"/>
          </w:tcPr>
          <w:p w:rsidR="00811D83" w:rsidRPr="00811D83" w:rsidRDefault="00811D83" w:rsidP="00DA6F83">
            <w:pPr>
              <w:jc w:val="center"/>
              <w:rPr>
                <w:sz w:val="24"/>
                <w:szCs w:val="24"/>
                <w:lang w:val="kk-KZ"/>
              </w:rPr>
            </w:pPr>
            <w:r w:rsidRPr="00811D83">
              <w:rPr>
                <w:sz w:val="24"/>
                <w:szCs w:val="24"/>
                <w:lang w:val="kk-KZ"/>
              </w:rPr>
              <w:t>300,00</w:t>
            </w:r>
          </w:p>
        </w:tc>
        <w:tc>
          <w:tcPr>
            <w:tcW w:w="356" w:type="pct"/>
            <w:vAlign w:val="center"/>
          </w:tcPr>
          <w:p w:rsidR="00811D83" w:rsidRPr="00811D83" w:rsidRDefault="00811D83" w:rsidP="00DA6F83">
            <w:pPr>
              <w:jc w:val="center"/>
              <w:rPr>
                <w:sz w:val="24"/>
                <w:szCs w:val="24"/>
                <w:lang w:val="kk-KZ"/>
              </w:rPr>
            </w:pPr>
            <w:r w:rsidRPr="00811D83">
              <w:rPr>
                <w:sz w:val="24"/>
                <w:szCs w:val="24"/>
                <w:lang w:val="kk-KZ"/>
              </w:rPr>
              <w:t>30000,00</w:t>
            </w:r>
          </w:p>
        </w:tc>
        <w:tc>
          <w:tcPr>
            <w:tcW w:w="1113" w:type="pct"/>
            <w:vAlign w:val="center"/>
          </w:tcPr>
          <w:p w:rsidR="00811D83" w:rsidRPr="00811D83" w:rsidRDefault="00811D83" w:rsidP="00DA6F83">
            <w:pPr>
              <w:jc w:val="center"/>
              <w:rPr>
                <w:sz w:val="24"/>
                <w:szCs w:val="24"/>
              </w:rPr>
            </w:pPr>
            <w:r w:rsidRPr="00811D83">
              <w:rPr>
                <w:sz w:val="24"/>
                <w:szCs w:val="24"/>
              </w:rPr>
              <w:t>По заявке с момента заключения договора, DDP*</w:t>
            </w:r>
          </w:p>
        </w:tc>
        <w:tc>
          <w:tcPr>
            <w:tcW w:w="870" w:type="pct"/>
            <w:vAlign w:val="center"/>
          </w:tcPr>
          <w:p w:rsidR="00811D83" w:rsidRPr="00811D83" w:rsidRDefault="00811D83" w:rsidP="00DA6F83">
            <w:pPr>
              <w:jc w:val="center"/>
              <w:rPr>
                <w:sz w:val="24"/>
                <w:szCs w:val="24"/>
              </w:rPr>
            </w:pPr>
            <w:r w:rsidRPr="00811D83">
              <w:rPr>
                <w:sz w:val="24"/>
                <w:szCs w:val="24"/>
              </w:rPr>
              <w:t>СКО, Петропавловск, ул. Сатпаева,3 (Аптека)</w:t>
            </w:r>
          </w:p>
        </w:tc>
      </w:tr>
      <w:tr w:rsidR="00811D83" w:rsidRPr="00811D83" w:rsidTr="00811D83">
        <w:trPr>
          <w:trHeight w:val="403"/>
          <w:jc w:val="center"/>
        </w:trPr>
        <w:tc>
          <w:tcPr>
            <w:tcW w:w="212" w:type="pct"/>
            <w:vAlign w:val="center"/>
          </w:tcPr>
          <w:p w:rsidR="00811D83" w:rsidRPr="00811D83" w:rsidRDefault="00811D83" w:rsidP="00DA6F83">
            <w:pPr>
              <w:jc w:val="center"/>
              <w:rPr>
                <w:sz w:val="24"/>
                <w:szCs w:val="24"/>
              </w:rPr>
            </w:pPr>
            <w:r w:rsidRPr="00811D83">
              <w:rPr>
                <w:sz w:val="24"/>
                <w:szCs w:val="24"/>
              </w:rPr>
              <w:t>4</w:t>
            </w:r>
          </w:p>
        </w:tc>
        <w:tc>
          <w:tcPr>
            <w:tcW w:w="579" w:type="pct"/>
            <w:vAlign w:val="center"/>
          </w:tcPr>
          <w:p w:rsidR="00811D83" w:rsidRPr="00811D83" w:rsidRDefault="00811D83" w:rsidP="00DA6F83">
            <w:pPr>
              <w:jc w:val="center"/>
              <w:rPr>
                <w:sz w:val="24"/>
                <w:szCs w:val="24"/>
              </w:rPr>
            </w:pPr>
            <w:proofErr w:type="spellStart"/>
            <w:r w:rsidRPr="00811D83">
              <w:rPr>
                <w:sz w:val="24"/>
                <w:szCs w:val="24"/>
              </w:rPr>
              <w:t>Хлоргексидина</w:t>
            </w:r>
            <w:proofErr w:type="spellEnd"/>
            <w:r w:rsidRPr="00811D83">
              <w:rPr>
                <w:sz w:val="24"/>
                <w:szCs w:val="24"/>
              </w:rPr>
              <w:t xml:space="preserve"> </w:t>
            </w:r>
            <w:proofErr w:type="spellStart"/>
            <w:r w:rsidRPr="00811D83">
              <w:rPr>
                <w:sz w:val="24"/>
                <w:szCs w:val="24"/>
              </w:rPr>
              <w:t>биглюконат</w:t>
            </w:r>
            <w:proofErr w:type="spellEnd"/>
          </w:p>
        </w:tc>
        <w:tc>
          <w:tcPr>
            <w:tcW w:w="1068" w:type="pct"/>
            <w:vAlign w:val="center"/>
          </w:tcPr>
          <w:p w:rsidR="00811D83" w:rsidRPr="00811D83" w:rsidRDefault="00811D83" w:rsidP="00DA6F83">
            <w:pPr>
              <w:jc w:val="center"/>
              <w:rPr>
                <w:sz w:val="24"/>
                <w:szCs w:val="24"/>
              </w:rPr>
            </w:pPr>
            <w:r w:rsidRPr="00811D83">
              <w:rPr>
                <w:sz w:val="24"/>
                <w:szCs w:val="24"/>
              </w:rPr>
              <w:t>раствор 0,05% 100 мл</w:t>
            </w:r>
          </w:p>
        </w:tc>
        <w:tc>
          <w:tcPr>
            <w:tcW w:w="223" w:type="pct"/>
            <w:vAlign w:val="center"/>
          </w:tcPr>
          <w:p w:rsidR="00811D83" w:rsidRPr="00811D83" w:rsidRDefault="00811D83" w:rsidP="00DA6F83">
            <w:pPr>
              <w:jc w:val="center"/>
              <w:rPr>
                <w:sz w:val="24"/>
                <w:szCs w:val="24"/>
              </w:rPr>
            </w:pPr>
            <w:proofErr w:type="spellStart"/>
            <w:r w:rsidRPr="00811D83">
              <w:rPr>
                <w:sz w:val="24"/>
                <w:szCs w:val="24"/>
              </w:rPr>
              <w:t>фл</w:t>
            </w:r>
            <w:proofErr w:type="spellEnd"/>
          </w:p>
        </w:tc>
        <w:tc>
          <w:tcPr>
            <w:tcW w:w="223" w:type="pct"/>
            <w:vAlign w:val="center"/>
          </w:tcPr>
          <w:p w:rsidR="00811D83" w:rsidRPr="00811D83" w:rsidRDefault="00811D83" w:rsidP="00DA6F83">
            <w:pPr>
              <w:jc w:val="center"/>
              <w:rPr>
                <w:sz w:val="24"/>
                <w:szCs w:val="24"/>
              </w:rPr>
            </w:pPr>
            <w:r w:rsidRPr="00811D83">
              <w:rPr>
                <w:sz w:val="24"/>
                <w:szCs w:val="24"/>
              </w:rPr>
              <w:t>100</w:t>
            </w:r>
          </w:p>
        </w:tc>
        <w:tc>
          <w:tcPr>
            <w:tcW w:w="356" w:type="pct"/>
            <w:vAlign w:val="center"/>
          </w:tcPr>
          <w:p w:rsidR="00811D83" w:rsidRPr="00811D83" w:rsidRDefault="00811D83" w:rsidP="00DA6F83">
            <w:pPr>
              <w:jc w:val="center"/>
              <w:rPr>
                <w:sz w:val="24"/>
                <w:szCs w:val="24"/>
                <w:lang w:val="kk-KZ"/>
              </w:rPr>
            </w:pPr>
            <w:r w:rsidRPr="00811D83">
              <w:rPr>
                <w:sz w:val="24"/>
                <w:szCs w:val="24"/>
                <w:lang w:val="kk-KZ"/>
              </w:rPr>
              <w:t>65,00</w:t>
            </w:r>
          </w:p>
        </w:tc>
        <w:tc>
          <w:tcPr>
            <w:tcW w:w="356" w:type="pct"/>
            <w:vAlign w:val="center"/>
          </w:tcPr>
          <w:p w:rsidR="00811D83" w:rsidRPr="00811D83" w:rsidRDefault="00811D83" w:rsidP="00DA6F83">
            <w:pPr>
              <w:jc w:val="center"/>
              <w:rPr>
                <w:sz w:val="24"/>
                <w:szCs w:val="24"/>
                <w:lang w:val="kk-KZ"/>
              </w:rPr>
            </w:pPr>
            <w:r w:rsidRPr="00811D83">
              <w:rPr>
                <w:sz w:val="24"/>
                <w:szCs w:val="24"/>
                <w:lang w:val="kk-KZ"/>
              </w:rPr>
              <w:t>6500,00</w:t>
            </w:r>
          </w:p>
        </w:tc>
        <w:tc>
          <w:tcPr>
            <w:tcW w:w="1113" w:type="pct"/>
            <w:vAlign w:val="center"/>
          </w:tcPr>
          <w:p w:rsidR="00811D83" w:rsidRPr="00811D83" w:rsidRDefault="00811D83" w:rsidP="00DA6F83">
            <w:pPr>
              <w:jc w:val="center"/>
              <w:rPr>
                <w:sz w:val="24"/>
                <w:szCs w:val="24"/>
              </w:rPr>
            </w:pPr>
            <w:r w:rsidRPr="00811D83">
              <w:rPr>
                <w:sz w:val="24"/>
                <w:szCs w:val="24"/>
              </w:rPr>
              <w:t>По заявке с момента заключения договора, DDP*</w:t>
            </w:r>
          </w:p>
        </w:tc>
        <w:tc>
          <w:tcPr>
            <w:tcW w:w="870" w:type="pct"/>
            <w:vAlign w:val="center"/>
          </w:tcPr>
          <w:p w:rsidR="00811D83" w:rsidRPr="00811D83" w:rsidRDefault="00811D83" w:rsidP="00DA6F83">
            <w:pPr>
              <w:jc w:val="center"/>
              <w:rPr>
                <w:sz w:val="24"/>
                <w:szCs w:val="24"/>
              </w:rPr>
            </w:pPr>
            <w:r w:rsidRPr="00811D83">
              <w:rPr>
                <w:sz w:val="24"/>
                <w:szCs w:val="24"/>
              </w:rPr>
              <w:t>СКО, Петропавловск, ул. Сатпаева,3 (Аптека)</w:t>
            </w:r>
          </w:p>
        </w:tc>
      </w:tr>
      <w:tr w:rsidR="00811D83" w:rsidRPr="00811D83" w:rsidTr="00811D83">
        <w:trPr>
          <w:trHeight w:val="403"/>
          <w:jc w:val="center"/>
        </w:trPr>
        <w:tc>
          <w:tcPr>
            <w:tcW w:w="212" w:type="pct"/>
            <w:vAlign w:val="center"/>
          </w:tcPr>
          <w:p w:rsidR="00811D83" w:rsidRPr="00811D83" w:rsidRDefault="00811D83" w:rsidP="00DA6F83">
            <w:pPr>
              <w:jc w:val="center"/>
              <w:rPr>
                <w:sz w:val="24"/>
                <w:szCs w:val="24"/>
              </w:rPr>
            </w:pPr>
            <w:r w:rsidRPr="00811D83">
              <w:rPr>
                <w:sz w:val="24"/>
                <w:szCs w:val="24"/>
              </w:rPr>
              <w:t>5</w:t>
            </w:r>
          </w:p>
        </w:tc>
        <w:tc>
          <w:tcPr>
            <w:tcW w:w="579" w:type="pct"/>
            <w:vAlign w:val="center"/>
          </w:tcPr>
          <w:p w:rsidR="00811D83" w:rsidRPr="00811D83" w:rsidRDefault="00811D83" w:rsidP="00DA6F83">
            <w:pPr>
              <w:jc w:val="center"/>
              <w:rPr>
                <w:sz w:val="24"/>
                <w:szCs w:val="24"/>
              </w:rPr>
            </w:pPr>
            <w:r w:rsidRPr="00811D83">
              <w:rPr>
                <w:sz w:val="24"/>
                <w:szCs w:val="24"/>
              </w:rPr>
              <w:t>Гидрокарбонат натрия</w:t>
            </w:r>
          </w:p>
        </w:tc>
        <w:tc>
          <w:tcPr>
            <w:tcW w:w="1068" w:type="pct"/>
            <w:vAlign w:val="center"/>
          </w:tcPr>
          <w:p w:rsidR="00811D83" w:rsidRPr="00811D83" w:rsidRDefault="00811D83" w:rsidP="00DA6F83">
            <w:pPr>
              <w:jc w:val="center"/>
              <w:rPr>
                <w:sz w:val="24"/>
                <w:szCs w:val="24"/>
              </w:rPr>
            </w:pPr>
            <w:r w:rsidRPr="00811D83">
              <w:rPr>
                <w:sz w:val="24"/>
                <w:szCs w:val="24"/>
              </w:rPr>
              <w:t>раствор для инфузий 4%, 100,0 мл</w:t>
            </w:r>
          </w:p>
        </w:tc>
        <w:tc>
          <w:tcPr>
            <w:tcW w:w="223" w:type="pct"/>
            <w:vAlign w:val="center"/>
          </w:tcPr>
          <w:p w:rsidR="00811D83" w:rsidRPr="00811D83" w:rsidRDefault="00811D83" w:rsidP="00DA6F83">
            <w:pPr>
              <w:jc w:val="center"/>
              <w:rPr>
                <w:sz w:val="24"/>
                <w:szCs w:val="24"/>
              </w:rPr>
            </w:pPr>
            <w:proofErr w:type="spellStart"/>
            <w:r w:rsidRPr="00811D83">
              <w:rPr>
                <w:sz w:val="24"/>
                <w:szCs w:val="24"/>
              </w:rPr>
              <w:t>фл</w:t>
            </w:r>
            <w:proofErr w:type="spellEnd"/>
          </w:p>
        </w:tc>
        <w:tc>
          <w:tcPr>
            <w:tcW w:w="223" w:type="pct"/>
            <w:vAlign w:val="center"/>
          </w:tcPr>
          <w:p w:rsidR="00811D83" w:rsidRPr="00811D83" w:rsidRDefault="00811D83" w:rsidP="00DA6F83">
            <w:pPr>
              <w:jc w:val="center"/>
              <w:rPr>
                <w:sz w:val="24"/>
                <w:szCs w:val="24"/>
              </w:rPr>
            </w:pPr>
            <w:r w:rsidRPr="00811D83">
              <w:rPr>
                <w:sz w:val="24"/>
                <w:szCs w:val="24"/>
              </w:rPr>
              <w:t>50</w:t>
            </w:r>
          </w:p>
        </w:tc>
        <w:tc>
          <w:tcPr>
            <w:tcW w:w="356" w:type="pct"/>
            <w:vAlign w:val="center"/>
          </w:tcPr>
          <w:p w:rsidR="00811D83" w:rsidRPr="00811D83" w:rsidRDefault="00811D83" w:rsidP="00DA6F83">
            <w:pPr>
              <w:jc w:val="center"/>
              <w:rPr>
                <w:sz w:val="24"/>
                <w:szCs w:val="24"/>
                <w:lang w:val="kk-KZ"/>
              </w:rPr>
            </w:pPr>
            <w:r w:rsidRPr="00811D83">
              <w:rPr>
                <w:sz w:val="24"/>
                <w:szCs w:val="24"/>
                <w:lang w:val="kk-KZ"/>
              </w:rPr>
              <w:t>400,00</w:t>
            </w:r>
          </w:p>
        </w:tc>
        <w:tc>
          <w:tcPr>
            <w:tcW w:w="356" w:type="pct"/>
            <w:vAlign w:val="center"/>
          </w:tcPr>
          <w:p w:rsidR="00811D83" w:rsidRPr="00811D83" w:rsidRDefault="00811D83" w:rsidP="00DA6F83">
            <w:pPr>
              <w:jc w:val="center"/>
              <w:rPr>
                <w:sz w:val="24"/>
                <w:szCs w:val="24"/>
                <w:lang w:val="kk-KZ"/>
              </w:rPr>
            </w:pPr>
            <w:r w:rsidRPr="00811D83">
              <w:rPr>
                <w:sz w:val="24"/>
                <w:szCs w:val="24"/>
                <w:lang w:val="kk-KZ"/>
              </w:rPr>
              <w:t>20000,00</w:t>
            </w:r>
          </w:p>
        </w:tc>
        <w:tc>
          <w:tcPr>
            <w:tcW w:w="1113" w:type="pct"/>
            <w:vAlign w:val="center"/>
          </w:tcPr>
          <w:p w:rsidR="00811D83" w:rsidRPr="00811D83" w:rsidRDefault="00811D83" w:rsidP="00DA6F83">
            <w:pPr>
              <w:jc w:val="center"/>
              <w:rPr>
                <w:sz w:val="24"/>
                <w:szCs w:val="24"/>
              </w:rPr>
            </w:pPr>
            <w:r w:rsidRPr="00811D83">
              <w:rPr>
                <w:sz w:val="24"/>
                <w:szCs w:val="24"/>
              </w:rPr>
              <w:t>По заявке с момента заключения договора, DDP*</w:t>
            </w:r>
          </w:p>
        </w:tc>
        <w:tc>
          <w:tcPr>
            <w:tcW w:w="870" w:type="pct"/>
            <w:vAlign w:val="center"/>
          </w:tcPr>
          <w:p w:rsidR="00811D83" w:rsidRPr="00811D83" w:rsidRDefault="00811D83" w:rsidP="00DA6F83">
            <w:pPr>
              <w:jc w:val="center"/>
              <w:rPr>
                <w:sz w:val="24"/>
                <w:szCs w:val="24"/>
              </w:rPr>
            </w:pPr>
            <w:r w:rsidRPr="00811D83">
              <w:rPr>
                <w:sz w:val="24"/>
                <w:szCs w:val="24"/>
              </w:rPr>
              <w:t>СКО, Петропавловск, ул. Сатпаева,3 (Аптека)</w:t>
            </w:r>
          </w:p>
        </w:tc>
      </w:tr>
      <w:tr w:rsidR="00811D83" w:rsidRPr="00811D83" w:rsidTr="00811D83">
        <w:trPr>
          <w:trHeight w:val="403"/>
          <w:jc w:val="center"/>
        </w:trPr>
        <w:tc>
          <w:tcPr>
            <w:tcW w:w="212" w:type="pct"/>
            <w:vAlign w:val="center"/>
          </w:tcPr>
          <w:p w:rsidR="00811D83" w:rsidRPr="00811D83" w:rsidRDefault="00811D83" w:rsidP="00DA6F83">
            <w:pPr>
              <w:jc w:val="center"/>
              <w:rPr>
                <w:sz w:val="24"/>
                <w:szCs w:val="24"/>
              </w:rPr>
            </w:pPr>
          </w:p>
        </w:tc>
        <w:tc>
          <w:tcPr>
            <w:tcW w:w="579" w:type="pct"/>
            <w:vAlign w:val="center"/>
          </w:tcPr>
          <w:p w:rsidR="00811D83" w:rsidRPr="00811D83" w:rsidRDefault="00811D83" w:rsidP="00DA6F83">
            <w:pPr>
              <w:jc w:val="center"/>
              <w:rPr>
                <w:sz w:val="24"/>
                <w:szCs w:val="24"/>
              </w:rPr>
            </w:pPr>
            <w:r w:rsidRPr="00811D83">
              <w:rPr>
                <w:sz w:val="24"/>
                <w:szCs w:val="24"/>
              </w:rPr>
              <w:t>ИТОГО</w:t>
            </w:r>
          </w:p>
        </w:tc>
        <w:tc>
          <w:tcPr>
            <w:tcW w:w="2226" w:type="pct"/>
            <w:gridSpan w:val="5"/>
            <w:vAlign w:val="center"/>
          </w:tcPr>
          <w:p w:rsidR="00811D83" w:rsidRPr="00811D83" w:rsidRDefault="00811D83" w:rsidP="00DA6F83">
            <w:pPr>
              <w:jc w:val="right"/>
              <w:rPr>
                <w:sz w:val="24"/>
                <w:szCs w:val="24"/>
              </w:rPr>
            </w:pPr>
            <w:r w:rsidRPr="00811D83">
              <w:rPr>
                <w:sz w:val="24"/>
                <w:szCs w:val="24"/>
              </w:rPr>
              <w:t>65050,00</w:t>
            </w:r>
          </w:p>
        </w:tc>
        <w:tc>
          <w:tcPr>
            <w:tcW w:w="1113" w:type="pct"/>
            <w:vAlign w:val="center"/>
          </w:tcPr>
          <w:p w:rsidR="00811D83" w:rsidRPr="00811D83" w:rsidRDefault="00811D83" w:rsidP="00DA6F83">
            <w:pPr>
              <w:jc w:val="center"/>
              <w:rPr>
                <w:sz w:val="24"/>
                <w:szCs w:val="24"/>
              </w:rPr>
            </w:pPr>
          </w:p>
        </w:tc>
        <w:tc>
          <w:tcPr>
            <w:tcW w:w="870" w:type="pct"/>
            <w:vAlign w:val="center"/>
          </w:tcPr>
          <w:p w:rsidR="00811D83" w:rsidRPr="00811D83" w:rsidRDefault="00811D83" w:rsidP="00DA6F83">
            <w:pPr>
              <w:jc w:val="center"/>
              <w:rPr>
                <w:sz w:val="24"/>
                <w:szCs w:val="24"/>
              </w:rPr>
            </w:pPr>
          </w:p>
        </w:tc>
      </w:tr>
    </w:tbl>
    <w:p w:rsidR="00242EAD" w:rsidRPr="00210926" w:rsidRDefault="00242EAD" w:rsidP="00210926">
      <w:pPr>
        <w:autoSpaceDE w:val="0"/>
        <w:autoSpaceDN w:val="0"/>
        <w:adjustRightInd w:val="0"/>
        <w:jc w:val="center"/>
        <w:rPr>
          <w:bCs/>
          <w:color w:val="000000"/>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6"/>
        <w:gridCol w:w="3908"/>
        <w:gridCol w:w="1986"/>
        <w:gridCol w:w="5951"/>
        <w:gridCol w:w="3413"/>
      </w:tblGrid>
      <w:tr w:rsidR="00174EF1" w:rsidRPr="004B3D86" w:rsidTr="00A731C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238"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29"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885"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0C2E69" w:rsidRPr="004B3D86" w:rsidTr="00A731CD">
        <w:trPr>
          <w:jc w:val="center"/>
        </w:trPr>
        <w:tc>
          <w:tcPr>
            <w:tcW w:w="167" w:type="pct"/>
            <w:vAlign w:val="center"/>
          </w:tcPr>
          <w:p w:rsidR="000C2E69" w:rsidRDefault="000C2E69" w:rsidP="00210926">
            <w:pPr>
              <w:jc w:val="center"/>
              <w:rPr>
                <w:sz w:val="24"/>
                <w:szCs w:val="24"/>
              </w:rPr>
            </w:pPr>
            <w:r>
              <w:rPr>
                <w:sz w:val="24"/>
                <w:szCs w:val="24"/>
              </w:rPr>
              <w:t>1</w:t>
            </w:r>
          </w:p>
        </w:tc>
        <w:tc>
          <w:tcPr>
            <w:tcW w:w="1238" w:type="pct"/>
            <w:vAlign w:val="center"/>
          </w:tcPr>
          <w:p w:rsidR="000C2E69" w:rsidRPr="00952879" w:rsidRDefault="000C2E69" w:rsidP="00811D83">
            <w:pPr>
              <w:jc w:val="center"/>
              <w:rPr>
                <w:sz w:val="24"/>
                <w:szCs w:val="24"/>
              </w:rPr>
            </w:pPr>
            <w:r w:rsidRPr="00952879">
              <w:rPr>
                <w:sz w:val="24"/>
                <w:szCs w:val="24"/>
              </w:rPr>
              <w:t>ТОО «</w:t>
            </w:r>
            <w:proofErr w:type="spellStart"/>
            <w:r w:rsidR="00811D83">
              <w:rPr>
                <w:sz w:val="24"/>
                <w:szCs w:val="24"/>
              </w:rPr>
              <w:t>Урал-К-тред</w:t>
            </w:r>
            <w:proofErr w:type="spellEnd"/>
            <w:r w:rsidRPr="00952879">
              <w:rPr>
                <w:sz w:val="24"/>
                <w:szCs w:val="24"/>
              </w:rPr>
              <w:t>»</w:t>
            </w:r>
          </w:p>
        </w:tc>
        <w:tc>
          <w:tcPr>
            <w:tcW w:w="629" w:type="pct"/>
            <w:vAlign w:val="center"/>
          </w:tcPr>
          <w:p w:rsidR="000C2E69" w:rsidRPr="00952879" w:rsidRDefault="00D5440A" w:rsidP="00A2471F">
            <w:pPr>
              <w:autoSpaceDE w:val="0"/>
              <w:autoSpaceDN w:val="0"/>
              <w:adjustRightInd w:val="0"/>
              <w:jc w:val="center"/>
              <w:rPr>
                <w:sz w:val="24"/>
                <w:szCs w:val="24"/>
              </w:rPr>
            </w:pPr>
            <w:r>
              <w:rPr>
                <w:sz w:val="24"/>
                <w:szCs w:val="24"/>
              </w:rPr>
              <w:t>000540002925</w:t>
            </w:r>
          </w:p>
        </w:tc>
        <w:tc>
          <w:tcPr>
            <w:tcW w:w="1885" w:type="pct"/>
            <w:vAlign w:val="center"/>
          </w:tcPr>
          <w:p w:rsidR="000C2E69" w:rsidRPr="00952879" w:rsidRDefault="000C2E69" w:rsidP="00811D83">
            <w:pPr>
              <w:autoSpaceDE w:val="0"/>
              <w:autoSpaceDN w:val="0"/>
              <w:adjustRightInd w:val="0"/>
              <w:jc w:val="center"/>
              <w:rPr>
                <w:sz w:val="24"/>
                <w:szCs w:val="24"/>
              </w:rPr>
            </w:pPr>
            <w:r w:rsidRPr="00952879">
              <w:rPr>
                <w:sz w:val="24"/>
                <w:szCs w:val="24"/>
              </w:rPr>
              <w:t>РК, г</w:t>
            </w:r>
            <w:proofErr w:type="gramStart"/>
            <w:r w:rsidRPr="00952879">
              <w:rPr>
                <w:sz w:val="24"/>
                <w:szCs w:val="24"/>
              </w:rPr>
              <w:t>.П</w:t>
            </w:r>
            <w:proofErr w:type="gramEnd"/>
            <w:r w:rsidRPr="00952879">
              <w:rPr>
                <w:sz w:val="24"/>
                <w:szCs w:val="24"/>
              </w:rPr>
              <w:t xml:space="preserve">етропавловск, </w:t>
            </w:r>
            <w:proofErr w:type="spellStart"/>
            <w:r w:rsidRPr="00952879">
              <w:rPr>
                <w:sz w:val="24"/>
                <w:szCs w:val="24"/>
              </w:rPr>
              <w:t>ул.</w:t>
            </w:r>
            <w:r w:rsidR="00811D83">
              <w:rPr>
                <w:sz w:val="24"/>
                <w:szCs w:val="24"/>
              </w:rPr>
              <w:t>М.Ауэзова</w:t>
            </w:r>
            <w:proofErr w:type="spellEnd"/>
            <w:r w:rsidRPr="00952879">
              <w:rPr>
                <w:sz w:val="24"/>
                <w:szCs w:val="24"/>
              </w:rPr>
              <w:t>, 1</w:t>
            </w:r>
            <w:r w:rsidR="00811D83">
              <w:rPr>
                <w:sz w:val="24"/>
                <w:szCs w:val="24"/>
              </w:rPr>
              <w:t>3</w:t>
            </w:r>
            <w:r w:rsidRPr="00952879">
              <w:rPr>
                <w:sz w:val="24"/>
                <w:szCs w:val="24"/>
              </w:rPr>
              <w:t>3</w:t>
            </w:r>
          </w:p>
        </w:tc>
        <w:tc>
          <w:tcPr>
            <w:tcW w:w="1081" w:type="pct"/>
            <w:vAlign w:val="center"/>
          </w:tcPr>
          <w:p w:rsidR="000C2E69" w:rsidRPr="004B3D86" w:rsidRDefault="000C2E69" w:rsidP="00A2471F">
            <w:pPr>
              <w:autoSpaceDE w:val="0"/>
              <w:autoSpaceDN w:val="0"/>
              <w:adjustRightInd w:val="0"/>
              <w:jc w:val="center"/>
              <w:rPr>
                <w:bCs/>
                <w:sz w:val="24"/>
                <w:szCs w:val="24"/>
              </w:rPr>
            </w:pPr>
            <w:r>
              <w:rPr>
                <w:bCs/>
                <w:sz w:val="24"/>
                <w:szCs w:val="24"/>
              </w:rPr>
              <w:t>25</w:t>
            </w:r>
            <w:r w:rsidRPr="004B3D86">
              <w:rPr>
                <w:bCs/>
                <w:sz w:val="24"/>
                <w:szCs w:val="24"/>
              </w:rPr>
              <w:t>.0</w:t>
            </w:r>
            <w:r>
              <w:rPr>
                <w:bCs/>
                <w:sz w:val="24"/>
                <w:szCs w:val="24"/>
              </w:rPr>
              <w:t>3</w:t>
            </w:r>
            <w:r w:rsidRPr="004B3D86">
              <w:rPr>
                <w:bCs/>
                <w:sz w:val="24"/>
                <w:szCs w:val="24"/>
              </w:rPr>
              <w:t>.202</w:t>
            </w:r>
            <w:r>
              <w:rPr>
                <w:bCs/>
                <w:sz w:val="24"/>
                <w:szCs w:val="24"/>
              </w:rPr>
              <w:t>1</w:t>
            </w:r>
            <w:r w:rsidRPr="004B3D86">
              <w:rPr>
                <w:bCs/>
                <w:sz w:val="24"/>
                <w:szCs w:val="24"/>
              </w:rPr>
              <w:t>г.</w:t>
            </w:r>
          </w:p>
          <w:p w:rsidR="000C2E69" w:rsidRPr="004B3D86" w:rsidRDefault="000C2E69" w:rsidP="00811D83">
            <w:pPr>
              <w:autoSpaceDE w:val="0"/>
              <w:autoSpaceDN w:val="0"/>
              <w:adjustRightInd w:val="0"/>
              <w:jc w:val="center"/>
              <w:rPr>
                <w:bCs/>
                <w:sz w:val="24"/>
                <w:szCs w:val="24"/>
              </w:rPr>
            </w:pPr>
            <w:r>
              <w:rPr>
                <w:bCs/>
                <w:sz w:val="24"/>
                <w:szCs w:val="24"/>
              </w:rPr>
              <w:t>12</w:t>
            </w:r>
            <w:r w:rsidRPr="004B3D86">
              <w:rPr>
                <w:bCs/>
                <w:sz w:val="24"/>
                <w:szCs w:val="24"/>
              </w:rPr>
              <w:t>:</w:t>
            </w:r>
            <w:r w:rsidR="00811D83">
              <w:rPr>
                <w:bCs/>
                <w:sz w:val="24"/>
                <w:szCs w:val="24"/>
              </w:rPr>
              <w:t>09</w:t>
            </w:r>
            <w:r w:rsidRPr="004B3D86">
              <w:rPr>
                <w:bCs/>
                <w:sz w:val="24"/>
                <w:szCs w:val="24"/>
              </w:rPr>
              <w:t xml:space="preserve"> мин</w:t>
            </w:r>
          </w:p>
        </w:tc>
      </w:tr>
      <w:tr w:rsidR="00D5440A" w:rsidRPr="004B3D86" w:rsidTr="00A731CD">
        <w:trPr>
          <w:jc w:val="center"/>
        </w:trPr>
        <w:tc>
          <w:tcPr>
            <w:tcW w:w="167" w:type="pct"/>
            <w:vAlign w:val="center"/>
          </w:tcPr>
          <w:p w:rsidR="00D5440A" w:rsidRDefault="00D5440A" w:rsidP="00210926">
            <w:pPr>
              <w:jc w:val="center"/>
              <w:rPr>
                <w:sz w:val="24"/>
                <w:szCs w:val="24"/>
              </w:rPr>
            </w:pPr>
            <w:r>
              <w:rPr>
                <w:sz w:val="24"/>
                <w:szCs w:val="24"/>
              </w:rPr>
              <w:t>2</w:t>
            </w:r>
          </w:p>
        </w:tc>
        <w:tc>
          <w:tcPr>
            <w:tcW w:w="1238" w:type="pct"/>
            <w:vAlign w:val="center"/>
          </w:tcPr>
          <w:p w:rsidR="00D5440A" w:rsidRPr="00D5440A" w:rsidRDefault="00D5440A" w:rsidP="00A2471F">
            <w:pPr>
              <w:jc w:val="center"/>
              <w:rPr>
                <w:sz w:val="24"/>
                <w:szCs w:val="24"/>
              </w:rPr>
            </w:pPr>
            <w:r>
              <w:rPr>
                <w:sz w:val="24"/>
                <w:szCs w:val="24"/>
              </w:rPr>
              <w:t>ТОО «</w:t>
            </w:r>
            <w:proofErr w:type="spellStart"/>
            <w:r>
              <w:rPr>
                <w:sz w:val="24"/>
                <w:szCs w:val="24"/>
                <w:lang w:val="en-US"/>
              </w:rPr>
              <w:t>NordFarmMarket</w:t>
            </w:r>
            <w:proofErr w:type="spellEnd"/>
            <w:r>
              <w:rPr>
                <w:sz w:val="24"/>
                <w:szCs w:val="24"/>
              </w:rPr>
              <w:t>»</w:t>
            </w:r>
          </w:p>
        </w:tc>
        <w:tc>
          <w:tcPr>
            <w:tcW w:w="629" w:type="pct"/>
            <w:vAlign w:val="center"/>
          </w:tcPr>
          <w:p w:rsidR="00D5440A" w:rsidRPr="00952879" w:rsidRDefault="00D5440A" w:rsidP="00A2471F">
            <w:pPr>
              <w:autoSpaceDE w:val="0"/>
              <w:autoSpaceDN w:val="0"/>
              <w:adjustRightInd w:val="0"/>
              <w:jc w:val="center"/>
              <w:rPr>
                <w:sz w:val="24"/>
                <w:szCs w:val="24"/>
              </w:rPr>
            </w:pPr>
            <w:r>
              <w:rPr>
                <w:sz w:val="24"/>
                <w:szCs w:val="24"/>
              </w:rPr>
              <w:t>151140004444</w:t>
            </w:r>
          </w:p>
        </w:tc>
        <w:tc>
          <w:tcPr>
            <w:tcW w:w="1885" w:type="pct"/>
            <w:vAlign w:val="center"/>
          </w:tcPr>
          <w:p w:rsidR="00D5440A" w:rsidRPr="00952879" w:rsidRDefault="00D5440A" w:rsidP="00D5440A">
            <w:pPr>
              <w:autoSpaceDE w:val="0"/>
              <w:autoSpaceDN w:val="0"/>
              <w:adjustRightInd w:val="0"/>
              <w:jc w:val="center"/>
              <w:rPr>
                <w:sz w:val="24"/>
                <w:szCs w:val="24"/>
              </w:rPr>
            </w:pPr>
            <w:r w:rsidRPr="00952879">
              <w:rPr>
                <w:sz w:val="24"/>
                <w:szCs w:val="24"/>
              </w:rPr>
              <w:t>РК, г</w:t>
            </w:r>
            <w:proofErr w:type="gramStart"/>
            <w:r w:rsidRPr="00952879">
              <w:rPr>
                <w:sz w:val="24"/>
                <w:szCs w:val="24"/>
              </w:rPr>
              <w:t>.П</w:t>
            </w:r>
            <w:proofErr w:type="gramEnd"/>
            <w:r w:rsidRPr="00952879">
              <w:rPr>
                <w:sz w:val="24"/>
                <w:szCs w:val="24"/>
              </w:rPr>
              <w:t>етропавловск, ул.</w:t>
            </w:r>
            <w:r>
              <w:rPr>
                <w:sz w:val="24"/>
                <w:szCs w:val="24"/>
              </w:rPr>
              <w:t>Астана</w:t>
            </w:r>
            <w:r w:rsidRPr="00952879">
              <w:rPr>
                <w:sz w:val="24"/>
                <w:szCs w:val="24"/>
              </w:rPr>
              <w:t xml:space="preserve">, </w:t>
            </w:r>
            <w:r>
              <w:rPr>
                <w:sz w:val="24"/>
                <w:szCs w:val="24"/>
              </w:rPr>
              <w:t>52</w:t>
            </w:r>
          </w:p>
        </w:tc>
        <w:tc>
          <w:tcPr>
            <w:tcW w:w="1081" w:type="pct"/>
            <w:vAlign w:val="center"/>
          </w:tcPr>
          <w:p w:rsidR="00D5440A" w:rsidRPr="004B3D86" w:rsidRDefault="00D5440A" w:rsidP="00D5440A">
            <w:pPr>
              <w:autoSpaceDE w:val="0"/>
              <w:autoSpaceDN w:val="0"/>
              <w:adjustRightInd w:val="0"/>
              <w:jc w:val="center"/>
              <w:rPr>
                <w:bCs/>
                <w:sz w:val="24"/>
                <w:szCs w:val="24"/>
              </w:rPr>
            </w:pPr>
            <w:r>
              <w:rPr>
                <w:bCs/>
                <w:sz w:val="24"/>
                <w:szCs w:val="24"/>
              </w:rPr>
              <w:t>25</w:t>
            </w:r>
            <w:r w:rsidRPr="004B3D86">
              <w:rPr>
                <w:bCs/>
                <w:sz w:val="24"/>
                <w:szCs w:val="24"/>
              </w:rPr>
              <w:t>.0</w:t>
            </w:r>
            <w:r>
              <w:rPr>
                <w:bCs/>
                <w:sz w:val="24"/>
                <w:szCs w:val="24"/>
              </w:rPr>
              <w:t>3</w:t>
            </w:r>
            <w:r w:rsidRPr="004B3D86">
              <w:rPr>
                <w:bCs/>
                <w:sz w:val="24"/>
                <w:szCs w:val="24"/>
              </w:rPr>
              <w:t>.202</w:t>
            </w:r>
            <w:r>
              <w:rPr>
                <w:bCs/>
                <w:sz w:val="24"/>
                <w:szCs w:val="24"/>
              </w:rPr>
              <w:t>1</w:t>
            </w:r>
            <w:r w:rsidRPr="004B3D86">
              <w:rPr>
                <w:bCs/>
                <w:sz w:val="24"/>
                <w:szCs w:val="24"/>
              </w:rPr>
              <w:t>г.</w:t>
            </w:r>
          </w:p>
          <w:p w:rsidR="00D5440A" w:rsidRDefault="00D5440A" w:rsidP="00363D21">
            <w:pPr>
              <w:autoSpaceDE w:val="0"/>
              <w:autoSpaceDN w:val="0"/>
              <w:adjustRightInd w:val="0"/>
              <w:jc w:val="center"/>
              <w:rPr>
                <w:bCs/>
                <w:sz w:val="24"/>
                <w:szCs w:val="24"/>
              </w:rPr>
            </w:pPr>
            <w:r>
              <w:rPr>
                <w:bCs/>
                <w:sz w:val="24"/>
                <w:szCs w:val="24"/>
              </w:rPr>
              <w:t>12</w:t>
            </w:r>
            <w:r w:rsidRPr="004B3D86">
              <w:rPr>
                <w:bCs/>
                <w:sz w:val="24"/>
                <w:szCs w:val="24"/>
              </w:rPr>
              <w:t>:</w:t>
            </w:r>
            <w:r w:rsidR="00363D21">
              <w:rPr>
                <w:bCs/>
                <w:sz w:val="24"/>
                <w:szCs w:val="24"/>
              </w:rPr>
              <w:t>54</w:t>
            </w:r>
            <w:r w:rsidRPr="004B3D86">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p w:rsidR="00A62527" w:rsidRDefault="00A62527"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2"/>
        <w:gridCol w:w="4400"/>
        <w:gridCol w:w="678"/>
        <w:gridCol w:w="876"/>
        <w:gridCol w:w="4712"/>
        <w:gridCol w:w="4712"/>
      </w:tblGrid>
      <w:tr w:rsidR="00960E6A" w:rsidRPr="000C2E69" w:rsidTr="00960E6A">
        <w:trPr>
          <w:trHeight w:val="255"/>
          <w:tblHeader/>
          <w:jc w:val="center"/>
        </w:trPr>
        <w:tc>
          <w:tcPr>
            <w:tcW w:w="170" w:type="pct"/>
            <w:vMerge w:val="restart"/>
            <w:vAlign w:val="center"/>
          </w:tcPr>
          <w:p w:rsidR="00960E6A" w:rsidRPr="000C2E69" w:rsidRDefault="00960E6A" w:rsidP="00E04B37">
            <w:pPr>
              <w:jc w:val="center"/>
              <w:rPr>
                <w:sz w:val="24"/>
                <w:szCs w:val="24"/>
              </w:rPr>
            </w:pPr>
            <w:r w:rsidRPr="000C2E69">
              <w:rPr>
                <w:sz w:val="24"/>
                <w:szCs w:val="24"/>
              </w:rPr>
              <w:t xml:space="preserve">№ </w:t>
            </w:r>
            <w:proofErr w:type="spellStart"/>
            <w:proofErr w:type="gramStart"/>
            <w:r w:rsidRPr="000C2E69">
              <w:rPr>
                <w:sz w:val="24"/>
                <w:szCs w:val="24"/>
              </w:rPr>
              <w:t>п</w:t>
            </w:r>
            <w:proofErr w:type="spellEnd"/>
            <w:proofErr w:type="gramEnd"/>
            <w:r w:rsidRPr="000C2E69">
              <w:rPr>
                <w:sz w:val="24"/>
                <w:szCs w:val="24"/>
              </w:rPr>
              <w:t>/</w:t>
            </w:r>
            <w:proofErr w:type="spellStart"/>
            <w:r w:rsidRPr="000C2E69">
              <w:rPr>
                <w:sz w:val="24"/>
                <w:szCs w:val="24"/>
              </w:rPr>
              <w:t>п</w:t>
            </w:r>
            <w:proofErr w:type="spellEnd"/>
          </w:p>
        </w:tc>
        <w:tc>
          <w:tcPr>
            <w:tcW w:w="1382" w:type="pct"/>
            <w:vMerge w:val="restart"/>
            <w:vAlign w:val="center"/>
          </w:tcPr>
          <w:p w:rsidR="00960E6A" w:rsidRPr="000C2E69" w:rsidRDefault="00960E6A" w:rsidP="00E04B37">
            <w:pPr>
              <w:jc w:val="center"/>
              <w:rPr>
                <w:sz w:val="24"/>
                <w:szCs w:val="24"/>
              </w:rPr>
            </w:pPr>
            <w:r w:rsidRPr="000C2E69">
              <w:rPr>
                <w:sz w:val="24"/>
                <w:szCs w:val="24"/>
              </w:rPr>
              <w:t>Наименование</w:t>
            </w:r>
          </w:p>
        </w:tc>
        <w:tc>
          <w:tcPr>
            <w:tcW w:w="213" w:type="pct"/>
            <w:vMerge w:val="restart"/>
            <w:vAlign w:val="center"/>
          </w:tcPr>
          <w:p w:rsidR="00960E6A" w:rsidRPr="000C2E69" w:rsidRDefault="00960E6A" w:rsidP="00E04B37">
            <w:pPr>
              <w:ind w:left="-108"/>
              <w:jc w:val="center"/>
              <w:rPr>
                <w:sz w:val="24"/>
                <w:szCs w:val="24"/>
              </w:rPr>
            </w:pPr>
            <w:r w:rsidRPr="000C2E69">
              <w:rPr>
                <w:sz w:val="24"/>
                <w:szCs w:val="24"/>
              </w:rPr>
              <w:t>Ед.</w:t>
            </w:r>
          </w:p>
          <w:p w:rsidR="00960E6A" w:rsidRPr="000C2E69" w:rsidRDefault="00960E6A" w:rsidP="00E04B37">
            <w:pPr>
              <w:ind w:left="-108"/>
              <w:jc w:val="center"/>
              <w:rPr>
                <w:sz w:val="24"/>
                <w:szCs w:val="24"/>
              </w:rPr>
            </w:pPr>
            <w:proofErr w:type="spellStart"/>
            <w:r w:rsidRPr="000C2E69">
              <w:rPr>
                <w:sz w:val="24"/>
                <w:szCs w:val="24"/>
              </w:rPr>
              <w:t>изм</w:t>
            </w:r>
            <w:proofErr w:type="spellEnd"/>
          </w:p>
        </w:tc>
        <w:tc>
          <w:tcPr>
            <w:tcW w:w="275" w:type="pct"/>
            <w:vMerge w:val="restart"/>
            <w:vAlign w:val="center"/>
          </w:tcPr>
          <w:p w:rsidR="00960E6A" w:rsidRPr="000C2E69" w:rsidRDefault="00960E6A" w:rsidP="00E04B37">
            <w:pPr>
              <w:jc w:val="center"/>
              <w:rPr>
                <w:sz w:val="24"/>
                <w:szCs w:val="24"/>
              </w:rPr>
            </w:pPr>
            <w:r w:rsidRPr="000C2E69">
              <w:rPr>
                <w:sz w:val="24"/>
                <w:szCs w:val="24"/>
              </w:rPr>
              <w:t>Цена</w:t>
            </w:r>
          </w:p>
        </w:tc>
        <w:tc>
          <w:tcPr>
            <w:tcW w:w="2960" w:type="pct"/>
            <w:gridSpan w:val="2"/>
            <w:vAlign w:val="center"/>
          </w:tcPr>
          <w:p w:rsidR="00960E6A" w:rsidRPr="000C2E69" w:rsidRDefault="00960E6A" w:rsidP="00E04B37">
            <w:pPr>
              <w:jc w:val="center"/>
              <w:rPr>
                <w:sz w:val="24"/>
                <w:szCs w:val="24"/>
              </w:rPr>
            </w:pPr>
            <w:r w:rsidRPr="000C2E69">
              <w:rPr>
                <w:sz w:val="24"/>
                <w:szCs w:val="24"/>
              </w:rPr>
              <w:t>Ценовые предложения потенциальных поставщиков</w:t>
            </w:r>
          </w:p>
        </w:tc>
      </w:tr>
      <w:tr w:rsidR="00960E6A" w:rsidRPr="000C2E69" w:rsidTr="006B1B99">
        <w:trPr>
          <w:cantSplit/>
          <w:trHeight w:val="384"/>
          <w:tblHeader/>
          <w:jc w:val="center"/>
        </w:trPr>
        <w:tc>
          <w:tcPr>
            <w:tcW w:w="170" w:type="pct"/>
            <w:vMerge/>
            <w:vAlign w:val="center"/>
          </w:tcPr>
          <w:p w:rsidR="00960E6A" w:rsidRPr="000C2E69" w:rsidRDefault="00960E6A" w:rsidP="00E04B37">
            <w:pPr>
              <w:jc w:val="center"/>
              <w:rPr>
                <w:sz w:val="24"/>
                <w:szCs w:val="24"/>
              </w:rPr>
            </w:pPr>
          </w:p>
        </w:tc>
        <w:tc>
          <w:tcPr>
            <w:tcW w:w="1382" w:type="pct"/>
            <w:vMerge/>
            <w:vAlign w:val="center"/>
          </w:tcPr>
          <w:p w:rsidR="00960E6A" w:rsidRPr="000C2E69" w:rsidRDefault="00960E6A" w:rsidP="00E04B37">
            <w:pPr>
              <w:jc w:val="center"/>
              <w:rPr>
                <w:sz w:val="24"/>
                <w:szCs w:val="24"/>
              </w:rPr>
            </w:pPr>
          </w:p>
        </w:tc>
        <w:tc>
          <w:tcPr>
            <w:tcW w:w="213" w:type="pct"/>
            <w:vMerge/>
            <w:vAlign w:val="center"/>
          </w:tcPr>
          <w:p w:rsidR="00960E6A" w:rsidRPr="000C2E69" w:rsidRDefault="00960E6A" w:rsidP="00E04B37">
            <w:pPr>
              <w:ind w:left="-108"/>
              <w:jc w:val="center"/>
              <w:rPr>
                <w:sz w:val="24"/>
                <w:szCs w:val="24"/>
              </w:rPr>
            </w:pPr>
          </w:p>
        </w:tc>
        <w:tc>
          <w:tcPr>
            <w:tcW w:w="275" w:type="pct"/>
            <w:vMerge/>
            <w:vAlign w:val="center"/>
          </w:tcPr>
          <w:p w:rsidR="00960E6A" w:rsidRPr="000C2E69" w:rsidRDefault="00960E6A" w:rsidP="00E04B37">
            <w:pPr>
              <w:jc w:val="center"/>
              <w:rPr>
                <w:sz w:val="24"/>
                <w:szCs w:val="24"/>
              </w:rPr>
            </w:pPr>
          </w:p>
        </w:tc>
        <w:tc>
          <w:tcPr>
            <w:tcW w:w="1480" w:type="pct"/>
            <w:vAlign w:val="center"/>
          </w:tcPr>
          <w:p w:rsidR="00960E6A" w:rsidRPr="000C2E69" w:rsidRDefault="00960E6A" w:rsidP="00A2471F">
            <w:pPr>
              <w:jc w:val="center"/>
              <w:rPr>
                <w:sz w:val="24"/>
                <w:szCs w:val="24"/>
              </w:rPr>
            </w:pPr>
            <w:r w:rsidRPr="00952879">
              <w:rPr>
                <w:sz w:val="24"/>
                <w:szCs w:val="24"/>
              </w:rPr>
              <w:t>ТОО «</w:t>
            </w:r>
            <w:proofErr w:type="spellStart"/>
            <w:r>
              <w:rPr>
                <w:sz w:val="24"/>
                <w:szCs w:val="24"/>
              </w:rPr>
              <w:t>Урал-К-тред</w:t>
            </w:r>
            <w:proofErr w:type="spellEnd"/>
            <w:r w:rsidRPr="00952879">
              <w:rPr>
                <w:sz w:val="24"/>
                <w:szCs w:val="24"/>
              </w:rPr>
              <w:t>»</w:t>
            </w:r>
          </w:p>
        </w:tc>
        <w:tc>
          <w:tcPr>
            <w:tcW w:w="1480" w:type="pct"/>
            <w:vAlign w:val="center"/>
          </w:tcPr>
          <w:p w:rsidR="00960E6A" w:rsidRPr="00D5440A" w:rsidRDefault="00960E6A" w:rsidP="00DA6F83">
            <w:pPr>
              <w:jc w:val="center"/>
              <w:rPr>
                <w:sz w:val="24"/>
                <w:szCs w:val="24"/>
              </w:rPr>
            </w:pPr>
            <w:r>
              <w:rPr>
                <w:sz w:val="24"/>
                <w:szCs w:val="24"/>
              </w:rPr>
              <w:t>ТОО «</w:t>
            </w:r>
            <w:proofErr w:type="spellStart"/>
            <w:r>
              <w:rPr>
                <w:sz w:val="24"/>
                <w:szCs w:val="24"/>
                <w:lang w:val="en-US"/>
              </w:rPr>
              <w:t>NordFarmMarket</w:t>
            </w:r>
            <w:proofErr w:type="spellEnd"/>
            <w:r>
              <w:rPr>
                <w:sz w:val="24"/>
                <w:szCs w:val="24"/>
              </w:rPr>
              <w:t>»</w:t>
            </w:r>
          </w:p>
        </w:tc>
      </w:tr>
      <w:tr w:rsidR="00960E6A" w:rsidRPr="000C2E69" w:rsidTr="00D5440A">
        <w:trPr>
          <w:trHeight w:val="506"/>
          <w:jc w:val="center"/>
        </w:trPr>
        <w:tc>
          <w:tcPr>
            <w:tcW w:w="170" w:type="pct"/>
            <w:vAlign w:val="center"/>
          </w:tcPr>
          <w:p w:rsidR="00960E6A" w:rsidRPr="000C2E69" w:rsidRDefault="00960E6A" w:rsidP="00E04B37">
            <w:pPr>
              <w:jc w:val="center"/>
              <w:rPr>
                <w:sz w:val="24"/>
                <w:szCs w:val="24"/>
              </w:rPr>
            </w:pPr>
            <w:r w:rsidRPr="000C2E69">
              <w:rPr>
                <w:sz w:val="24"/>
                <w:szCs w:val="24"/>
              </w:rPr>
              <w:t>1</w:t>
            </w:r>
          </w:p>
        </w:tc>
        <w:tc>
          <w:tcPr>
            <w:tcW w:w="1382" w:type="pct"/>
            <w:vAlign w:val="center"/>
          </w:tcPr>
          <w:p w:rsidR="00960E6A" w:rsidRPr="00811D83" w:rsidRDefault="00960E6A" w:rsidP="00DA6F83">
            <w:pPr>
              <w:jc w:val="center"/>
              <w:rPr>
                <w:sz w:val="24"/>
                <w:szCs w:val="24"/>
              </w:rPr>
            </w:pPr>
            <w:proofErr w:type="spellStart"/>
            <w:r w:rsidRPr="00811D83">
              <w:rPr>
                <w:sz w:val="24"/>
                <w:szCs w:val="24"/>
              </w:rPr>
              <w:t>Прокаин</w:t>
            </w:r>
            <w:proofErr w:type="spellEnd"/>
          </w:p>
        </w:tc>
        <w:tc>
          <w:tcPr>
            <w:tcW w:w="213" w:type="pct"/>
            <w:vAlign w:val="center"/>
          </w:tcPr>
          <w:p w:rsidR="00960E6A" w:rsidRPr="00811D83" w:rsidRDefault="00960E6A" w:rsidP="00DA6F83">
            <w:pPr>
              <w:jc w:val="center"/>
              <w:rPr>
                <w:sz w:val="24"/>
                <w:szCs w:val="24"/>
              </w:rPr>
            </w:pPr>
            <w:proofErr w:type="spellStart"/>
            <w:r w:rsidRPr="00811D83">
              <w:rPr>
                <w:sz w:val="24"/>
                <w:szCs w:val="24"/>
              </w:rPr>
              <w:t>фл</w:t>
            </w:r>
            <w:proofErr w:type="spellEnd"/>
          </w:p>
        </w:tc>
        <w:tc>
          <w:tcPr>
            <w:tcW w:w="275" w:type="pct"/>
            <w:vAlign w:val="center"/>
          </w:tcPr>
          <w:p w:rsidR="00960E6A" w:rsidRPr="00811D83" w:rsidRDefault="00960E6A" w:rsidP="00DA6F83">
            <w:pPr>
              <w:jc w:val="center"/>
              <w:rPr>
                <w:sz w:val="24"/>
                <w:szCs w:val="24"/>
              </w:rPr>
            </w:pPr>
            <w:r w:rsidRPr="00811D83">
              <w:rPr>
                <w:sz w:val="24"/>
                <w:szCs w:val="24"/>
              </w:rPr>
              <w:t>415,00</w:t>
            </w:r>
          </w:p>
        </w:tc>
        <w:tc>
          <w:tcPr>
            <w:tcW w:w="1480" w:type="pct"/>
            <w:vAlign w:val="center"/>
          </w:tcPr>
          <w:p w:rsidR="00960E6A" w:rsidRPr="000C2E69" w:rsidRDefault="00960E6A" w:rsidP="00D262BD">
            <w:pPr>
              <w:jc w:val="center"/>
              <w:rPr>
                <w:sz w:val="24"/>
                <w:szCs w:val="24"/>
              </w:rPr>
            </w:pPr>
            <w:r>
              <w:rPr>
                <w:sz w:val="24"/>
                <w:szCs w:val="24"/>
              </w:rPr>
              <w:t>415,00</w:t>
            </w:r>
          </w:p>
        </w:tc>
        <w:tc>
          <w:tcPr>
            <w:tcW w:w="1480" w:type="pct"/>
          </w:tcPr>
          <w:p w:rsidR="00960E6A" w:rsidRPr="000C2E69" w:rsidRDefault="00960E6A" w:rsidP="00D262BD">
            <w:pPr>
              <w:jc w:val="center"/>
              <w:rPr>
                <w:sz w:val="24"/>
                <w:szCs w:val="24"/>
              </w:rPr>
            </w:pPr>
            <w:r>
              <w:rPr>
                <w:sz w:val="24"/>
                <w:szCs w:val="24"/>
              </w:rPr>
              <w:t>-</w:t>
            </w:r>
          </w:p>
        </w:tc>
      </w:tr>
      <w:tr w:rsidR="00960E6A" w:rsidRPr="000C2E69" w:rsidTr="00C246A5">
        <w:trPr>
          <w:trHeight w:val="506"/>
          <w:jc w:val="center"/>
        </w:trPr>
        <w:tc>
          <w:tcPr>
            <w:tcW w:w="170" w:type="pct"/>
            <w:vAlign w:val="center"/>
          </w:tcPr>
          <w:p w:rsidR="00960E6A" w:rsidRPr="000C2E69" w:rsidRDefault="00960E6A" w:rsidP="00E04B37">
            <w:pPr>
              <w:jc w:val="center"/>
              <w:rPr>
                <w:sz w:val="24"/>
                <w:szCs w:val="24"/>
                <w:lang w:val="kk-KZ"/>
              </w:rPr>
            </w:pPr>
            <w:r w:rsidRPr="000C2E69">
              <w:rPr>
                <w:sz w:val="24"/>
                <w:szCs w:val="24"/>
                <w:lang w:val="kk-KZ"/>
              </w:rPr>
              <w:lastRenderedPageBreak/>
              <w:t>2</w:t>
            </w:r>
          </w:p>
        </w:tc>
        <w:tc>
          <w:tcPr>
            <w:tcW w:w="1382" w:type="pct"/>
            <w:vAlign w:val="center"/>
          </w:tcPr>
          <w:p w:rsidR="00960E6A" w:rsidRPr="00811D83" w:rsidRDefault="00960E6A" w:rsidP="00DA6F83">
            <w:pPr>
              <w:jc w:val="center"/>
              <w:rPr>
                <w:sz w:val="24"/>
                <w:szCs w:val="24"/>
              </w:rPr>
            </w:pPr>
            <w:proofErr w:type="spellStart"/>
            <w:r w:rsidRPr="00811D83">
              <w:rPr>
                <w:sz w:val="24"/>
                <w:szCs w:val="24"/>
              </w:rPr>
              <w:t>Прокаин</w:t>
            </w:r>
            <w:proofErr w:type="spellEnd"/>
          </w:p>
        </w:tc>
        <w:tc>
          <w:tcPr>
            <w:tcW w:w="213" w:type="pct"/>
            <w:vAlign w:val="center"/>
          </w:tcPr>
          <w:p w:rsidR="00960E6A" w:rsidRPr="00811D83" w:rsidRDefault="00960E6A" w:rsidP="00DA6F83">
            <w:pPr>
              <w:jc w:val="center"/>
              <w:rPr>
                <w:sz w:val="24"/>
                <w:szCs w:val="24"/>
              </w:rPr>
            </w:pPr>
            <w:proofErr w:type="spellStart"/>
            <w:r w:rsidRPr="00811D83">
              <w:rPr>
                <w:sz w:val="24"/>
                <w:szCs w:val="24"/>
              </w:rPr>
              <w:t>фл</w:t>
            </w:r>
            <w:proofErr w:type="spellEnd"/>
          </w:p>
        </w:tc>
        <w:tc>
          <w:tcPr>
            <w:tcW w:w="275" w:type="pct"/>
            <w:vAlign w:val="center"/>
          </w:tcPr>
          <w:p w:rsidR="00960E6A" w:rsidRPr="00811D83" w:rsidRDefault="00960E6A" w:rsidP="00DA6F83">
            <w:pPr>
              <w:jc w:val="center"/>
              <w:rPr>
                <w:sz w:val="24"/>
                <w:szCs w:val="24"/>
              </w:rPr>
            </w:pPr>
            <w:r w:rsidRPr="00811D83">
              <w:rPr>
                <w:sz w:val="24"/>
                <w:szCs w:val="24"/>
              </w:rPr>
              <w:t>440,00</w:t>
            </w:r>
          </w:p>
        </w:tc>
        <w:tc>
          <w:tcPr>
            <w:tcW w:w="1480" w:type="pct"/>
            <w:vAlign w:val="center"/>
          </w:tcPr>
          <w:p w:rsidR="00960E6A" w:rsidRPr="000C2E69" w:rsidRDefault="00960E6A" w:rsidP="00C246A5">
            <w:pPr>
              <w:jc w:val="center"/>
              <w:rPr>
                <w:sz w:val="24"/>
                <w:szCs w:val="24"/>
              </w:rPr>
            </w:pPr>
            <w:r>
              <w:rPr>
                <w:sz w:val="24"/>
                <w:szCs w:val="24"/>
              </w:rPr>
              <w:t>440,00</w:t>
            </w:r>
          </w:p>
        </w:tc>
        <w:tc>
          <w:tcPr>
            <w:tcW w:w="1480" w:type="pct"/>
            <w:vAlign w:val="center"/>
          </w:tcPr>
          <w:p w:rsidR="00960E6A" w:rsidRDefault="00960E6A" w:rsidP="00C246A5">
            <w:pPr>
              <w:jc w:val="center"/>
              <w:rPr>
                <w:sz w:val="24"/>
                <w:szCs w:val="24"/>
              </w:rPr>
            </w:pPr>
            <w:r>
              <w:rPr>
                <w:sz w:val="24"/>
                <w:szCs w:val="24"/>
              </w:rPr>
              <w:t>-</w:t>
            </w:r>
          </w:p>
        </w:tc>
      </w:tr>
      <w:tr w:rsidR="00960E6A" w:rsidRPr="000C2E69" w:rsidTr="00C246A5">
        <w:trPr>
          <w:trHeight w:val="506"/>
          <w:jc w:val="center"/>
        </w:trPr>
        <w:tc>
          <w:tcPr>
            <w:tcW w:w="170" w:type="pct"/>
            <w:vAlign w:val="center"/>
          </w:tcPr>
          <w:p w:rsidR="00960E6A" w:rsidRPr="000C2E69" w:rsidRDefault="00960E6A" w:rsidP="00E04B37">
            <w:pPr>
              <w:jc w:val="center"/>
              <w:rPr>
                <w:sz w:val="24"/>
                <w:szCs w:val="24"/>
                <w:lang w:val="kk-KZ"/>
              </w:rPr>
            </w:pPr>
            <w:r w:rsidRPr="000C2E69">
              <w:rPr>
                <w:sz w:val="24"/>
                <w:szCs w:val="24"/>
                <w:lang w:val="kk-KZ"/>
              </w:rPr>
              <w:t>3</w:t>
            </w:r>
          </w:p>
        </w:tc>
        <w:tc>
          <w:tcPr>
            <w:tcW w:w="1382" w:type="pct"/>
            <w:vAlign w:val="center"/>
          </w:tcPr>
          <w:p w:rsidR="00960E6A" w:rsidRPr="00811D83" w:rsidRDefault="00960E6A" w:rsidP="00DA6F83">
            <w:pPr>
              <w:jc w:val="center"/>
              <w:rPr>
                <w:sz w:val="24"/>
                <w:szCs w:val="24"/>
              </w:rPr>
            </w:pPr>
            <w:r w:rsidRPr="00811D83">
              <w:rPr>
                <w:sz w:val="24"/>
                <w:szCs w:val="24"/>
              </w:rPr>
              <w:t>Вода</w:t>
            </w:r>
          </w:p>
        </w:tc>
        <w:tc>
          <w:tcPr>
            <w:tcW w:w="213" w:type="pct"/>
            <w:vAlign w:val="center"/>
          </w:tcPr>
          <w:p w:rsidR="00960E6A" w:rsidRPr="00811D83" w:rsidRDefault="00960E6A" w:rsidP="00DA6F83">
            <w:pPr>
              <w:jc w:val="center"/>
              <w:rPr>
                <w:sz w:val="24"/>
                <w:szCs w:val="24"/>
              </w:rPr>
            </w:pPr>
            <w:proofErr w:type="spellStart"/>
            <w:r w:rsidRPr="00811D83">
              <w:rPr>
                <w:sz w:val="24"/>
                <w:szCs w:val="24"/>
              </w:rPr>
              <w:t>фл</w:t>
            </w:r>
            <w:proofErr w:type="spellEnd"/>
          </w:p>
        </w:tc>
        <w:tc>
          <w:tcPr>
            <w:tcW w:w="275" w:type="pct"/>
            <w:vAlign w:val="center"/>
          </w:tcPr>
          <w:p w:rsidR="00960E6A" w:rsidRPr="00811D83" w:rsidRDefault="00960E6A" w:rsidP="00DA6F83">
            <w:pPr>
              <w:jc w:val="center"/>
              <w:rPr>
                <w:sz w:val="24"/>
                <w:szCs w:val="24"/>
                <w:lang w:val="kk-KZ"/>
              </w:rPr>
            </w:pPr>
            <w:r w:rsidRPr="00811D83">
              <w:rPr>
                <w:sz w:val="24"/>
                <w:szCs w:val="24"/>
                <w:lang w:val="kk-KZ"/>
              </w:rPr>
              <w:t>300,00</w:t>
            </w:r>
          </w:p>
        </w:tc>
        <w:tc>
          <w:tcPr>
            <w:tcW w:w="1480" w:type="pct"/>
            <w:vAlign w:val="center"/>
          </w:tcPr>
          <w:p w:rsidR="00960E6A" w:rsidRPr="000C2E69" w:rsidRDefault="00960E6A" w:rsidP="00C246A5">
            <w:pPr>
              <w:jc w:val="center"/>
              <w:rPr>
                <w:sz w:val="24"/>
                <w:szCs w:val="24"/>
              </w:rPr>
            </w:pPr>
            <w:r>
              <w:rPr>
                <w:sz w:val="24"/>
                <w:szCs w:val="24"/>
              </w:rPr>
              <w:t>300,00</w:t>
            </w:r>
          </w:p>
        </w:tc>
        <w:tc>
          <w:tcPr>
            <w:tcW w:w="1480" w:type="pct"/>
            <w:vAlign w:val="center"/>
          </w:tcPr>
          <w:p w:rsidR="00960E6A" w:rsidRDefault="00960E6A" w:rsidP="00C246A5">
            <w:pPr>
              <w:jc w:val="center"/>
              <w:rPr>
                <w:sz w:val="24"/>
                <w:szCs w:val="24"/>
              </w:rPr>
            </w:pPr>
            <w:r>
              <w:rPr>
                <w:sz w:val="24"/>
                <w:szCs w:val="24"/>
              </w:rPr>
              <w:t>300,00</w:t>
            </w:r>
          </w:p>
        </w:tc>
      </w:tr>
      <w:tr w:rsidR="00960E6A" w:rsidRPr="000C2E69" w:rsidTr="00C246A5">
        <w:trPr>
          <w:trHeight w:val="506"/>
          <w:jc w:val="center"/>
        </w:trPr>
        <w:tc>
          <w:tcPr>
            <w:tcW w:w="170" w:type="pct"/>
            <w:vAlign w:val="center"/>
          </w:tcPr>
          <w:p w:rsidR="00960E6A" w:rsidRPr="000C2E69" w:rsidRDefault="00960E6A" w:rsidP="00E04B37">
            <w:pPr>
              <w:jc w:val="center"/>
              <w:rPr>
                <w:sz w:val="24"/>
                <w:szCs w:val="24"/>
                <w:lang w:val="kk-KZ"/>
              </w:rPr>
            </w:pPr>
            <w:r w:rsidRPr="000C2E69">
              <w:rPr>
                <w:sz w:val="24"/>
                <w:szCs w:val="24"/>
                <w:lang w:val="kk-KZ"/>
              </w:rPr>
              <w:t>4</w:t>
            </w:r>
          </w:p>
        </w:tc>
        <w:tc>
          <w:tcPr>
            <w:tcW w:w="1382" w:type="pct"/>
            <w:vAlign w:val="center"/>
          </w:tcPr>
          <w:p w:rsidR="00960E6A" w:rsidRPr="00811D83" w:rsidRDefault="00960E6A" w:rsidP="00DA6F83">
            <w:pPr>
              <w:jc w:val="center"/>
              <w:rPr>
                <w:sz w:val="24"/>
                <w:szCs w:val="24"/>
              </w:rPr>
            </w:pPr>
            <w:proofErr w:type="spellStart"/>
            <w:r w:rsidRPr="00811D83">
              <w:rPr>
                <w:sz w:val="24"/>
                <w:szCs w:val="24"/>
              </w:rPr>
              <w:t>Хлоргексидина</w:t>
            </w:r>
            <w:proofErr w:type="spellEnd"/>
            <w:r w:rsidRPr="00811D83">
              <w:rPr>
                <w:sz w:val="24"/>
                <w:szCs w:val="24"/>
              </w:rPr>
              <w:t xml:space="preserve"> </w:t>
            </w:r>
            <w:proofErr w:type="spellStart"/>
            <w:r w:rsidRPr="00811D83">
              <w:rPr>
                <w:sz w:val="24"/>
                <w:szCs w:val="24"/>
              </w:rPr>
              <w:t>биглюконат</w:t>
            </w:r>
            <w:proofErr w:type="spellEnd"/>
          </w:p>
        </w:tc>
        <w:tc>
          <w:tcPr>
            <w:tcW w:w="213" w:type="pct"/>
            <w:vAlign w:val="center"/>
          </w:tcPr>
          <w:p w:rsidR="00960E6A" w:rsidRPr="00811D83" w:rsidRDefault="00960E6A" w:rsidP="00DA6F83">
            <w:pPr>
              <w:jc w:val="center"/>
              <w:rPr>
                <w:sz w:val="24"/>
                <w:szCs w:val="24"/>
              </w:rPr>
            </w:pPr>
            <w:proofErr w:type="spellStart"/>
            <w:r w:rsidRPr="00811D83">
              <w:rPr>
                <w:sz w:val="24"/>
                <w:szCs w:val="24"/>
              </w:rPr>
              <w:t>фл</w:t>
            </w:r>
            <w:proofErr w:type="spellEnd"/>
          </w:p>
        </w:tc>
        <w:tc>
          <w:tcPr>
            <w:tcW w:w="275" w:type="pct"/>
            <w:vAlign w:val="center"/>
          </w:tcPr>
          <w:p w:rsidR="00960E6A" w:rsidRPr="00811D83" w:rsidRDefault="00960E6A" w:rsidP="00DA6F83">
            <w:pPr>
              <w:jc w:val="center"/>
              <w:rPr>
                <w:sz w:val="24"/>
                <w:szCs w:val="24"/>
                <w:lang w:val="kk-KZ"/>
              </w:rPr>
            </w:pPr>
            <w:r w:rsidRPr="00811D83">
              <w:rPr>
                <w:sz w:val="24"/>
                <w:szCs w:val="24"/>
                <w:lang w:val="kk-KZ"/>
              </w:rPr>
              <w:t>65,00</w:t>
            </w:r>
          </w:p>
        </w:tc>
        <w:tc>
          <w:tcPr>
            <w:tcW w:w="1480" w:type="pct"/>
            <w:vAlign w:val="center"/>
          </w:tcPr>
          <w:p w:rsidR="00960E6A" w:rsidRPr="000C2E69" w:rsidRDefault="00960E6A" w:rsidP="00C246A5">
            <w:pPr>
              <w:jc w:val="center"/>
              <w:rPr>
                <w:sz w:val="24"/>
                <w:szCs w:val="24"/>
              </w:rPr>
            </w:pPr>
            <w:r>
              <w:rPr>
                <w:sz w:val="24"/>
                <w:szCs w:val="24"/>
              </w:rPr>
              <w:t>-</w:t>
            </w:r>
          </w:p>
        </w:tc>
        <w:tc>
          <w:tcPr>
            <w:tcW w:w="1480" w:type="pct"/>
            <w:vAlign w:val="center"/>
          </w:tcPr>
          <w:p w:rsidR="00960E6A" w:rsidRDefault="00960E6A" w:rsidP="00C246A5">
            <w:pPr>
              <w:jc w:val="center"/>
              <w:rPr>
                <w:sz w:val="24"/>
                <w:szCs w:val="24"/>
              </w:rPr>
            </w:pPr>
            <w:r>
              <w:rPr>
                <w:sz w:val="24"/>
                <w:szCs w:val="24"/>
              </w:rPr>
              <w:t>-</w:t>
            </w:r>
          </w:p>
        </w:tc>
      </w:tr>
      <w:tr w:rsidR="00960E6A" w:rsidRPr="000C2E69" w:rsidTr="00C246A5">
        <w:trPr>
          <w:trHeight w:val="506"/>
          <w:jc w:val="center"/>
        </w:trPr>
        <w:tc>
          <w:tcPr>
            <w:tcW w:w="170" w:type="pct"/>
            <w:vAlign w:val="center"/>
          </w:tcPr>
          <w:p w:rsidR="00960E6A" w:rsidRPr="000C2E69" w:rsidRDefault="00960E6A" w:rsidP="00E04B37">
            <w:pPr>
              <w:jc w:val="center"/>
              <w:rPr>
                <w:sz w:val="24"/>
                <w:szCs w:val="24"/>
                <w:lang w:val="kk-KZ"/>
              </w:rPr>
            </w:pPr>
            <w:r w:rsidRPr="000C2E69">
              <w:rPr>
                <w:sz w:val="24"/>
                <w:szCs w:val="24"/>
                <w:lang w:val="kk-KZ"/>
              </w:rPr>
              <w:t>5</w:t>
            </w:r>
          </w:p>
        </w:tc>
        <w:tc>
          <w:tcPr>
            <w:tcW w:w="1382" w:type="pct"/>
            <w:vAlign w:val="center"/>
          </w:tcPr>
          <w:p w:rsidR="00960E6A" w:rsidRPr="00811D83" w:rsidRDefault="00960E6A" w:rsidP="00DA6F83">
            <w:pPr>
              <w:jc w:val="center"/>
              <w:rPr>
                <w:sz w:val="24"/>
                <w:szCs w:val="24"/>
              </w:rPr>
            </w:pPr>
            <w:r w:rsidRPr="00811D83">
              <w:rPr>
                <w:sz w:val="24"/>
                <w:szCs w:val="24"/>
              </w:rPr>
              <w:t>Гидрокарбонат натрия</w:t>
            </w:r>
          </w:p>
        </w:tc>
        <w:tc>
          <w:tcPr>
            <w:tcW w:w="213" w:type="pct"/>
            <w:vAlign w:val="center"/>
          </w:tcPr>
          <w:p w:rsidR="00960E6A" w:rsidRPr="00811D83" w:rsidRDefault="00960E6A" w:rsidP="00DA6F83">
            <w:pPr>
              <w:jc w:val="center"/>
              <w:rPr>
                <w:sz w:val="24"/>
                <w:szCs w:val="24"/>
              </w:rPr>
            </w:pPr>
            <w:proofErr w:type="spellStart"/>
            <w:r w:rsidRPr="00811D83">
              <w:rPr>
                <w:sz w:val="24"/>
                <w:szCs w:val="24"/>
              </w:rPr>
              <w:t>фл</w:t>
            </w:r>
            <w:proofErr w:type="spellEnd"/>
          </w:p>
        </w:tc>
        <w:tc>
          <w:tcPr>
            <w:tcW w:w="275" w:type="pct"/>
            <w:vAlign w:val="center"/>
          </w:tcPr>
          <w:p w:rsidR="00960E6A" w:rsidRPr="00811D83" w:rsidRDefault="00960E6A" w:rsidP="00DA6F83">
            <w:pPr>
              <w:jc w:val="center"/>
              <w:rPr>
                <w:sz w:val="24"/>
                <w:szCs w:val="24"/>
                <w:lang w:val="kk-KZ"/>
              </w:rPr>
            </w:pPr>
            <w:r w:rsidRPr="00811D83">
              <w:rPr>
                <w:sz w:val="24"/>
                <w:szCs w:val="24"/>
                <w:lang w:val="kk-KZ"/>
              </w:rPr>
              <w:t>400,00</w:t>
            </w:r>
          </w:p>
        </w:tc>
        <w:tc>
          <w:tcPr>
            <w:tcW w:w="1480" w:type="pct"/>
            <w:vAlign w:val="center"/>
          </w:tcPr>
          <w:p w:rsidR="00960E6A" w:rsidRPr="000C2E69" w:rsidRDefault="00960E6A" w:rsidP="00C246A5">
            <w:pPr>
              <w:jc w:val="center"/>
              <w:rPr>
                <w:sz w:val="24"/>
                <w:szCs w:val="24"/>
              </w:rPr>
            </w:pPr>
            <w:r>
              <w:rPr>
                <w:sz w:val="24"/>
                <w:szCs w:val="24"/>
              </w:rPr>
              <w:t>400,00</w:t>
            </w:r>
          </w:p>
        </w:tc>
        <w:tc>
          <w:tcPr>
            <w:tcW w:w="1480" w:type="pct"/>
            <w:vAlign w:val="center"/>
          </w:tcPr>
          <w:p w:rsidR="00960E6A" w:rsidRPr="000C2E69" w:rsidRDefault="00960E6A" w:rsidP="00C246A5">
            <w:pPr>
              <w:jc w:val="center"/>
              <w:rPr>
                <w:sz w:val="24"/>
                <w:szCs w:val="24"/>
              </w:rPr>
            </w:pPr>
            <w:r>
              <w:rPr>
                <w:sz w:val="24"/>
                <w:szCs w:val="24"/>
              </w:rPr>
              <w:t>400,00</w:t>
            </w:r>
          </w:p>
        </w:tc>
      </w:tr>
    </w:tbl>
    <w:p w:rsidR="00AF0FFB" w:rsidRPr="00210926" w:rsidRDefault="00AF0FFB" w:rsidP="00210926">
      <w:pPr>
        <w:autoSpaceDE w:val="0"/>
        <w:autoSpaceDN w:val="0"/>
        <w:adjustRightInd w:val="0"/>
        <w:jc w:val="center"/>
        <w:rPr>
          <w:bCs/>
          <w:color w:val="000000"/>
          <w:szCs w:val="24"/>
        </w:rPr>
      </w:pPr>
    </w:p>
    <w:p w:rsidR="00DF068B" w:rsidRDefault="00DF068B" w:rsidP="00210926">
      <w:pPr>
        <w:rPr>
          <w:sz w:val="24"/>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64B3E" w:rsidRDefault="00564B3E" w:rsidP="00210926">
      <w:pPr>
        <w:rPr>
          <w:sz w:val="24"/>
          <w:szCs w:val="24"/>
        </w:rPr>
      </w:pPr>
    </w:p>
    <w:p w:rsidR="00564B3E" w:rsidRDefault="00564B3E" w:rsidP="00564B3E">
      <w:pPr>
        <w:jc w:val="center"/>
        <w:rPr>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Pr="00F7055F" w:rsidRDefault="00B26EA8" w:rsidP="00210926">
      <w:pPr>
        <w:autoSpaceDE w:val="0"/>
        <w:autoSpaceDN w:val="0"/>
        <w:adjustRightInd w:val="0"/>
        <w:jc w:val="both"/>
        <w:rPr>
          <w:b/>
          <w:bCs/>
          <w:sz w:val="24"/>
          <w:szCs w:val="24"/>
        </w:rPr>
      </w:pPr>
      <w:r>
        <w:rPr>
          <w:bCs/>
          <w:sz w:val="24"/>
          <w:szCs w:val="24"/>
        </w:rPr>
        <w:t>Потенциальны</w:t>
      </w:r>
      <w:r w:rsidR="00C246A5">
        <w:rPr>
          <w:bCs/>
          <w:sz w:val="24"/>
          <w:szCs w:val="24"/>
        </w:rPr>
        <w:t>е</w:t>
      </w:r>
      <w:r w:rsidR="00F01327">
        <w:rPr>
          <w:bCs/>
          <w:sz w:val="24"/>
          <w:szCs w:val="24"/>
        </w:rPr>
        <w:t xml:space="preserve"> поставщик</w:t>
      </w:r>
      <w:r w:rsidR="00C246A5">
        <w:rPr>
          <w:bCs/>
          <w:sz w:val="24"/>
          <w:szCs w:val="24"/>
        </w:rPr>
        <w:t xml:space="preserve">и </w:t>
      </w:r>
      <w:r w:rsidR="00C246A5" w:rsidRPr="00C246A5">
        <w:rPr>
          <w:b/>
          <w:bCs/>
          <w:sz w:val="24"/>
          <w:szCs w:val="24"/>
        </w:rPr>
        <w:t>ТОО «</w:t>
      </w:r>
      <w:proofErr w:type="spellStart"/>
      <w:r w:rsidR="00C246A5" w:rsidRPr="00C246A5">
        <w:rPr>
          <w:b/>
          <w:bCs/>
          <w:sz w:val="24"/>
          <w:szCs w:val="24"/>
        </w:rPr>
        <w:t>Урал-К-тред</w:t>
      </w:r>
      <w:proofErr w:type="spellEnd"/>
      <w:r w:rsidR="00C246A5" w:rsidRPr="00C246A5">
        <w:rPr>
          <w:b/>
          <w:bCs/>
          <w:sz w:val="24"/>
          <w:szCs w:val="24"/>
        </w:rPr>
        <w:t>»</w:t>
      </w:r>
      <w:r w:rsidR="00C246A5">
        <w:rPr>
          <w:bCs/>
          <w:sz w:val="24"/>
          <w:szCs w:val="24"/>
        </w:rPr>
        <w:t xml:space="preserve">, </w:t>
      </w:r>
      <w:r w:rsidR="000C2E69" w:rsidRPr="000C2E69">
        <w:rPr>
          <w:b/>
          <w:bCs/>
          <w:sz w:val="24"/>
          <w:szCs w:val="24"/>
        </w:rPr>
        <w:t>ТОО «</w:t>
      </w:r>
      <w:proofErr w:type="spellStart"/>
      <w:r w:rsidR="00C246A5">
        <w:rPr>
          <w:b/>
          <w:bCs/>
          <w:sz w:val="24"/>
          <w:szCs w:val="24"/>
          <w:lang w:val="en-US"/>
        </w:rPr>
        <w:t>NordFarmMarket</w:t>
      </w:r>
      <w:proofErr w:type="spellEnd"/>
      <w:r w:rsidR="000C2E69" w:rsidRPr="000C2E69">
        <w:rPr>
          <w:b/>
          <w:bCs/>
          <w:sz w:val="24"/>
          <w:szCs w:val="24"/>
        </w:rPr>
        <w:t>»</w:t>
      </w:r>
      <w:r w:rsidR="00F06218" w:rsidRPr="00F06218">
        <w:rPr>
          <w:b/>
          <w:bCs/>
          <w:sz w:val="24"/>
          <w:szCs w:val="24"/>
        </w:rPr>
        <w:t xml:space="preserve"> </w:t>
      </w:r>
      <w:r w:rsidR="00CF3C32">
        <w:rPr>
          <w:b/>
          <w:bCs/>
          <w:sz w:val="24"/>
          <w:szCs w:val="24"/>
        </w:rPr>
        <w:t xml:space="preserve"> </w:t>
      </w:r>
      <w:r w:rsidR="000C2E69">
        <w:rPr>
          <w:bCs/>
          <w:sz w:val="24"/>
          <w:szCs w:val="24"/>
        </w:rPr>
        <w:t>соответству</w:t>
      </w:r>
      <w:r w:rsidR="00C246A5">
        <w:rPr>
          <w:bCs/>
          <w:sz w:val="24"/>
          <w:szCs w:val="24"/>
        </w:rPr>
        <w:t>ю</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047061" w:rsidRDefault="00DF068B" w:rsidP="00210926">
      <w:pPr>
        <w:autoSpaceDE w:val="0"/>
        <w:autoSpaceDN w:val="0"/>
        <w:adjustRightInd w:val="0"/>
        <w:jc w:val="both"/>
        <w:rPr>
          <w:rFonts w:eastAsiaTheme="minorEastAsia"/>
          <w:sz w:val="24"/>
          <w:szCs w:val="24"/>
        </w:rPr>
      </w:pPr>
    </w:p>
    <w:p w:rsidR="004324D0" w:rsidRDefault="004324D0" w:rsidP="004324D0">
      <w:pPr>
        <w:pStyle w:val="a3"/>
        <w:numPr>
          <w:ilvl w:val="0"/>
          <w:numId w:val="1"/>
        </w:numPr>
        <w:autoSpaceDE w:val="0"/>
        <w:autoSpaceDN w:val="0"/>
        <w:adjustRightInd w:val="0"/>
        <w:spacing w:line="276" w:lineRule="auto"/>
        <w:jc w:val="both"/>
        <w:rPr>
          <w:sz w:val="24"/>
          <w:szCs w:val="24"/>
        </w:rPr>
      </w:pPr>
      <w:r w:rsidRPr="002164FA">
        <w:rPr>
          <w:sz w:val="24"/>
          <w:szCs w:val="24"/>
        </w:rPr>
        <w:t>Закупки способом запроса ценовых предложений по лот</w:t>
      </w:r>
      <w:r w:rsidR="00C246A5">
        <w:rPr>
          <w:sz w:val="24"/>
          <w:szCs w:val="24"/>
        </w:rPr>
        <w:t>у</w:t>
      </w:r>
      <w:r w:rsidRPr="002164FA">
        <w:rPr>
          <w:sz w:val="24"/>
          <w:szCs w:val="24"/>
        </w:rPr>
        <w:t xml:space="preserve"> </w:t>
      </w:r>
      <w:r w:rsidRPr="00B04F3D">
        <w:rPr>
          <w:b/>
          <w:sz w:val="24"/>
          <w:szCs w:val="24"/>
        </w:rPr>
        <w:t>№</w:t>
      </w:r>
      <w:r w:rsidR="00C246A5">
        <w:rPr>
          <w:b/>
          <w:sz w:val="24"/>
          <w:szCs w:val="24"/>
        </w:rPr>
        <w:t>4</w:t>
      </w:r>
      <w:r>
        <w:rPr>
          <w:b/>
          <w:sz w:val="24"/>
          <w:szCs w:val="24"/>
        </w:rPr>
        <w:t xml:space="preserve">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p>
    <w:p w:rsidR="004324D0" w:rsidRDefault="004324D0" w:rsidP="004324D0">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w:t>
      </w:r>
      <w:r w:rsidR="00C246A5">
        <w:rPr>
          <w:b/>
          <w:sz w:val="24"/>
          <w:szCs w:val="24"/>
        </w:rPr>
        <w:t>1, 2</w:t>
      </w:r>
      <w:r>
        <w:rPr>
          <w:b/>
          <w:sz w:val="24"/>
          <w:szCs w:val="24"/>
        </w:rPr>
        <w:t xml:space="preserve">, </w:t>
      </w:r>
      <w:r w:rsidR="00414150">
        <w:rPr>
          <w:b/>
          <w:sz w:val="24"/>
          <w:szCs w:val="24"/>
        </w:rPr>
        <w:t xml:space="preserve">3, </w:t>
      </w:r>
      <w:r w:rsidR="00C246A5">
        <w:rPr>
          <w:b/>
          <w:sz w:val="24"/>
          <w:szCs w:val="24"/>
        </w:rPr>
        <w:t>5</w:t>
      </w:r>
      <w:r w:rsidRPr="00E44520">
        <w:rPr>
          <w:b/>
          <w:sz w:val="24"/>
          <w:szCs w:val="24"/>
        </w:rPr>
        <w:t xml:space="preserve"> -  </w:t>
      </w:r>
      <w:r w:rsidR="00414150" w:rsidRPr="00414150">
        <w:rPr>
          <w:b/>
          <w:bCs/>
          <w:sz w:val="24"/>
          <w:szCs w:val="24"/>
        </w:rPr>
        <w:t>ТОО «</w:t>
      </w:r>
      <w:proofErr w:type="spellStart"/>
      <w:r w:rsidR="00C246A5">
        <w:rPr>
          <w:b/>
          <w:bCs/>
          <w:sz w:val="24"/>
          <w:szCs w:val="24"/>
        </w:rPr>
        <w:t>Урал-К-Тред</w:t>
      </w:r>
      <w:proofErr w:type="spellEnd"/>
      <w:r w:rsidR="00414150" w:rsidRPr="00414150">
        <w:rPr>
          <w:b/>
          <w:bCs/>
          <w:sz w:val="24"/>
          <w:szCs w:val="24"/>
        </w:rPr>
        <w:t>»</w:t>
      </w:r>
      <w:r w:rsidRPr="00E44520">
        <w:rPr>
          <w:b/>
          <w:sz w:val="24"/>
          <w:szCs w:val="24"/>
        </w:rPr>
        <w:t xml:space="preserve">, </w:t>
      </w:r>
      <w:r w:rsidR="00C246A5" w:rsidRPr="00952879">
        <w:rPr>
          <w:sz w:val="24"/>
          <w:szCs w:val="24"/>
        </w:rPr>
        <w:t>РК, г</w:t>
      </w:r>
      <w:proofErr w:type="gramStart"/>
      <w:r w:rsidR="00C246A5" w:rsidRPr="00952879">
        <w:rPr>
          <w:sz w:val="24"/>
          <w:szCs w:val="24"/>
        </w:rPr>
        <w:t>.П</w:t>
      </w:r>
      <w:proofErr w:type="gramEnd"/>
      <w:r w:rsidR="00C246A5" w:rsidRPr="00952879">
        <w:rPr>
          <w:sz w:val="24"/>
          <w:szCs w:val="24"/>
        </w:rPr>
        <w:t xml:space="preserve">етропавловск, </w:t>
      </w:r>
      <w:proofErr w:type="spellStart"/>
      <w:r w:rsidR="00C246A5" w:rsidRPr="00952879">
        <w:rPr>
          <w:sz w:val="24"/>
          <w:szCs w:val="24"/>
        </w:rPr>
        <w:t>ул.</w:t>
      </w:r>
      <w:r w:rsidR="00C246A5">
        <w:rPr>
          <w:sz w:val="24"/>
          <w:szCs w:val="24"/>
        </w:rPr>
        <w:t>М.Ауэзова</w:t>
      </w:r>
      <w:proofErr w:type="spellEnd"/>
      <w:r w:rsidR="00C246A5" w:rsidRPr="00952879">
        <w:rPr>
          <w:sz w:val="24"/>
          <w:szCs w:val="24"/>
        </w:rPr>
        <w:t>, 1</w:t>
      </w:r>
      <w:r w:rsidR="00C246A5">
        <w:rPr>
          <w:sz w:val="24"/>
          <w:szCs w:val="24"/>
        </w:rPr>
        <w:t>3</w:t>
      </w:r>
      <w:r w:rsidR="00C246A5" w:rsidRPr="00952879">
        <w:rPr>
          <w:sz w:val="24"/>
          <w:szCs w:val="24"/>
        </w:rPr>
        <w:t>3</w:t>
      </w:r>
      <w:r w:rsidR="00414150">
        <w:rPr>
          <w:sz w:val="24"/>
          <w:szCs w:val="24"/>
        </w:rPr>
        <w:t>.</w:t>
      </w:r>
    </w:p>
    <w:p w:rsidR="00455E27" w:rsidRPr="00414150" w:rsidRDefault="00455E27" w:rsidP="00414150">
      <w:pPr>
        <w:autoSpaceDE w:val="0"/>
        <w:autoSpaceDN w:val="0"/>
        <w:adjustRightInd w:val="0"/>
        <w:ind w:left="360"/>
        <w:jc w:val="both"/>
        <w:rPr>
          <w:sz w:val="24"/>
          <w:szCs w:val="24"/>
        </w:rPr>
      </w:pP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DA5129" w:rsidRPr="00E44520" w:rsidRDefault="00DF068B" w:rsidP="00210926">
      <w:pPr>
        <w:jc w:val="right"/>
        <w:rPr>
          <w:sz w:val="24"/>
          <w:szCs w:val="24"/>
        </w:rPr>
      </w:pPr>
      <w:r>
        <w:rPr>
          <w:sz w:val="24"/>
          <w:szCs w:val="24"/>
        </w:rPr>
        <w:t>И.о. главного врача</w:t>
      </w:r>
      <w:r w:rsidR="00461832" w:rsidRPr="00E44520">
        <w:rPr>
          <w:sz w:val="24"/>
          <w:szCs w:val="24"/>
        </w:rPr>
        <w:t xml:space="preserve">   </w:t>
      </w:r>
      <w:r w:rsidR="00E44520">
        <w:rPr>
          <w:sz w:val="24"/>
          <w:szCs w:val="24"/>
        </w:rPr>
        <w:t xml:space="preserve">          ___________          </w:t>
      </w:r>
      <w:r>
        <w:rPr>
          <w:sz w:val="24"/>
          <w:szCs w:val="24"/>
        </w:rPr>
        <w:t>Колесник А.И</w:t>
      </w:r>
      <w:r w:rsidR="002D2363">
        <w:rPr>
          <w:sz w:val="24"/>
          <w:szCs w:val="24"/>
        </w:rPr>
        <w:t>.</w:t>
      </w: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18AA"/>
    <w:rsid w:val="00013148"/>
    <w:rsid w:val="00020109"/>
    <w:rsid w:val="00023E69"/>
    <w:rsid w:val="00024DDE"/>
    <w:rsid w:val="00030329"/>
    <w:rsid w:val="00033E21"/>
    <w:rsid w:val="00036153"/>
    <w:rsid w:val="00036BEE"/>
    <w:rsid w:val="0004623C"/>
    <w:rsid w:val="00047061"/>
    <w:rsid w:val="0005287D"/>
    <w:rsid w:val="00056D82"/>
    <w:rsid w:val="000575A4"/>
    <w:rsid w:val="0006223E"/>
    <w:rsid w:val="00063C90"/>
    <w:rsid w:val="000675D0"/>
    <w:rsid w:val="00081C99"/>
    <w:rsid w:val="00081EB3"/>
    <w:rsid w:val="00083A8B"/>
    <w:rsid w:val="0008456B"/>
    <w:rsid w:val="000868B2"/>
    <w:rsid w:val="00090172"/>
    <w:rsid w:val="00091B1F"/>
    <w:rsid w:val="000931DE"/>
    <w:rsid w:val="000A39E4"/>
    <w:rsid w:val="000B2175"/>
    <w:rsid w:val="000B3717"/>
    <w:rsid w:val="000B3D42"/>
    <w:rsid w:val="000B4E9E"/>
    <w:rsid w:val="000B5599"/>
    <w:rsid w:val="000B6E96"/>
    <w:rsid w:val="000B72CB"/>
    <w:rsid w:val="000C2E69"/>
    <w:rsid w:val="000D518C"/>
    <w:rsid w:val="000E0041"/>
    <w:rsid w:val="000E0677"/>
    <w:rsid w:val="000E0781"/>
    <w:rsid w:val="000E3C06"/>
    <w:rsid w:val="000F1DB6"/>
    <w:rsid w:val="000F2C62"/>
    <w:rsid w:val="00104149"/>
    <w:rsid w:val="00107F2C"/>
    <w:rsid w:val="00110D8B"/>
    <w:rsid w:val="001126E4"/>
    <w:rsid w:val="001142DC"/>
    <w:rsid w:val="0011443F"/>
    <w:rsid w:val="00121C27"/>
    <w:rsid w:val="001253F4"/>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4EA4"/>
    <w:rsid w:val="002C68C5"/>
    <w:rsid w:val="002C6EF3"/>
    <w:rsid w:val="002C7D65"/>
    <w:rsid w:val="002D2363"/>
    <w:rsid w:val="002D635B"/>
    <w:rsid w:val="002D6884"/>
    <w:rsid w:val="002E0575"/>
    <w:rsid w:val="002E0DF8"/>
    <w:rsid w:val="002E2663"/>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CC2"/>
    <w:rsid w:val="00363D21"/>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150"/>
    <w:rsid w:val="00414A55"/>
    <w:rsid w:val="00421FDF"/>
    <w:rsid w:val="00422533"/>
    <w:rsid w:val="00422DF4"/>
    <w:rsid w:val="004321DA"/>
    <w:rsid w:val="004324D0"/>
    <w:rsid w:val="00436A12"/>
    <w:rsid w:val="00455AF5"/>
    <w:rsid w:val="00455E27"/>
    <w:rsid w:val="00461832"/>
    <w:rsid w:val="00462690"/>
    <w:rsid w:val="00462C1B"/>
    <w:rsid w:val="00464339"/>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F0BAE"/>
    <w:rsid w:val="004F5440"/>
    <w:rsid w:val="00501998"/>
    <w:rsid w:val="0050348F"/>
    <w:rsid w:val="00504418"/>
    <w:rsid w:val="0051200B"/>
    <w:rsid w:val="005121AD"/>
    <w:rsid w:val="00514DBF"/>
    <w:rsid w:val="0051717F"/>
    <w:rsid w:val="0052005B"/>
    <w:rsid w:val="00521E67"/>
    <w:rsid w:val="00527907"/>
    <w:rsid w:val="00530CE7"/>
    <w:rsid w:val="00533FCB"/>
    <w:rsid w:val="00535373"/>
    <w:rsid w:val="00541113"/>
    <w:rsid w:val="00550B1F"/>
    <w:rsid w:val="0055166E"/>
    <w:rsid w:val="00556DED"/>
    <w:rsid w:val="005610A8"/>
    <w:rsid w:val="005610C1"/>
    <w:rsid w:val="0056164D"/>
    <w:rsid w:val="00564B3E"/>
    <w:rsid w:val="00565787"/>
    <w:rsid w:val="00565F47"/>
    <w:rsid w:val="00573A9D"/>
    <w:rsid w:val="00576871"/>
    <w:rsid w:val="005837EE"/>
    <w:rsid w:val="00583D1B"/>
    <w:rsid w:val="00586BF5"/>
    <w:rsid w:val="00590346"/>
    <w:rsid w:val="00591517"/>
    <w:rsid w:val="00591B33"/>
    <w:rsid w:val="0059338A"/>
    <w:rsid w:val="00595820"/>
    <w:rsid w:val="005A237A"/>
    <w:rsid w:val="005A6F25"/>
    <w:rsid w:val="005B3334"/>
    <w:rsid w:val="005B6869"/>
    <w:rsid w:val="005B76B5"/>
    <w:rsid w:val="005C3A1F"/>
    <w:rsid w:val="005C6BE4"/>
    <w:rsid w:val="005C7EE7"/>
    <w:rsid w:val="005D3754"/>
    <w:rsid w:val="005D57C7"/>
    <w:rsid w:val="005E13B5"/>
    <w:rsid w:val="005E15E9"/>
    <w:rsid w:val="005E3974"/>
    <w:rsid w:val="005E3F35"/>
    <w:rsid w:val="005E6650"/>
    <w:rsid w:val="005F05BB"/>
    <w:rsid w:val="005F2B69"/>
    <w:rsid w:val="005F4FBF"/>
    <w:rsid w:val="005F5FF4"/>
    <w:rsid w:val="005F72CC"/>
    <w:rsid w:val="00602099"/>
    <w:rsid w:val="00606B56"/>
    <w:rsid w:val="006125BA"/>
    <w:rsid w:val="00613035"/>
    <w:rsid w:val="00613B5F"/>
    <w:rsid w:val="00621A26"/>
    <w:rsid w:val="00621F47"/>
    <w:rsid w:val="00633035"/>
    <w:rsid w:val="006441D5"/>
    <w:rsid w:val="00646A56"/>
    <w:rsid w:val="0065293E"/>
    <w:rsid w:val="00654502"/>
    <w:rsid w:val="00655E9D"/>
    <w:rsid w:val="00660F5F"/>
    <w:rsid w:val="006639BF"/>
    <w:rsid w:val="0066477F"/>
    <w:rsid w:val="006655D3"/>
    <w:rsid w:val="0067020B"/>
    <w:rsid w:val="00670FFA"/>
    <w:rsid w:val="00673C0F"/>
    <w:rsid w:val="00680F93"/>
    <w:rsid w:val="00682B76"/>
    <w:rsid w:val="00694C2D"/>
    <w:rsid w:val="006A0346"/>
    <w:rsid w:val="006A6482"/>
    <w:rsid w:val="006B399A"/>
    <w:rsid w:val="006B46C8"/>
    <w:rsid w:val="006C0B0C"/>
    <w:rsid w:val="006C13CF"/>
    <w:rsid w:val="006C1B5B"/>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1D78"/>
    <w:rsid w:val="00776E0C"/>
    <w:rsid w:val="00780C28"/>
    <w:rsid w:val="00787522"/>
    <w:rsid w:val="007939D1"/>
    <w:rsid w:val="007975F7"/>
    <w:rsid w:val="007A18C7"/>
    <w:rsid w:val="007A51C5"/>
    <w:rsid w:val="007B028A"/>
    <w:rsid w:val="007B3E5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7A93"/>
    <w:rsid w:val="00811D83"/>
    <w:rsid w:val="00823D18"/>
    <w:rsid w:val="00823D7B"/>
    <w:rsid w:val="00824F82"/>
    <w:rsid w:val="008263EE"/>
    <w:rsid w:val="00827D74"/>
    <w:rsid w:val="008327AF"/>
    <w:rsid w:val="00836483"/>
    <w:rsid w:val="0084239A"/>
    <w:rsid w:val="00846F96"/>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B4AEA"/>
    <w:rsid w:val="008C2B1F"/>
    <w:rsid w:val="008D1467"/>
    <w:rsid w:val="008D5001"/>
    <w:rsid w:val="008E02F3"/>
    <w:rsid w:val="008E0869"/>
    <w:rsid w:val="008E3285"/>
    <w:rsid w:val="008E4E46"/>
    <w:rsid w:val="008E51E6"/>
    <w:rsid w:val="008F01AA"/>
    <w:rsid w:val="008F22D0"/>
    <w:rsid w:val="008F5435"/>
    <w:rsid w:val="008F7534"/>
    <w:rsid w:val="009034E5"/>
    <w:rsid w:val="00904080"/>
    <w:rsid w:val="00905288"/>
    <w:rsid w:val="00912714"/>
    <w:rsid w:val="009129EF"/>
    <w:rsid w:val="00921725"/>
    <w:rsid w:val="00932645"/>
    <w:rsid w:val="00943C55"/>
    <w:rsid w:val="00952879"/>
    <w:rsid w:val="009539A5"/>
    <w:rsid w:val="0095655B"/>
    <w:rsid w:val="00960E6A"/>
    <w:rsid w:val="0096290E"/>
    <w:rsid w:val="0096492F"/>
    <w:rsid w:val="00965B3D"/>
    <w:rsid w:val="00966890"/>
    <w:rsid w:val="00967A1F"/>
    <w:rsid w:val="00982AB3"/>
    <w:rsid w:val="009837AF"/>
    <w:rsid w:val="009838E0"/>
    <w:rsid w:val="00983928"/>
    <w:rsid w:val="00983A53"/>
    <w:rsid w:val="00983F5B"/>
    <w:rsid w:val="00987AB4"/>
    <w:rsid w:val="00995A8D"/>
    <w:rsid w:val="009A16CF"/>
    <w:rsid w:val="009A396C"/>
    <w:rsid w:val="009A4B68"/>
    <w:rsid w:val="009A7BF6"/>
    <w:rsid w:val="009B06AA"/>
    <w:rsid w:val="009B331E"/>
    <w:rsid w:val="009C5C95"/>
    <w:rsid w:val="009D6503"/>
    <w:rsid w:val="009F0362"/>
    <w:rsid w:val="009F2A69"/>
    <w:rsid w:val="009F4491"/>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576F3"/>
    <w:rsid w:val="00A62527"/>
    <w:rsid w:val="00A627E4"/>
    <w:rsid w:val="00A70B83"/>
    <w:rsid w:val="00A724AF"/>
    <w:rsid w:val="00A731CD"/>
    <w:rsid w:val="00A73C1D"/>
    <w:rsid w:val="00A81C7B"/>
    <w:rsid w:val="00A82E47"/>
    <w:rsid w:val="00A849D4"/>
    <w:rsid w:val="00A8751B"/>
    <w:rsid w:val="00A924AD"/>
    <w:rsid w:val="00AA5B96"/>
    <w:rsid w:val="00AA6C82"/>
    <w:rsid w:val="00AB0A5E"/>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A0766"/>
    <w:rsid w:val="00BA6D0B"/>
    <w:rsid w:val="00BB4D8B"/>
    <w:rsid w:val="00BB627F"/>
    <w:rsid w:val="00BC20D1"/>
    <w:rsid w:val="00BD3ACE"/>
    <w:rsid w:val="00BD4812"/>
    <w:rsid w:val="00BD4DE0"/>
    <w:rsid w:val="00BD7FCD"/>
    <w:rsid w:val="00BE111E"/>
    <w:rsid w:val="00BE3F48"/>
    <w:rsid w:val="00BF7A36"/>
    <w:rsid w:val="00C03172"/>
    <w:rsid w:val="00C04279"/>
    <w:rsid w:val="00C04FFD"/>
    <w:rsid w:val="00C10FAC"/>
    <w:rsid w:val="00C12ADA"/>
    <w:rsid w:val="00C21248"/>
    <w:rsid w:val="00C21CA8"/>
    <w:rsid w:val="00C246A5"/>
    <w:rsid w:val="00C24BCF"/>
    <w:rsid w:val="00C272DC"/>
    <w:rsid w:val="00C27B79"/>
    <w:rsid w:val="00C30F26"/>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200F"/>
    <w:rsid w:val="00C938B4"/>
    <w:rsid w:val="00C9408D"/>
    <w:rsid w:val="00CA6F3B"/>
    <w:rsid w:val="00CB014A"/>
    <w:rsid w:val="00CB3093"/>
    <w:rsid w:val="00CB4672"/>
    <w:rsid w:val="00CB5E94"/>
    <w:rsid w:val="00CB72CF"/>
    <w:rsid w:val="00CC0A19"/>
    <w:rsid w:val="00CC31A8"/>
    <w:rsid w:val="00CE3B05"/>
    <w:rsid w:val="00CE5C62"/>
    <w:rsid w:val="00CF0008"/>
    <w:rsid w:val="00CF3C32"/>
    <w:rsid w:val="00CF4708"/>
    <w:rsid w:val="00CF5F09"/>
    <w:rsid w:val="00CF657A"/>
    <w:rsid w:val="00D05C31"/>
    <w:rsid w:val="00D10600"/>
    <w:rsid w:val="00D14864"/>
    <w:rsid w:val="00D14C49"/>
    <w:rsid w:val="00D236A9"/>
    <w:rsid w:val="00D262BD"/>
    <w:rsid w:val="00D31459"/>
    <w:rsid w:val="00D31A62"/>
    <w:rsid w:val="00D31C71"/>
    <w:rsid w:val="00D33B06"/>
    <w:rsid w:val="00D40DA7"/>
    <w:rsid w:val="00D41E85"/>
    <w:rsid w:val="00D453B1"/>
    <w:rsid w:val="00D5440A"/>
    <w:rsid w:val="00D70AD2"/>
    <w:rsid w:val="00D757B3"/>
    <w:rsid w:val="00D8242B"/>
    <w:rsid w:val="00D850CF"/>
    <w:rsid w:val="00D85AD4"/>
    <w:rsid w:val="00D85D93"/>
    <w:rsid w:val="00D903CE"/>
    <w:rsid w:val="00D9408D"/>
    <w:rsid w:val="00DA0C7B"/>
    <w:rsid w:val="00DA1BDD"/>
    <w:rsid w:val="00DA5129"/>
    <w:rsid w:val="00DA5AEA"/>
    <w:rsid w:val="00DB291D"/>
    <w:rsid w:val="00DB686E"/>
    <w:rsid w:val="00DC6DF0"/>
    <w:rsid w:val="00DD1820"/>
    <w:rsid w:val="00DD1900"/>
    <w:rsid w:val="00DD511C"/>
    <w:rsid w:val="00DD5A37"/>
    <w:rsid w:val="00DE2391"/>
    <w:rsid w:val="00DE56C3"/>
    <w:rsid w:val="00DF068B"/>
    <w:rsid w:val="00DF086A"/>
    <w:rsid w:val="00E04B37"/>
    <w:rsid w:val="00E108B0"/>
    <w:rsid w:val="00E11EAB"/>
    <w:rsid w:val="00E16E77"/>
    <w:rsid w:val="00E23365"/>
    <w:rsid w:val="00E2766A"/>
    <w:rsid w:val="00E320BA"/>
    <w:rsid w:val="00E34B9F"/>
    <w:rsid w:val="00E367CD"/>
    <w:rsid w:val="00E371C4"/>
    <w:rsid w:val="00E43092"/>
    <w:rsid w:val="00E43A02"/>
    <w:rsid w:val="00E44520"/>
    <w:rsid w:val="00E45A70"/>
    <w:rsid w:val="00E50BB6"/>
    <w:rsid w:val="00E53149"/>
    <w:rsid w:val="00E54CC9"/>
    <w:rsid w:val="00E578E9"/>
    <w:rsid w:val="00E65778"/>
    <w:rsid w:val="00E74AD0"/>
    <w:rsid w:val="00E77403"/>
    <w:rsid w:val="00E80125"/>
    <w:rsid w:val="00E80B4C"/>
    <w:rsid w:val="00E8279E"/>
    <w:rsid w:val="00E8659B"/>
    <w:rsid w:val="00E87AE7"/>
    <w:rsid w:val="00E94C1C"/>
    <w:rsid w:val="00E979DF"/>
    <w:rsid w:val="00EA0C18"/>
    <w:rsid w:val="00EA2D02"/>
    <w:rsid w:val="00EA318A"/>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DC9"/>
    <w:rsid w:val="00EE6592"/>
    <w:rsid w:val="00EE7515"/>
    <w:rsid w:val="00EF51E7"/>
    <w:rsid w:val="00F003FF"/>
    <w:rsid w:val="00F01327"/>
    <w:rsid w:val="00F06218"/>
    <w:rsid w:val="00F0708C"/>
    <w:rsid w:val="00F10590"/>
    <w:rsid w:val="00F10F51"/>
    <w:rsid w:val="00F1557A"/>
    <w:rsid w:val="00F2454D"/>
    <w:rsid w:val="00F25DA1"/>
    <w:rsid w:val="00F44075"/>
    <w:rsid w:val="00F4463B"/>
    <w:rsid w:val="00F45FE5"/>
    <w:rsid w:val="00F60EFA"/>
    <w:rsid w:val="00F672C0"/>
    <w:rsid w:val="00F7055F"/>
    <w:rsid w:val="00F75478"/>
    <w:rsid w:val="00F77648"/>
    <w:rsid w:val="00F8303C"/>
    <w:rsid w:val="00F86119"/>
    <w:rsid w:val="00F912C5"/>
    <w:rsid w:val="00F93FB5"/>
    <w:rsid w:val="00F94493"/>
    <w:rsid w:val="00F955F1"/>
    <w:rsid w:val="00FA2A01"/>
    <w:rsid w:val="00FA37F8"/>
    <w:rsid w:val="00FB0624"/>
    <w:rsid w:val="00FB5555"/>
    <w:rsid w:val="00FB73FB"/>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8566</TotalTime>
  <Pages>2</Pages>
  <Words>446</Words>
  <Characters>2545</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152</cp:revision>
  <cp:lastPrinted>2019-02-12T03:33:00Z</cp:lastPrinted>
  <dcterms:created xsi:type="dcterms:W3CDTF">2018-03-27T11:00:00Z</dcterms:created>
  <dcterms:modified xsi:type="dcterms:W3CDTF">2021-03-30T03:00:00Z</dcterms:modified>
</cp:coreProperties>
</file>