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D05293">
        <w:rPr>
          <w:b/>
          <w:sz w:val="24"/>
          <w:szCs w:val="24"/>
        </w:rPr>
        <w:t>44</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D05293">
        <w:rPr>
          <w:b/>
          <w:bCs/>
          <w:color w:val="000000"/>
          <w:sz w:val="24"/>
          <w:szCs w:val="24"/>
        </w:rPr>
        <w:t>0</w:t>
      </w:r>
      <w:r w:rsidR="00A345DF">
        <w:rPr>
          <w:b/>
          <w:bCs/>
          <w:color w:val="000000"/>
          <w:sz w:val="24"/>
          <w:szCs w:val="24"/>
        </w:rPr>
        <w:t>1</w:t>
      </w:r>
      <w:r w:rsidR="00EB65B2" w:rsidRPr="00E44520">
        <w:rPr>
          <w:b/>
          <w:bCs/>
          <w:sz w:val="24"/>
          <w:szCs w:val="24"/>
        </w:rPr>
        <w:t>.</w:t>
      </w:r>
      <w:r w:rsidR="00970302">
        <w:rPr>
          <w:b/>
          <w:bCs/>
          <w:sz w:val="24"/>
          <w:szCs w:val="24"/>
        </w:rPr>
        <w:t>1</w:t>
      </w:r>
      <w:r w:rsidR="00D05293">
        <w:rPr>
          <w:b/>
          <w:bCs/>
          <w:sz w:val="24"/>
          <w:szCs w:val="24"/>
        </w:rPr>
        <w:t>1</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4"/>
        <w:gridCol w:w="1984"/>
        <w:gridCol w:w="5512"/>
        <w:gridCol w:w="565"/>
        <w:gridCol w:w="727"/>
        <w:gridCol w:w="989"/>
        <w:gridCol w:w="1276"/>
        <w:gridCol w:w="2129"/>
        <w:gridCol w:w="2320"/>
      </w:tblGrid>
      <w:tr w:rsidR="00D05293" w:rsidRPr="00D05293" w:rsidTr="00D05293">
        <w:trPr>
          <w:jc w:val="center"/>
        </w:trPr>
        <w:tc>
          <w:tcPr>
            <w:tcW w:w="202" w:type="pct"/>
            <w:vAlign w:val="center"/>
          </w:tcPr>
          <w:p w:rsidR="00D05293" w:rsidRPr="00D05293" w:rsidRDefault="00D05293" w:rsidP="00D05293">
            <w:pPr>
              <w:jc w:val="center"/>
            </w:pPr>
            <w:r w:rsidRPr="00D05293">
              <w:t>№ лота</w:t>
            </w:r>
          </w:p>
        </w:tc>
        <w:tc>
          <w:tcPr>
            <w:tcW w:w="614" w:type="pct"/>
            <w:vAlign w:val="center"/>
          </w:tcPr>
          <w:p w:rsidR="00D05293" w:rsidRPr="00D05293" w:rsidRDefault="00D05293" w:rsidP="00D05293">
            <w:pPr>
              <w:jc w:val="center"/>
            </w:pPr>
            <w:r w:rsidRPr="00D05293">
              <w:t>Наименование</w:t>
            </w:r>
          </w:p>
        </w:tc>
        <w:tc>
          <w:tcPr>
            <w:tcW w:w="1706" w:type="pct"/>
            <w:vAlign w:val="center"/>
          </w:tcPr>
          <w:p w:rsidR="00D05293" w:rsidRPr="00D05293" w:rsidRDefault="00D05293" w:rsidP="00D05293">
            <w:pPr>
              <w:jc w:val="center"/>
            </w:pPr>
            <w:r w:rsidRPr="00D05293">
              <w:t>Описание</w:t>
            </w:r>
          </w:p>
        </w:tc>
        <w:tc>
          <w:tcPr>
            <w:tcW w:w="175" w:type="pct"/>
            <w:vAlign w:val="center"/>
          </w:tcPr>
          <w:p w:rsidR="00D05293" w:rsidRPr="00D05293" w:rsidRDefault="00D05293" w:rsidP="00D05293">
            <w:pPr>
              <w:ind w:left="-108"/>
              <w:jc w:val="center"/>
            </w:pPr>
            <w:r w:rsidRPr="00D05293">
              <w:t>Ед.</w:t>
            </w:r>
          </w:p>
          <w:p w:rsidR="00D05293" w:rsidRPr="00D05293" w:rsidRDefault="00D05293" w:rsidP="00D05293">
            <w:pPr>
              <w:ind w:left="-108"/>
              <w:jc w:val="center"/>
            </w:pPr>
            <w:proofErr w:type="spellStart"/>
            <w:r w:rsidRPr="00D05293">
              <w:t>изм</w:t>
            </w:r>
            <w:proofErr w:type="spellEnd"/>
            <w:r w:rsidRPr="00D05293">
              <w:t>.</w:t>
            </w:r>
          </w:p>
        </w:tc>
        <w:tc>
          <w:tcPr>
            <w:tcW w:w="225" w:type="pct"/>
            <w:vAlign w:val="center"/>
          </w:tcPr>
          <w:p w:rsidR="00D05293" w:rsidRPr="00D05293" w:rsidRDefault="00D05293" w:rsidP="00D05293">
            <w:pPr>
              <w:jc w:val="center"/>
            </w:pPr>
            <w:r w:rsidRPr="00D05293">
              <w:t>Кол-во</w:t>
            </w:r>
          </w:p>
        </w:tc>
        <w:tc>
          <w:tcPr>
            <w:tcW w:w="306" w:type="pct"/>
            <w:vAlign w:val="center"/>
          </w:tcPr>
          <w:p w:rsidR="00D05293" w:rsidRPr="00D05293" w:rsidRDefault="00D05293" w:rsidP="00D05293">
            <w:pPr>
              <w:jc w:val="center"/>
            </w:pPr>
            <w:r w:rsidRPr="00D05293">
              <w:t>Цена, тенге</w:t>
            </w:r>
          </w:p>
        </w:tc>
        <w:tc>
          <w:tcPr>
            <w:tcW w:w="395" w:type="pct"/>
            <w:vAlign w:val="center"/>
          </w:tcPr>
          <w:p w:rsidR="00D05293" w:rsidRPr="00D05293" w:rsidRDefault="00D05293" w:rsidP="00D05293">
            <w:pPr>
              <w:jc w:val="center"/>
            </w:pPr>
            <w:r w:rsidRPr="00D05293">
              <w:t>Сумма, тенге</w:t>
            </w:r>
          </w:p>
        </w:tc>
        <w:tc>
          <w:tcPr>
            <w:tcW w:w="659" w:type="pct"/>
            <w:vAlign w:val="center"/>
          </w:tcPr>
          <w:p w:rsidR="00D05293" w:rsidRPr="00D05293" w:rsidRDefault="00D05293" w:rsidP="00D05293">
            <w:pPr>
              <w:jc w:val="center"/>
            </w:pPr>
            <w:r w:rsidRPr="00D05293">
              <w:t>Срок и условия поставки</w:t>
            </w:r>
          </w:p>
        </w:tc>
        <w:tc>
          <w:tcPr>
            <w:tcW w:w="718" w:type="pct"/>
            <w:vAlign w:val="center"/>
          </w:tcPr>
          <w:p w:rsidR="00D05293" w:rsidRPr="00D05293" w:rsidRDefault="00D05293" w:rsidP="00D05293">
            <w:pPr>
              <w:jc w:val="center"/>
            </w:pPr>
            <w:r w:rsidRPr="00D05293">
              <w:t>Место поставки</w:t>
            </w:r>
          </w:p>
        </w:tc>
      </w:tr>
      <w:tr w:rsidR="00D05293" w:rsidRPr="00D05293" w:rsidTr="00D05293">
        <w:trPr>
          <w:trHeight w:val="403"/>
          <w:jc w:val="center"/>
        </w:trPr>
        <w:tc>
          <w:tcPr>
            <w:tcW w:w="202" w:type="pct"/>
            <w:vAlign w:val="center"/>
          </w:tcPr>
          <w:p w:rsidR="00D05293" w:rsidRPr="00D05293" w:rsidRDefault="00D05293" w:rsidP="00D05293">
            <w:pPr>
              <w:jc w:val="center"/>
            </w:pPr>
            <w:r w:rsidRPr="00D05293">
              <w:t>1</w:t>
            </w:r>
          </w:p>
        </w:tc>
        <w:tc>
          <w:tcPr>
            <w:tcW w:w="614" w:type="pct"/>
            <w:vAlign w:val="center"/>
          </w:tcPr>
          <w:p w:rsidR="00D05293" w:rsidRPr="00D05293" w:rsidRDefault="00D05293" w:rsidP="00D05293">
            <w:pPr>
              <w:jc w:val="center"/>
            </w:pPr>
            <w:proofErr w:type="spellStart"/>
            <w:r w:rsidRPr="00D05293">
              <w:t>Меропенем</w:t>
            </w:r>
            <w:proofErr w:type="spellEnd"/>
          </w:p>
        </w:tc>
        <w:tc>
          <w:tcPr>
            <w:tcW w:w="1706" w:type="pct"/>
            <w:vAlign w:val="center"/>
          </w:tcPr>
          <w:p w:rsidR="00D05293" w:rsidRPr="00D05293" w:rsidRDefault="00D05293" w:rsidP="00D05293">
            <w:pPr>
              <w:jc w:val="center"/>
            </w:pPr>
            <w:r w:rsidRPr="00D05293">
              <w:t>Порошок для приготовления раствора инъекций 1г</w:t>
            </w:r>
          </w:p>
        </w:tc>
        <w:tc>
          <w:tcPr>
            <w:tcW w:w="175" w:type="pct"/>
            <w:vAlign w:val="center"/>
          </w:tcPr>
          <w:p w:rsidR="00D05293" w:rsidRPr="00D05293" w:rsidRDefault="00D05293" w:rsidP="00D05293">
            <w:pPr>
              <w:jc w:val="center"/>
            </w:pPr>
            <w:proofErr w:type="spellStart"/>
            <w:r w:rsidRPr="00D05293">
              <w:t>фл</w:t>
            </w:r>
            <w:proofErr w:type="spellEnd"/>
          </w:p>
        </w:tc>
        <w:tc>
          <w:tcPr>
            <w:tcW w:w="225" w:type="pct"/>
            <w:vAlign w:val="center"/>
          </w:tcPr>
          <w:p w:rsidR="00D05293" w:rsidRPr="00D05293" w:rsidRDefault="00D05293" w:rsidP="00D05293">
            <w:pPr>
              <w:jc w:val="center"/>
            </w:pPr>
            <w:r w:rsidRPr="00D05293">
              <w:t>2000</w:t>
            </w:r>
          </w:p>
        </w:tc>
        <w:tc>
          <w:tcPr>
            <w:tcW w:w="306" w:type="pct"/>
            <w:vAlign w:val="center"/>
          </w:tcPr>
          <w:p w:rsidR="00D05293" w:rsidRPr="00D05293" w:rsidRDefault="00D05293" w:rsidP="00D05293">
            <w:pPr>
              <w:jc w:val="center"/>
            </w:pPr>
            <w:r w:rsidRPr="00D05293">
              <w:t>1500,00</w:t>
            </w:r>
          </w:p>
        </w:tc>
        <w:tc>
          <w:tcPr>
            <w:tcW w:w="395" w:type="pct"/>
            <w:vAlign w:val="center"/>
          </w:tcPr>
          <w:p w:rsidR="00D05293" w:rsidRPr="00D05293" w:rsidRDefault="00D05293" w:rsidP="00D05293">
            <w:pPr>
              <w:jc w:val="center"/>
            </w:pPr>
            <w:r w:rsidRPr="00D05293">
              <w:t>3000000,00</w:t>
            </w:r>
          </w:p>
        </w:tc>
        <w:tc>
          <w:tcPr>
            <w:tcW w:w="659" w:type="pct"/>
            <w:vAlign w:val="center"/>
          </w:tcPr>
          <w:p w:rsidR="00D05293" w:rsidRPr="00D05293" w:rsidRDefault="00D05293" w:rsidP="00D05293">
            <w:pPr>
              <w:jc w:val="center"/>
            </w:pPr>
            <w:r w:rsidRPr="00D05293">
              <w:t>По заявке с момента заключения договора, DDP*</w:t>
            </w:r>
          </w:p>
        </w:tc>
        <w:tc>
          <w:tcPr>
            <w:tcW w:w="718" w:type="pct"/>
            <w:vAlign w:val="center"/>
          </w:tcPr>
          <w:p w:rsidR="00D05293" w:rsidRPr="00D05293" w:rsidRDefault="00D05293" w:rsidP="00D05293">
            <w:pPr>
              <w:jc w:val="center"/>
            </w:pPr>
            <w:r w:rsidRPr="00D05293">
              <w:t>СКО, Петропавловск, ул. Сатпаева,3 (Аптека)</w:t>
            </w:r>
          </w:p>
        </w:tc>
      </w:tr>
      <w:tr w:rsidR="00D05293" w:rsidRPr="00D05293" w:rsidTr="00D05293">
        <w:trPr>
          <w:trHeight w:val="403"/>
          <w:jc w:val="center"/>
        </w:trPr>
        <w:tc>
          <w:tcPr>
            <w:tcW w:w="202" w:type="pct"/>
            <w:vAlign w:val="center"/>
          </w:tcPr>
          <w:p w:rsidR="00D05293" w:rsidRPr="00D05293" w:rsidRDefault="00D05293" w:rsidP="00D05293">
            <w:pPr>
              <w:jc w:val="center"/>
            </w:pPr>
            <w:r w:rsidRPr="00D05293">
              <w:t>2</w:t>
            </w:r>
          </w:p>
        </w:tc>
        <w:tc>
          <w:tcPr>
            <w:tcW w:w="614" w:type="pct"/>
            <w:vAlign w:val="center"/>
          </w:tcPr>
          <w:p w:rsidR="00D05293" w:rsidRPr="00D05293" w:rsidRDefault="00D05293" w:rsidP="00D05293">
            <w:pPr>
              <w:jc w:val="center"/>
            </w:pPr>
            <w:proofErr w:type="spellStart"/>
            <w:r w:rsidRPr="00D05293">
              <w:t>Пипекурония</w:t>
            </w:r>
            <w:proofErr w:type="spellEnd"/>
            <w:r w:rsidRPr="00D05293">
              <w:t xml:space="preserve"> бромид</w:t>
            </w:r>
          </w:p>
        </w:tc>
        <w:tc>
          <w:tcPr>
            <w:tcW w:w="1706" w:type="pct"/>
            <w:vAlign w:val="center"/>
          </w:tcPr>
          <w:p w:rsidR="00D05293" w:rsidRPr="00D05293" w:rsidRDefault="00D05293" w:rsidP="00D05293">
            <w:pPr>
              <w:jc w:val="center"/>
            </w:pPr>
            <w:r w:rsidRPr="00D05293">
              <w:t xml:space="preserve">порошок </w:t>
            </w:r>
            <w:proofErr w:type="spellStart"/>
            <w:r w:rsidRPr="00D05293">
              <w:t>лиофилизированный</w:t>
            </w:r>
            <w:proofErr w:type="spellEnd"/>
            <w:r w:rsidRPr="00D05293">
              <w:t xml:space="preserve"> для инъекций 4 мг</w:t>
            </w:r>
          </w:p>
        </w:tc>
        <w:tc>
          <w:tcPr>
            <w:tcW w:w="175" w:type="pct"/>
            <w:vAlign w:val="center"/>
          </w:tcPr>
          <w:p w:rsidR="00D05293" w:rsidRPr="00D05293" w:rsidRDefault="00D05293" w:rsidP="00D05293">
            <w:pPr>
              <w:jc w:val="center"/>
            </w:pPr>
            <w:proofErr w:type="spellStart"/>
            <w:r w:rsidRPr="00D05293">
              <w:t>фл</w:t>
            </w:r>
            <w:proofErr w:type="spellEnd"/>
          </w:p>
        </w:tc>
        <w:tc>
          <w:tcPr>
            <w:tcW w:w="225" w:type="pct"/>
            <w:vAlign w:val="center"/>
          </w:tcPr>
          <w:p w:rsidR="00D05293" w:rsidRPr="00D05293" w:rsidRDefault="00D05293" w:rsidP="00D05293">
            <w:pPr>
              <w:jc w:val="center"/>
            </w:pPr>
            <w:r w:rsidRPr="00D05293">
              <w:t>500</w:t>
            </w:r>
          </w:p>
        </w:tc>
        <w:tc>
          <w:tcPr>
            <w:tcW w:w="306" w:type="pct"/>
            <w:vAlign w:val="center"/>
          </w:tcPr>
          <w:p w:rsidR="00D05293" w:rsidRPr="00D05293" w:rsidRDefault="00D05293" w:rsidP="00D05293">
            <w:pPr>
              <w:jc w:val="center"/>
            </w:pPr>
            <w:r w:rsidRPr="00D05293">
              <w:t>678,29</w:t>
            </w:r>
          </w:p>
        </w:tc>
        <w:tc>
          <w:tcPr>
            <w:tcW w:w="395" w:type="pct"/>
            <w:vAlign w:val="center"/>
          </w:tcPr>
          <w:p w:rsidR="00D05293" w:rsidRPr="00D05293" w:rsidRDefault="00D05293" w:rsidP="00D05293">
            <w:pPr>
              <w:jc w:val="center"/>
            </w:pPr>
            <w:r w:rsidRPr="00D05293">
              <w:t>678290,00</w:t>
            </w:r>
          </w:p>
        </w:tc>
        <w:tc>
          <w:tcPr>
            <w:tcW w:w="659" w:type="pct"/>
            <w:vAlign w:val="center"/>
          </w:tcPr>
          <w:p w:rsidR="00D05293" w:rsidRPr="00D05293" w:rsidRDefault="00D05293" w:rsidP="00D05293">
            <w:pPr>
              <w:jc w:val="center"/>
            </w:pPr>
            <w:r w:rsidRPr="00D05293">
              <w:t>По заявке с момента заключения договора, DDP*</w:t>
            </w:r>
          </w:p>
        </w:tc>
        <w:tc>
          <w:tcPr>
            <w:tcW w:w="718" w:type="pct"/>
            <w:vAlign w:val="center"/>
          </w:tcPr>
          <w:p w:rsidR="00D05293" w:rsidRPr="00D05293" w:rsidRDefault="00D05293" w:rsidP="00D05293">
            <w:pPr>
              <w:jc w:val="center"/>
            </w:pPr>
            <w:r w:rsidRPr="00D05293">
              <w:t>СКО, Петропавловск, ул. Сатпаева,3 (Аптека)</w:t>
            </w:r>
          </w:p>
        </w:tc>
      </w:tr>
      <w:tr w:rsidR="00D05293" w:rsidRPr="00D05293" w:rsidTr="00D05293">
        <w:trPr>
          <w:trHeight w:val="403"/>
          <w:jc w:val="center"/>
        </w:trPr>
        <w:tc>
          <w:tcPr>
            <w:tcW w:w="202" w:type="pct"/>
            <w:vAlign w:val="center"/>
          </w:tcPr>
          <w:p w:rsidR="00D05293" w:rsidRPr="00D05293" w:rsidRDefault="00D05293" w:rsidP="00D05293">
            <w:pPr>
              <w:jc w:val="center"/>
            </w:pPr>
            <w:r w:rsidRPr="00D05293">
              <w:t>3</w:t>
            </w:r>
          </w:p>
        </w:tc>
        <w:tc>
          <w:tcPr>
            <w:tcW w:w="614" w:type="pct"/>
            <w:vAlign w:val="center"/>
          </w:tcPr>
          <w:p w:rsidR="00D05293" w:rsidRPr="00D05293" w:rsidRDefault="00D05293" w:rsidP="00D05293">
            <w:pPr>
              <w:jc w:val="center"/>
            </w:pPr>
            <w:r w:rsidRPr="00D05293">
              <w:t>Ацетилсалициловая кислота</w:t>
            </w:r>
          </w:p>
        </w:tc>
        <w:tc>
          <w:tcPr>
            <w:tcW w:w="1706" w:type="pct"/>
            <w:vAlign w:val="center"/>
          </w:tcPr>
          <w:p w:rsidR="00D05293" w:rsidRPr="00D05293" w:rsidRDefault="00D05293" w:rsidP="00D05293">
            <w:pPr>
              <w:jc w:val="center"/>
            </w:pPr>
            <w:r w:rsidRPr="00D05293">
              <w:t>таблетка 100 мг</w:t>
            </w:r>
          </w:p>
        </w:tc>
        <w:tc>
          <w:tcPr>
            <w:tcW w:w="175" w:type="pct"/>
            <w:vAlign w:val="center"/>
          </w:tcPr>
          <w:p w:rsidR="00D05293" w:rsidRPr="00D05293" w:rsidRDefault="00D05293" w:rsidP="00D05293">
            <w:pPr>
              <w:jc w:val="center"/>
            </w:pPr>
            <w:proofErr w:type="spellStart"/>
            <w:proofErr w:type="gramStart"/>
            <w:r w:rsidRPr="00D05293">
              <w:t>таб</w:t>
            </w:r>
            <w:proofErr w:type="spellEnd"/>
            <w:proofErr w:type="gramEnd"/>
          </w:p>
        </w:tc>
        <w:tc>
          <w:tcPr>
            <w:tcW w:w="225" w:type="pct"/>
            <w:vAlign w:val="center"/>
          </w:tcPr>
          <w:p w:rsidR="00D05293" w:rsidRPr="00D05293" w:rsidRDefault="00D05293" w:rsidP="00D05293">
            <w:pPr>
              <w:jc w:val="center"/>
            </w:pPr>
            <w:r w:rsidRPr="00D05293">
              <w:t>6000</w:t>
            </w:r>
          </w:p>
        </w:tc>
        <w:tc>
          <w:tcPr>
            <w:tcW w:w="306" w:type="pct"/>
            <w:vAlign w:val="center"/>
          </w:tcPr>
          <w:p w:rsidR="00D05293" w:rsidRPr="00D05293" w:rsidRDefault="00D05293" w:rsidP="00D05293">
            <w:pPr>
              <w:jc w:val="center"/>
            </w:pPr>
            <w:r w:rsidRPr="00D05293">
              <w:t>8,32</w:t>
            </w:r>
          </w:p>
        </w:tc>
        <w:tc>
          <w:tcPr>
            <w:tcW w:w="395" w:type="pct"/>
            <w:vAlign w:val="center"/>
          </w:tcPr>
          <w:p w:rsidR="00D05293" w:rsidRPr="00D05293" w:rsidRDefault="00D05293" w:rsidP="00D05293">
            <w:pPr>
              <w:jc w:val="center"/>
            </w:pPr>
            <w:r w:rsidRPr="00D05293">
              <w:t>49920,00</w:t>
            </w:r>
          </w:p>
        </w:tc>
        <w:tc>
          <w:tcPr>
            <w:tcW w:w="659" w:type="pct"/>
            <w:vAlign w:val="center"/>
          </w:tcPr>
          <w:p w:rsidR="00D05293" w:rsidRPr="00D05293" w:rsidRDefault="00D05293" w:rsidP="00D05293">
            <w:pPr>
              <w:jc w:val="center"/>
            </w:pPr>
            <w:r w:rsidRPr="00D05293">
              <w:t>По заявке с момента заключения договора, DDP*</w:t>
            </w:r>
          </w:p>
        </w:tc>
        <w:tc>
          <w:tcPr>
            <w:tcW w:w="718" w:type="pct"/>
            <w:vAlign w:val="center"/>
          </w:tcPr>
          <w:p w:rsidR="00D05293" w:rsidRPr="00D05293" w:rsidRDefault="00D05293" w:rsidP="00D05293">
            <w:pPr>
              <w:jc w:val="center"/>
            </w:pPr>
            <w:r w:rsidRPr="00D05293">
              <w:t>СКО, Петропавловск, ул. Сатпаева,3 (Аптека)</w:t>
            </w:r>
          </w:p>
        </w:tc>
      </w:tr>
      <w:tr w:rsidR="00D05293" w:rsidRPr="00D05293" w:rsidTr="00D05293">
        <w:trPr>
          <w:trHeight w:val="403"/>
          <w:jc w:val="center"/>
        </w:trPr>
        <w:tc>
          <w:tcPr>
            <w:tcW w:w="202" w:type="pct"/>
            <w:vAlign w:val="center"/>
          </w:tcPr>
          <w:p w:rsidR="00D05293" w:rsidRPr="00D05293" w:rsidRDefault="00D05293" w:rsidP="00D05293">
            <w:pPr>
              <w:jc w:val="center"/>
            </w:pPr>
            <w:r w:rsidRPr="00D05293">
              <w:t>4</w:t>
            </w:r>
          </w:p>
        </w:tc>
        <w:tc>
          <w:tcPr>
            <w:tcW w:w="614" w:type="pct"/>
            <w:vAlign w:val="center"/>
          </w:tcPr>
          <w:p w:rsidR="00D05293" w:rsidRPr="00D05293" w:rsidRDefault="00D05293" w:rsidP="00D05293">
            <w:pPr>
              <w:jc w:val="center"/>
            </w:pPr>
            <w:r w:rsidRPr="00D05293">
              <w:t>Трехходовой кран, синий</w:t>
            </w:r>
          </w:p>
        </w:tc>
        <w:tc>
          <w:tcPr>
            <w:tcW w:w="1706" w:type="pct"/>
            <w:vAlign w:val="center"/>
          </w:tcPr>
          <w:p w:rsidR="00D05293" w:rsidRPr="00D05293" w:rsidRDefault="00D05293" w:rsidP="00D05293">
            <w:pPr>
              <w:jc w:val="center"/>
            </w:pPr>
            <w:r w:rsidRPr="00D05293">
              <w:t xml:space="preserve">Трехходовой кран для </w:t>
            </w:r>
            <w:proofErr w:type="spellStart"/>
            <w:r w:rsidRPr="00D05293">
              <w:t>инфузионной</w:t>
            </w:r>
            <w:proofErr w:type="spellEnd"/>
            <w:r w:rsidRPr="00D05293">
              <w:t xml:space="preserve"> терапии и мониторинга, синий, оборот крана 360º, точная регулировка благодаря тактильному контролю, соединения </w:t>
            </w:r>
            <w:proofErr w:type="spellStart"/>
            <w:r w:rsidRPr="00D05293">
              <w:t>Луэр</w:t>
            </w:r>
            <w:proofErr w:type="spellEnd"/>
            <w:r w:rsidRPr="00D05293">
              <w:t xml:space="preserve"> </w:t>
            </w:r>
            <w:proofErr w:type="spellStart"/>
            <w:r w:rsidRPr="00D05293">
              <w:t>Лок</w:t>
            </w:r>
            <w:proofErr w:type="spellEnd"/>
            <w:r w:rsidRPr="00D05293">
              <w:t xml:space="preserve">. Повышенная механическая и химическая устойчивость, в т.ч. </w:t>
            </w:r>
            <w:proofErr w:type="spellStart"/>
            <w:r w:rsidRPr="00D05293">
              <w:t>липидустойчивость</w:t>
            </w:r>
            <w:proofErr w:type="spellEnd"/>
            <w:r w:rsidRPr="00D05293">
              <w:t>, при продолжительности контакта до 96 часов. Подходят для использования с аппаратами для вливаний под давлением до 2 бар в соответствии с ISO 8536</w:t>
            </w:r>
          </w:p>
        </w:tc>
        <w:tc>
          <w:tcPr>
            <w:tcW w:w="175" w:type="pct"/>
            <w:vAlign w:val="center"/>
          </w:tcPr>
          <w:p w:rsidR="00D05293" w:rsidRPr="00D05293" w:rsidRDefault="00D05293" w:rsidP="00D05293">
            <w:pPr>
              <w:jc w:val="center"/>
            </w:pPr>
            <w:proofErr w:type="spellStart"/>
            <w:proofErr w:type="gramStart"/>
            <w:r w:rsidRPr="00D05293">
              <w:t>шт</w:t>
            </w:r>
            <w:proofErr w:type="spellEnd"/>
            <w:proofErr w:type="gramEnd"/>
          </w:p>
        </w:tc>
        <w:tc>
          <w:tcPr>
            <w:tcW w:w="225" w:type="pct"/>
            <w:vAlign w:val="center"/>
          </w:tcPr>
          <w:p w:rsidR="00D05293" w:rsidRPr="00D05293" w:rsidRDefault="00D05293" w:rsidP="00D05293">
            <w:pPr>
              <w:jc w:val="center"/>
            </w:pPr>
            <w:r w:rsidRPr="00D05293">
              <w:t>500</w:t>
            </w:r>
          </w:p>
        </w:tc>
        <w:tc>
          <w:tcPr>
            <w:tcW w:w="306" w:type="pct"/>
            <w:vAlign w:val="center"/>
          </w:tcPr>
          <w:p w:rsidR="00D05293" w:rsidRPr="00D05293" w:rsidRDefault="00D05293" w:rsidP="00D05293">
            <w:pPr>
              <w:jc w:val="center"/>
            </w:pPr>
            <w:r w:rsidRPr="00D05293">
              <w:t>340,00</w:t>
            </w:r>
          </w:p>
        </w:tc>
        <w:tc>
          <w:tcPr>
            <w:tcW w:w="395" w:type="pct"/>
            <w:vAlign w:val="center"/>
          </w:tcPr>
          <w:p w:rsidR="00D05293" w:rsidRPr="00D05293" w:rsidRDefault="00D05293" w:rsidP="00D05293">
            <w:pPr>
              <w:jc w:val="center"/>
            </w:pPr>
            <w:r w:rsidRPr="00D05293">
              <w:t>170000,00</w:t>
            </w:r>
          </w:p>
        </w:tc>
        <w:tc>
          <w:tcPr>
            <w:tcW w:w="659" w:type="pct"/>
            <w:vAlign w:val="center"/>
          </w:tcPr>
          <w:p w:rsidR="00D05293" w:rsidRPr="00D05293" w:rsidRDefault="00D05293" w:rsidP="00D05293">
            <w:pPr>
              <w:jc w:val="center"/>
            </w:pPr>
            <w:r w:rsidRPr="00D05293">
              <w:t>По заявке с момента заключения договора, DDP*</w:t>
            </w:r>
          </w:p>
        </w:tc>
        <w:tc>
          <w:tcPr>
            <w:tcW w:w="718" w:type="pct"/>
            <w:vAlign w:val="center"/>
          </w:tcPr>
          <w:p w:rsidR="00D05293" w:rsidRPr="00D05293" w:rsidRDefault="00D05293" w:rsidP="00D05293">
            <w:pPr>
              <w:jc w:val="center"/>
            </w:pPr>
            <w:r w:rsidRPr="00D05293">
              <w:t>СКО, Петропавловск, ул. Сатпаева,3 (Аптека)</w:t>
            </w:r>
          </w:p>
        </w:tc>
      </w:tr>
      <w:tr w:rsidR="00D05293" w:rsidRPr="00D05293" w:rsidTr="00D05293">
        <w:trPr>
          <w:trHeight w:val="403"/>
          <w:jc w:val="center"/>
        </w:trPr>
        <w:tc>
          <w:tcPr>
            <w:tcW w:w="202" w:type="pct"/>
            <w:vAlign w:val="center"/>
          </w:tcPr>
          <w:p w:rsidR="00D05293" w:rsidRPr="00D05293" w:rsidRDefault="00D05293" w:rsidP="00D05293">
            <w:pPr>
              <w:jc w:val="center"/>
            </w:pPr>
            <w:r w:rsidRPr="00D05293">
              <w:t>5</w:t>
            </w:r>
          </w:p>
        </w:tc>
        <w:tc>
          <w:tcPr>
            <w:tcW w:w="614" w:type="pct"/>
            <w:vAlign w:val="center"/>
          </w:tcPr>
          <w:p w:rsidR="00D05293" w:rsidRPr="00D05293" w:rsidRDefault="00D05293" w:rsidP="00D05293">
            <w:pPr>
              <w:jc w:val="center"/>
            </w:pPr>
            <w:r w:rsidRPr="00D05293">
              <w:t>Жгут</w:t>
            </w:r>
          </w:p>
        </w:tc>
        <w:tc>
          <w:tcPr>
            <w:tcW w:w="1706" w:type="pct"/>
            <w:vAlign w:val="center"/>
          </w:tcPr>
          <w:p w:rsidR="00D05293" w:rsidRPr="00D05293" w:rsidRDefault="00D05293" w:rsidP="00D05293">
            <w:pPr>
              <w:jc w:val="center"/>
              <w:textAlignment w:val="baseline"/>
            </w:pPr>
            <w:r w:rsidRPr="00D05293">
              <w:t xml:space="preserve">Кровоостанавливающий автоматический (для </w:t>
            </w:r>
            <w:proofErr w:type="gramStart"/>
            <w:r w:rsidRPr="00D05293">
              <w:t>в</w:t>
            </w:r>
            <w:proofErr w:type="gramEnd"/>
            <w:r w:rsidRPr="00D05293">
              <w:t>/венных манипуляций) многоразовый, взрослый 500*25*1мм</w:t>
            </w:r>
          </w:p>
        </w:tc>
        <w:tc>
          <w:tcPr>
            <w:tcW w:w="175" w:type="pct"/>
            <w:vAlign w:val="center"/>
          </w:tcPr>
          <w:p w:rsidR="00D05293" w:rsidRPr="00D05293" w:rsidRDefault="00D05293" w:rsidP="00D05293">
            <w:pPr>
              <w:jc w:val="center"/>
            </w:pPr>
            <w:proofErr w:type="spellStart"/>
            <w:proofErr w:type="gramStart"/>
            <w:r w:rsidRPr="00D05293">
              <w:t>шт</w:t>
            </w:r>
            <w:proofErr w:type="spellEnd"/>
            <w:proofErr w:type="gramEnd"/>
          </w:p>
        </w:tc>
        <w:tc>
          <w:tcPr>
            <w:tcW w:w="225" w:type="pct"/>
            <w:vAlign w:val="center"/>
          </w:tcPr>
          <w:p w:rsidR="00D05293" w:rsidRPr="00D05293" w:rsidRDefault="00D05293" w:rsidP="00D05293">
            <w:pPr>
              <w:jc w:val="center"/>
            </w:pPr>
            <w:r w:rsidRPr="00D05293">
              <w:t>30</w:t>
            </w:r>
          </w:p>
        </w:tc>
        <w:tc>
          <w:tcPr>
            <w:tcW w:w="306" w:type="pct"/>
            <w:vAlign w:val="center"/>
          </w:tcPr>
          <w:p w:rsidR="00D05293" w:rsidRPr="00D05293" w:rsidRDefault="00D05293" w:rsidP="00D05293">
            <w:pPr>
              <w:jc w:val="center"/>
            </w:pPr>
            <w:r w:rsidRPr="00D05293">
              <w:t>2500,00</w:t>
            </w:r>
          </w:p>
        </w:tc>
        <w:tc>
          <w:tcPr>
            <w:tcW w:w="395" w:type="pct"/>
            <w:vAlign w:val="center"/>
          </w:tcPr>
          <w:p w:rsidR="00D05293" w:rsidRPr="00D05293" w:rsidRDefault="00D05293" w:rsidP="00D05293">
            <w:pPr>
              <w:jc w:val="center"/>
            </w:pPr>
            <w:r w:rsidRPr="00D05293">
              <w:t>75000,00</w:t>
            </w:r>
          </w:p>
        </w:tc>
        <w:tc>
          <w:tcPr>
            <w:tcW w:w="659" w:type="pct"/>
            <w:vAlign w:val="center"/>
          </w:tcPr>
          <w:p w:rsidR="00D05293" w:rsidRPr="00D05293" w:rsidRDefault="00D05293" w:rsidP="00D05293">
            <w:pPr>
              <w:jc w:val="center"/>
            </w:pPr>
            <w:r w:rsidRPr="00D05293">
              <w:t>По заявке с момента заключения договора, DDP*</w:t>
            </w:r>
          </w:p>
        </w:tc>
        <w:tc>
          <w:tcPr>
            <w:tcW w:w="718" w:type="pct"/>
            <w:vAlign w:val="center"/>
          </w:tcPr>
          <w:p w:rsidR="00D05293" w:rsidRPr="00D05293" w:rsidRDefault="00D05293" w:rsidP="00D05293">
            <w:pPr>
              <w:jc w:val="center"/>
            </w:pPr>
            <w:r w:rsidRPr="00D05293">
              <w:t>СКО, Петропавловск, ул. Сатпаева,3 (Аптека)</w:t>
            </w:r>
          </w:p>
        </w:tc>
      </w:tr>
      <w:tr w:rsidR="00D05293" w:rsidRPr="00D05293" w:rsidTr="00D05293">
        <w:trPr>
          <w:trHeight w:val="403"/>
          <w:jc w:val="center"/>
        </w:trPr>
        <w:tc>
          <w:tcPr>
            <w:tcW w:w="202" w:type="pct"/>
            <w:vAlign w:val="center"/>
          </w:tcPr>
          <w:p w:rsidR="00D05293" w:rsidRPr="00D05293" w:rsidRDefault="00D05293" w:rsidP="00D05293">
            <w:pPr>
              <w:jc w:val="center"/>
            </w:pPr>
          </w:p>
        </w:tc>
        <w:tc>
          <w:tcPr>
            <w:tcW w:w="614" w:type="pct"/>
            <w:vAlign w:val="center"/>
          </w:tcPr>
          <w:p w:rsidR="00D05293" w:rsidRPr="00D05293" w:rsidRDefault="00D05293" w:rsidP="00D05293">
            <w:pPr>
              <w:jc w:val="center"/>
            </w:pPr>
            <w:r w:rsidRPr="00D05293">
              <w:t>ИТОГО</w:t>
            </w:r>
          </w:p>
        </w:tc>
        <w:tc>
          <w:tcPr>
            <w:tcW w:w="2807" w:type="pct"/>
            <w:gridSpan w:val="5"/>
            <w:vAlign w:val="center"/>
          </w:tcPr>
          <w:p w:rsidR="00D05293" w:rsidRPr="00D05293" w:rsidRDefault="00D05293" w:rsidP="00074DF4">
            <w:pPr>
              <w:jc w:val="right"/>
            </w:pPr>
            <w:r w:rsidRPr="00D05293">
              <w:t>4023210,00</w:t>
            </w:r>
          </w:p>
        </w:tc>
        <w:tc>
          <w:tcPr>
            <w:tcW w:w="659" w:type="pct"/>
            <w:vAlign w:val="center"/>
          </w:tcPr>
          <w:p w:rsidR="00D05293" w:rsidRPr="00D05293" w:rsidRDefault="00D05293" w:rsidP="00D05293">
            <w:pPr>
              <w:jc w:val="center"/>
            </w:pPr>
          </w:p>
        </w:tc>
        <w:tc>
          <w:tcPr>
            <w:tcW w:w="718" w:type="pct"/>
            <w:vAlign w:val="center"/>
          </w:tcPr>
          <w:p w:rsidR="00D05293" w:rsidRPr="00D05293" w:rsidRDefault="00D05293" w:rsidP="00D05293">
            <w:pPr>
              <w:jc w:val="cente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E47CB">
        <w:trPr>
          <w:jc w:val="center"/>
        </w:trPr>
        <w:tc>
          <w:tcPr>
            <w:tcW w:w="167" w:type="pct"/>
            <w:vAlign w:val="center"/>
          </w:tcPr>
          <w:p w:rsidR="00CA3231" w:rsidRDefault="00C86674" w:rsidP="00210926">
            <w:pPr>
              <w:jc w:val="center"/>
              <w:rPr>
                <w:sz w:val="24"/>
                <w:szCs w:val="24"/>
              </w:rPr>
            </w:pPr>
            <w:r>
              <w:rPr>
                <w:sz w:val="24"/>
                <w:szCs w:val="24"/>
              </w:rPr>
              <w:t>1</w:t>
            </w:r>
          </w:p>
        </w:tc>
        <w:tc>
          <w:tcPr>
            <w:tcW w:w="1642" w:type="pct"/>
            <w:vAlign w:val="center"/>
          </w:tcPr>
          <w:p w:rsidR="00CA3231" w:rsidRDefault="00970302" w:rsidP="00A345DF">
            <w:pPr>
              <w:jc w:val="center"/>
              <w:rPr>
                <w:sz w:val="24"/>
                <w:szCs w:val="24"/>
                <w:lang w:val="kk-KZ"/>
              </w:rPr>
            </w:pPr>
            <w:r>
              <w:rPr>
                <w:sz w:val="24"/>
                <w:szCs w:val="24"/>
                <w:lang w:val="kk-KZ"/>
              </w:rPr>
              <w:t>ТОО «</w:t>
            </w:r>
            <w:r w:rsidR="00A345DF">
              <w:rPr>
                <w:sz w:val="24"/>
                <w:szCs w:val="24"/>
                <w:lang w:val="kk-KZ"/>
              </w:rPr>
              <w:t>Гелика</w:t>
            </w:r>
            <w:r>
              <w:rPr>
                <w:sz w:val="24"/>
                <w:szCs w:val="24"/>
                <w:lang w:val="kk-KZ"/>
              </w:rPr>
              <w:t>»</w:t>
            </w:r>
          </w:p>
        </w:tc>
        <w:tc>
          <w:tcPr>
            <w:tcW w:w="674" w:type="pct"/>
            <w:vAlign w:val="center"/>
          </w:tcPr>
          <w:p w:rsidR="00CA3231" w:rsidRPr="00923C08" w:rsidRDefault="004E47CB" w:rsidP="001D5CA4">
            <w:pPr>
              <w:autoSpaceDE w:val="0"/>
              <w:autoSpaceDN w:val="0"/>
              <w:adjustRightInd w:val="0"/>
              <w:jc w:val="center"/>
              <w:rPr>
                <w:sz w:val="24"/>
                <w:szCs w:val="24"/>
              </w:rPr>
            </w:pPr>
            <w:r>
              <w:rPr>
                <w:sz w:val="24"/>
                <w:szCs w:val="24"/>
              </w:rPr>
              <w:t>001140000601</w:t>
            </w:r>
          </w:p>
        </w:tc>
        <w:tc>
          <w:tcPr>
            <w:tcW w:w="1661" w:type="pct"/>
            <w:vAlign w:val="center"/>
          </w:tcPr>
          <w:p w:rsidR="00CA3231" w:rsidRPr="006B5479" w:rsidRDefault="00CA3231" w:rsidP="004E47CB">
            <w:pPr>
              <w:autoSpaceDE w:val="0"/>
              <w:autoSpaceDN w:val="0"/>
              <w:adjustRightInd w:val="0"/>
              <w:jc w:val="center"/>
              <w:rPr>
                <w:sz w:val="24"/>
                <w:szCs w:val="24"/>
              </w:rPr>
            </w:pPr>
            <w:r>
              <w:rPr>
                <w:sz w:val="24"/>
                <w:szCs w:val="24"/>
              </w:rPr>
              <w:t>РК, г</w:t>
            </w:r>
            <w:proofErr w:type="gramStart"/>
            <w:r>
              <w:rPr>
                <w:sz w:val="24"/>
                <w:szCs w:val="24"/>
              </w:rPr>
              <w:t>.</w:t>
            </w:r>
            <w:r w:rsidR="004E47CB">
              <w:rPr>
                <w:sz w:val="24"/>
                <w:szCs w:val="24"/>
              </w:rPr>
              <w:t>П</w:t>
            </w:r>
            <w:proofErr w:type="gramEnd"/>
            <w:r w:rsidR="004E47CB">
              <w:rPr>
                <w:sz w:val="24"/>
                <w:szCs w:val="24"/>
              </w:rPr>
              <w:t>етропавловск</w:t>
            </w:r>
            <w:r w:rsidR="006B5479">
              <w:rPr>
                <w:sz w:val="24"/>
                <w:szCs w:val="24"/>
              </w:rPr>
              <w:t xml:space="preserve">, </w:t>
            </w:r>
            <w:r w:rsidR="004E47CB">
              <w:rPr>
                <w:sz w:val="24"/>
                <w:szCs w:val="24"/>
              </w:rPr>
              <w:t>ул</w:t>
            </w:r>
            <w:r w:rsidR="00970302">
              <w:rPr>
                <w:sz w:val="24"/>
                <w:szCs w:val="24"/>
              </w:rPr>
              <w:t>.</w:t>
            </w:r>
            <w:r w:rsidR="004E47CB">
              <w:rPr>
                <w:sz w:val="24"/>
                <w:szCs w:val="24"/>
              </w:rPr>
              <w:t>Маяковского</w:t>
            </w:r>
            <w:r w:rsidR="00970302">
              <w:rPr>
                <w:sz w:val="24"/>
                <w:szCs w:val="24"/>
              </w:rPr>
              <w:t xml:space="preserve">, </w:t>
            </w:r>
            <w:r w:rsidR="004E47CB">
              <w:rPr>
                <w:sz w:val="24"/>
                <w:szCs w:val="24"/>
              </w:rPr>
              <w:t>95</w:t>
            </w:r>
          </w:p>
        </w:tc>
        <w:tc>
          <w:tcPr>
            <w:tcW w:w="856" w:type="pct"/>
            <w:vAlign w:val="center"/>
          </w:tcPr>
          <w:p w:rsidR="00CA3231" w:rsidRPr="004E00F4" w:rsidRDefault="00074DF4" w:rsidP="00CA3231">
            <w:pPr>
              <w:autoSpaceDE w:val="0"/>
              <w:autoSpaceDN w:val="0"/>
              <w:adjustRightInd w:val="0"/>
              <w:jc w:val="center"/>
              <w:rPr>
                <w:bCs/>
                <w:sz w:val="24"/>
                <w:szCs w:val="24"/>
              </w:rPr>
            </w:pPr>
            <w:r>
              <w:rPr>
                <w:bCs/>
                <w:sz w:val="24"/>
                <w:szCs w:val="24"/>
              </w:rPr>
              <w:t>26</w:t>
            </w:r>
            <w:r w:rsidR="00CA3231">
              <w:rPr>
                <w:bCs/>
                <w:sz w:val="24"/>
                <w:szCs w:val="24"/>
              </w:rPr>
              <w:t>.</w:t>
            </w:r>
            <w:r w:rsidR="00A345DF">
              <w:rPr>
                <w:bCs/>
                <w:sz w:val="24"/>
                <w:szCs w:val="24"/>
              </w:rPr>
              <w:t>10</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074DF4" w:rsidP="00074DF4">
            <w:pPr>
              <w:autoSpaceDE w:val="0"/>
              <w:autoSpaceDN w:val="0"/>
              <w:adjustRightInd w:val="0"/>
              <w:jc w:val="center"/>
              <w:rPr>
                <w:bCs/>
                <w:sz w:val="24"/>
                <w:szCs w:val="24"/>
              </w:rPr>
            </w:pPr>
            <w:r>
              <w:rPr>
                <w:bCs/>
                <w:sz w:val="24"/>
                <w:szCs w:val="24"/>
              </w:rPr>
              <w:t>11</w:t>
            </w:r>
            <w:r w:rsidR="00CA3231" w:rsidRPr="004E00F4">
              <w:rPr>
                <w:bCs/>
                <w:sz w:val="24"/>
                <w:szCs w:val="24"/>
              </w:rPr>
              <w:t>:</w:t>
            </w:r>
            <w:r>
              <w:rPr>
                <w:bCs/>
                <w:sz w:val="24"/>
                <w:szCs w:val="24"/>
              </w:rPr>
              <w:t>50</w:t>
            </w:r>
            <w:r w:rsidR="00CA3231" w:rsidRPr="004E00F4">
              <w:rPr>
                <w:bCs/>
                <w:sz w:val="24"/>
                <w:szCs w:val="24"/>
              </w:rPr>
              <w:t xml:space="preserve"> </w:t>
            </w:r>
            <w:r w:rsidR="00CA3231" w:rsidRPr="004B3D86">
              <w:rPr>
                <w:bCs/>
                <w:sz w:val="24"/>
                <w:szCs w:val="24"/>
              </w:rPr>
              <w:t>мин</w:t>
            </w:r>
          </w:p>
        </w:tc>
      </w:tr>
      <w:tr w:rsidR="00923C08" w:rsidRPr="00FA433F" w:rsidTr="004E47CB">
        <w:trPr>
          <w:jc w:val="center"/>
        </w:trPr>
        <w:tc>
          <w:tcPr>
            <w:tcW w:w="167" w:type="pct"/>
            <w:vAlign w:val="center"/>
          </w:tcPr>
          <w:p w:rsidR="00923C08" w:rsidRDefault="00923C08" w:rsidP="00210926">
            <w:pPr>
              <w:jc w:val="center"/>
              <w:rPr>
                <w:sz w:val="24"/>
                <w:szCs w:val="24"/>
              </w:rPr>
            </w:pPr>
            <w:r>
              <w:rPr>
                <w:sz w:val="24"/>
                <w:szCs w:val="24"/>
              </w:rPr>
              <w:t>2</w:t>
            </w:r>
          </w:p>
        </w:tc>
        <w:tc>
          <w:tcPr>
            <w:tcW w:w="1642" w:type="pct"/>
            <w:vAlign w:val="center"/>
          </w:tcPr>
          <w:p w:rsidR="00923C08" w:rsidRDefault="008E558B" w:rsidP="00074DF4">
            <w:pPr>
              <w:jc w:val="center"/>
              <w:rPr>
                <w:sz w:val="24"/>
                <w:szCs w:val="24"/>
                <w:lang w:val="kk-KZ"/>
              </w:rPr>
            </w:pPr>
            <w:r>
              <w:rPr>
                <w:sz w:val="24"/>
                <w:szCs w:val="24"/>
                <w:lang w:val="kk-KZ"/>
              </w:rPr>
              <w:t>ТОО «</w:t>
            </w:r>
            <w:r w:rsidR="00074DF4">
              <w:rPr>
                <w:sz w:val="24"/>
                <w:szCs w:val="24"/>
                <w:lang w:val="kk-KZ"/>
              </w:rPr>
              <w:t>Арша</w:t>
            </w:r>
            <w:r>
              <w:rPr>
                <w:sz w:val="24"/>
                <w:szCs w:val="24"/>
                <w:lang w:val="kk-KZ"/>
              </w:rPr>
              <w:t>»</w:t>
            </w:r>
          </w:p>
        </w:tc>
        <w:tc>
          <w:tcPr>
            <w:tcW w:w="674" w:type="pct"/>
            <w:vAlign w:val="center"/>
          </w:tcPr>
          <w:p w:rsidR="00923C08" w:rsidRPr="00923C08" w:rsidRDefault="00074DF4" w:rsidP="001D5CA4">
            <w:pPr>
              <w:autoSpaceDE w:val="0"/>
              <w:autoSpaceDN w:val="0"/>
              <w:adjustRightInd w:val="0"/>
              <w:jc w:val="center"/>
              <w:rPr>
                <w:sz w:val="24"/>
                <w:szCs w:val="24"/>
              </w:rPr>
            </w:pPr>
            <w:r>
              <w:rPr>
                <w:sz w:val="24"/>
                <w:szCs w:val="24"/>
              </w:rPr>
              <w:t>940340000203</w:t>
            </w:r>
          </w:p>
        </w:tc>
        <w:tc>
          <w:tcPr>
            <w:tcW w:w="1661" w:type="pct"/>
            <w:vAlign w:val="center"/>
          </w:tcPr>
          <w:p w:rsidR="00923C08" w:rsidRDefault="00923C08" w:rsidP="00074DF4">
            <w:pPr>
              <w:autoSpaceDE w:val="0"/>
              <w:autoSpaceDN w:val="0"/>
              <w:adjustRightInd w:val="0"/>
              <w:jc w:val="center"/>
              <w:rPr>
                <w:sz w:val="24"/>
                <w:szCs w:val="24"/>
              </w:rPr>
            </w:pPr>
            <w:r>
              <w:rPr>
                <w:sz w:val="24"/>
                <w:szCs w:val="24"/>
              </w:rPr>
              <w:t>РК, г</w:t>
            </w:r>
            <w:proofErr w:type="gramStart"/>
            <w:r>
              <w:rPr>
                <w:sz w:val="24"/>
                <w:szCs w:val="24"/>
              </w:rPr>
              <w:t>.</w:t>
            </w:r>
            <w:r w:rsidR="00074DF4">
              <w:rPr>
                <w:sz w:val="24"/>
                <w:szCs w:val="24"/>
              </w:rPr>
              <w:t>К</w:t>
            </w:r>
            <w:proofErr w:type="gramEnd"/>
            <w:r w:rsidR="00074DF4">
              <w:rPr>
                <w:sz w:val="24"/>
                <w:szCs w:val="24"/>
              </w:rPr>
              <w:t xml:space="preserve">окшетау, </w:t>
            </w:r>
            <w:proofErr w:type="spellStart"/>
            <w:r w:rsidR="00074DF4">
              <w:rPr>
                <w:sz w:val="24"/>
                <w:szCs w:val="24"/>
              </w:rPr>
              <w:t>мкр.Васильковский</w:t>
            </w:r>
            <w:proofErr w:type="spellEnd"/>
            <w:r w:rsidR="00074DF4">
              <w:rPr>
                <w:sz w:val="24"/>
                <w:szCs w:val="24"/>
              </w:rPr>
              <w:t xml:space="preserve"> 12а</w:t>
            </w:r>
          </w:p>
        </w:tc>
        <w:tc>
          <w:tcPr>
            <w:tcW w:w="856" w:type="pct"/>
            <w:vAlign w:val="center"/>
          </w:tcPr>
          <w:p w:rsidR="00923C08" w:rsidRDefault="00A345DF" w:rsidP="00CA3231">
            <w:pPr>
              <w:autoSpaceDE w:val="0"/>
              <w:autoSpaceDN w:val="0"/>
              <w:adjustRightInd w:val="0"/>
              <w:jc w:val="center"/>
              <w:rPr>
                <w:bCs/>
                <w:sz w:val="24"/>
                <w:szCs w:val="24"/>
              </w:rPr>
            </w:pPr>
            <w:r>
              <w:rPr>
                <w:bCs/>
                <w:sz w:val="24"/>
                <w:szCs w:val="24"/>
              </w:rPr>
              <w:t>2</w:t>
            </w:r>
            <w:r w:rsidR="00074DF4">
              <w:rPr>
                <w:bCs/>
                <w:sz w:val="24"/>
                <w:szCs w:val="24"/>
              </w:rPr>
              <w:t>7</w:t>
            </w:r>
            <w:r w:rsidR="00923C08">
              <w:rPr>
                <w:bCs/>
                <w:sz w:val="24"/>
                <w:szCs w:val="24"/>
              </w:rPr>
              <w:t>.</w:t>
            </w:r>
            <w:r>
              <w:rPr>
                <w:bCs/>
                <w:sz w:val="24"/>
                <w:szCs w:val="24"/>
              </w:rPr>
              <w:t>10</w:t>
            </w:r>
            <w:r w:rsidR="00923C08">
              <w:rPr>
                <w:bCs/>
                <w:sz w:val="24"/>
                <w:szCs w:val="24"/>
              </w:rPr>
              <w:t>.2021г.</w:t>
            </w:r>
          </w:p>
          <w:p w:rsidR="00923C08" w:rsidRDefault="00074DF4" w:rsidP="00074DF4">
            <w:pPr>
              <w:autoSpaceDE w:val="0"/>
              <w:autoSpaceDN w:val="0"/>
              <w:adjustRightInd w:val="0"/>
              <w:jc w:val="center"/>
              <w:rPr>
                <w:bCs/>
                <w:sz w:val="24"/>
                <w:szCs w:val="24"/>
              </w:rPr>
            </w:pPr>
            <w:r>
              <w:rPr>
                <w:bCs/>
                <w:sz w:val="24"/>
                <w:szCs w:val="24"/>
              </w:rPr>
              <w:t>10</w:t>
            </w:r>
            <w:r w:rsidR="00923C08">
              <w:rPr>
                <w:bCs/>
                <w:sz w:val="24"/>
                <w:szCs w:val="24"/>
              </w:rPr>
              <w:t>:</w:t>
            </w:r>
            <w:r>
              <w:rPr>
                <w:bCs/>
                <w:sz w:val="24"/>
                <w:szCs w:val="24"/>
              </w:rPr>
              <w:t>50</w:t>
            </w:r>
            <w:r w:rsidR="00923C08">
              <w:rPr>
                <w:bCs/>
                <w:sz w:val="24"/>
                <w:szCs w:val="24"/>
              </w:rPr>
              <w:t xml:space="preserve"> мин</w:t>
            </w:r>
          </w:p>
        </w:tc>
      </w:tr>
      <w:tr w:rsidR="005F5E78" w:rsidRPr="00FA433F" w:rsidTr="004E47CB">
        <w:trPr>
          <w:jc w:val="center"/>
        </w:trPr>
        <w:tc>
          <w:tcPr>
            <w:tcW w:w="167" w:type="pct"/>
            <w:vAlign w:val="center"/>
          </w:tcPr>
          <w:p w:rsidR="005F5E78" w:rsidRDefault="005F5E78" w:rsidP="00210926">
            <w:pPr>
              <w:jc w:val="center"/>
              <w:rPr>
                <w:sz w:val="24"/>
                <w:szCs w:val="24"/>
              </w:rPr>
            </w:pPr>
            <w:r>
              <w:rPr>
                <w:sz w:val="24"/>
                <w:szCs w:val="24"/>
              </w:rPr>
              <w:t>3</w:t>
            </w:r>
          </w:p>
        </w:tc>
        <w:tc>
          <w:tcPr>
            <w:tcW w:w="1642" w:type="pct"/>
            <w:vAlign w:val="center"/>
          </w:tcPr>
          <w:p w:rsidR="005F5E78" w:rsidRPr="005F5E78" w:rsidRDefault="005F5E78" w:rsidP="00A66C9E">
            <w:pPr>
              <w:jc w:val="center"/>
              <w:rPr>
                <w:sz w:val="24"/>
                <w:szCs w:val="24"/>
              </w:rPr>
            </w:pPr>
            <w:r>
              <w:rPr>
                <w:sz w:val="24"/>
                <w:szCs w:val="24"/>
                <w:lang w:val="kk-KZ"/>
              </w:rPr>
              <w:t>ТОО «</w:t>
            </w:r>
            <w:r>
              <w:rPr>
                <w:sz w:val="24"/>
                <w:szCs w:val="24"/>
                <w:lang w:val="en-US"/>
              </w:rPr>
              <w:t>KAZBIOTECH</w:t>
            </w:r>
            <w:r>
              <w:rPr>
                <w:sz w:val="24"/>
                <w:szCs w:val="24"/>
                <w:lang w:val="kk-KZ"/>
              </w:rPr>
              <w:t>»</w:t>
            </w:r>
          </w:p>
        </w:tc>
        <w:tc>
          <w:tcPr>
            <w:tcW w:w="674" w:type="pct"/>
            <w:vAlign w:val="center"/>
          </w:tcPr>
          <w:p w:rsidR="005F5E78" w:rsidRDefault="005F5E78" w:rsidP="001D5CA4">
            <w:pPr>
              <w:autoSpaceDE w:val="0"/>
              <w:autoSpaceDN w:val="0"/>
              <w:adjustRightInd w:val="0"/>
              <w:jc w:val="center"/>
              <w:rPr>
                <w:sz w:val="24"/>
                <w:szCs w:val="24"/>
              </w:rPr>
            </w:pPr>
            <w:r>
              <w:rPr>
                <w:sz w:val="24"/>
                <w:szCs w:val="24"/>
              </w:rPr>
              <w:t>151140014848</w:t>
            </w:r>
          </w:p>
        </w:tc>
        <w:tc>
          <w:tcPr>
            <w:tcW w:w="1661" w:type="pct"/>
            <w:vAlign w:val="center"/>
          </w:tcPr>
          <w:p w:rsidR="005F5E78" w:rsidRDefault="005F5E78" w:rsidP="00A66C9E">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ул.Шарля де Голля 3А, 2 этаж</w:t>
            </w:r>
          </w:p>
        </w:tc>
        <w:tc>
          <w:tcPr>
            <w:tcW w:w="856" w:type="pct"/>
            <w:vAlign w:val="center"/>
          </w:tcPr>
          <w:p w:rsidR="005F5E78" w:rsidRDefault="005F5E78" w:rsidP="0097264D">
            <w:pPr>
              <w:autoSpaceDE w:val="0"/>
              <w:autoSpaceDN w:val="0"/>
              <w:adjustRightInd w:val="0"/>
              <w:jc w:val="center"/>
              <w:rPr>
                <w:bCs/>
                <w:sz w:val="24"/>
                <w:szCs w:val="24"/>
              </w:rPr>
            </w:pPr>
            <w:r>
              <w:rPr>
                <w:bCs/>
                <w:sz w:val="24"/>
                <w:szCs w:val="24"/>
              </w:rPr>
              <w:t>2</w:t>
            </w:r>
            <w:r>
              <w:rPr>
                <w:bCs/>
                <w:sz w:val="24"/>
                <w:szCs w:val="24"/>
              </w:rPr>
              <w:t>8</w:t>
            </w:r>
            <w:r>
              <w:rPr>
                <w:bCs/>
                <w:sz w:val="24"/>
                <w:szCs w:val="24"/>
              </w:rPr>
              <w:t>.10.2021г.</w:t>
            </w:r>
          </w:p>
          <w:p w:rsidR="005F5E78" w:rsidRDefault="005F5E78" w:rsidP="005F5E78">
            <w:pPr>
              <w:autoSpaceDE w:val="0"/>
              <w:autoSpaceDN w:val="0"/>
              <w:adjustRightInd w:val="0"/>
              <w:jc w:val="center"/>
              <w:rPr>
                <w:bCs/>
                <w:sz w:val="24"/>
                <w:szCs w:val="24"/>
              </w:rPr>
            </w:pPr>
            <w:r>
              <w:rPr>
                <w:bCs/>
                <w:sz w:val="24"/>
                <w:szCs w:val="24"/>
              </w:rPr>
              <w:t>1</w:t>
            </w:r>
            <w:r>
              <w:rPr>
                <w:bCs/>
                <w:sz w:val="24"/>
                <w:szCs w:val="24"/>
              </w:rPr>
              <w:t>2</w:t>
            </w:r>
            <w:r>
              <w:rPr>
                <w:bCs/>
                <w:sz w:val="24"/>
                <w:szCs w:val="24"/>
              </w:rPr>
              <w:t>:5</w:t>
            </w:r>
            <w:r>
              <w:rPr>
                <w:bCs/>
                <w:sz w:val="24"/>
                <w:szCs w:val="24"/>
              </w:rPr>
              <w:t>5</w:t>
            </w:r>
            <w:r>
              <w:rPr>
                <w:bCs/>
                <w:sz w:val="24"/>
                <w:szCs w:val="24"/>
              </w:rPr>
              <w:t xml:space="preserve"> мин</w:t>
            </w:r>
          </w:p>
        </w:tc>
      </w:tr>
      <w:tr w:rsidR="00074DF4" w:rsidRPr="00FA433F" w:rsidTr="004E47CB">
        <w:trPr>
          <w:jc w:val="center"/>
        </w:trPr>
        <w:tc>
          <w:tcPr>
            <w:tcW w:w="167" w:type="pct"/>
            <w:vAlign w:val="center"/>
          </w:tcPr>
          <w:p w:rsidR="00074DF4" w:rsidRDefault="00074DF4" w:rsidP="00210926">
            <w:pPr>
              <w:jc w:val="center"/>
              <w:rPr>
                <w:sz w:val="24"/>
                <w:szCs w:val="24"/>
              </w:rPr>
            </w:pPr>
            <w:r>
              <w:rPr>
                <w:sz w:val="24"/>
                <w:szCs w:val="24"/>
              </w:rPr>
              <w:t>4</w:t>
            </w:r>
          </w:p>
        </w:tc>
        <w:tc>
          <w:tcPr>
            <w:tcW w:w="1642" w:type="pct"/>
            <w:vAlign w:val="center"/>
          </w:tcPr>
          <w:p w:rsidR="00074DF4" w:rsidRDefault="00674F08" w:rsidP="00A66C9E">
            <w:pPr>
              <w:jc w:val="center"/>
              <w:rPr>
                <w:sz w:val="24"/>
                <w:szCs w:val="24"/>
                <w:lang w:val="kk-KZ"/>
              </w:rPr>
            </w:pPr>
            <w:r>
              <w:rPr>
                <w:sz w:val="24"/>
                <w:szCs w:val="24"/>
                <w:lang w:val="kk-KZ"/>
              </w:rPr>
              <w:t>ТОО «Димеда»</w:t>
            </w:r>
          </w:p>
        </w:tc>
        <w:tc>
          <w:tcPr>
            <w:tcW w:w="674" w:type="pct"/>
            <w:vAlign w:val="center"/>
          </w:tcPr>
          <w:p w:rsidR="00074DF4" w:rsidRDefault="00674F08" w:rsidP="001D5CA4">
            <w:pPr>
              <w:autoSpaceDE w:val="0"/>
              <w:autoSpaceDN w:val="0"/>
              <w:adjustRightInd w:val="0"/>
              <w:jc w:val="center"/>
              <w:rPr>
                <w:sz w:val="24"/>
                <w:szCs w:val="24"/>
              </w:rPr>
            </w:pPr>
            <w:r>
              <w:rPr>
                <w:sz w:val="24"/>
                <w:szCs w:val="24"/>
              </w:rPr>
              <w:t>170240027557</w:t>
            </w:r>
          </w:p>
        </w:tc>
        <w:tc>
          <w:tcPr>
            <w:tcW w:w="1661" w:type="pct"/>
            <w:vAlign w:val="center"/>
          </w:tcPr>
          <w:p w:rsidR="00074DF4" w:rsidRDefault="00674F08" w:rsidP="00A66C9E">
            <w:pPr>
              <w:autoSpaceDE w:val="0"/>
              <w:autoSpaceDN w:val="0"/>
              <w:adjustRightInd w:val="0"/>
              <w:jc w:val="center"/>
              <w:rPr>
                <w:sz w:val="24"/>
                <w:szCs w:val="24"/>
              </w:rPr>
            </w:pPr>
            <w:r>
              <w:rPr>
                <w:sz w:val="24"/>
                <w:szCs w:val="24"/>
              </w:rPr>
              <w:t>РК, г</w:t>
            </w:r>
            <w:proofErr w:type="gramStart"/>
            <w:r>
              <w:rPr>
                <w:sz w:val="24"/>
                <w:szCs w:val="24"/>
              </w:rPr>
              <w:t>.У</w:t>
            </w:r>
            <w:proofErr w:type="gramEnd"/>
            <w:r>
              <w:rPr>
                <w:sz w:val="24"/>
                <w:szCs w:val="24"/>
              </w:rPr>
              <w:t xml:space="preserve">ральск, 25 </w:t>
            </w:r>
            <w:proofErr w:type="spellStart"/>
            <w:r>
              <w:rPr>
                <w:sz w:val="24"/>
                <w:szCs w:val="24"/>
              </w:rPr>
              <w:t>Чапаевской</w:t>
            </w:r>
            <w:proofErr w:type="spellEnd"/>
            <w:r>
              <w:rPr>
                <w:sz w:val="24"/>
                <w:szCs w:val="24"/>
              </w:rPr>
              <w:t xml:space="preserve"> Дивизии, 3-27</w:t>
            </w:r>
          </w:p>
        </w:tc>
        <w:tc>
          <w:tcPr>
            <w:tcW w:w="856" w:type="pct"/>
            <w:vAlign w:val="center"/>
          </w:tcPr>
          <w:p w:rsidR="00674F08" w:rsidRDefault="00674F08" w:rsidP="00674F08">
            <w:pPr>
              <w:autoSpaceDE w:val="0"/>
              <w:autoSpaceDN w:val="0"/>
              <w:adjustRightInd w:val="0"/>
              <w:jc w:val="center"/>
              <w:rPr>
                <w:bCs/>
                <w:sz w:val="24"/>
                <w:szCs w:val="24"/>
              </w:rPr>
            </w:pPr>
            <w:r>
              <w:rPr>
                <w:bCs/>
                <w:sz w:val="24"/>
                <w:szCs w:val="24"/>
              </w:rPr>
              <w:t>2</w:t>
            </w:r>
            <w:r>
              <w:rPr>
                <w:bCs/>
                <w:sz w:val="24"/>
                <w:szCs w:val="24"/>
              </w:rPr>
              <w:t>8</w:t>
            </w:r>
            <w:r>
              <w:rPr>
                <w:bCs/>
                <w:sz w:val="24"/>
                <w:szCs w:val="24"/>
              </w:rPr>
              <w:t>.10.2021г.</w:t>
            </w:r>
          </w:p>
          <w:p w:rsidR="00074DF4" w:rsidRDefault="00674F08" w:rsidP="00674F08">
            <w:pPr>
              <w:autoSpaceDE w:val="0"/>
              <w:autoSpaceDN w:val="0"/>
              <w:adjustRightInd w:val="0"/>
              <w:jc w:val="center"/>
              <w:rPr>
                <w:bCs/>
                <w:sz w:val="24"/>
                <w:szCs w:val="24"/>
              </w:rPr>
            </w:pPr>
            <w:r>
              <w:rPr>
                <w:bCs/>
                <w:sz w:val="24"/>
                <w:szCs w:val="24"/>
              </w:rPr>
              <w:lastRenderedPageBreak/>
              <w:t>1</w:t>
            </w:r>
            <w:r>
              <w:rPr>
                <w:bCs/>
                <w:sz w:val="24"/>
                <w:szCs w:val="24"/>
              </w:rPr>
              <w:t>4</w:t>
            </w:r>
            <w:r>
              <w:rPr>
                <w:bCs/>
                <w:sz w:val="24"/>
                <w:szCs w:val="24"/>
              </w:rPr>
              <w:t>:</w:t>
            </w:r>
            <w:r>
              <w:rPr>
                <w:bCs/>
                <w:sz w:val="24"/>
                <w:szCs w:val="24"/>
              </w:rPr>
              <w:t>39</w:t>
            </w:r>
            <w:r>
              <w:rPr>
                <w:bCs/>
                <w:sz w:val="24"/>
                <w:szCs w:val="24"/>
              </w:rPr>
              <w:t xml:space="preserve"> мин</w:t>
            </w:r>
          </w:p>
        </w:tc>
      </w:tr>
      <w:tr w:rsidR="00074DF4" w:rsidRPr="00FA433F" w:rsidTr="004E47CB">
        <w:trPr>
          <w:jc w:val="center"/>
        </w:trPr>
        <w:tc>
          <w:tcPr>
            <w:tcW w:w="167" w:type="pct"/>
            <w:vAlign w:val="center"/>
          </w:tcPr>
          <w:p w:rsidR="00074DF4" w:rsidRDefault="00074DF4" w:rsidP="00210926">
            <w:pPr>
              <w:jc w:val="center"/>
              <w:rPr>
                <w:sz w:val="24"/>
                <w:szCs w:val="24"/>
              </w:rPr>
            </w:pPr>
            <w:r>
              <w:rPr>
                <w:sz w:val="24"/>
                <w:szCs w:val="24"/>
              </w:rPr>
              <w:lastRenderedPageBreak/>
              <w:t>5</w:t>
            </w:r>
          </w:p>
        </w:tc>
        <w:tc>
          <w:tcPr>
            <w:tcW w:w="1642" w:type="pct"/>
            <w:vAlign w:val="center"/>
          </w:tcPr>
          <w:p w:rsidR="00074DF4" w:rsidRDefault="007C0348" w:rsidP="00A66C9E">
            <w:pPr>
              <w:jc w:val="center"/>
              <w:rPr>
                <w:sz w:val="24"/>
                <w:szCs w:val="24"/>
                <w:lang w:val="kk-KZ"/>
              </w:rPr>
            </w:pPr>
            <w:r>
              <w:rPr>
                <w:sz w:val="24"/>
                <w:szCs w:val="24"/>
                <w:lang w:val="kk-KZ"/>
              </w:rPr>
              <w:t>СКФ ТОО «Казахская Фармацевтическая Компания «МЕДСЕРВИС ПЛЮС»</w:t>
            </w:r>
          </w:p>
        </w:tc>
        <w:tc>
          <w:tcPr>
            <w:tcW w:w="674" w:type="pct"/>
            <w:vAlign w:val="center"/>
          </w:tcPr>
          <w:p w:rsidR="00074DF4" w:rsidRPr="007C0348" w:rsidRDefault="007C0348" w:rsidP="001D5CA4">
            <w:pPr>
              <w:autoSpaceDE w:val="0"/>
              <w:autoSpaceDN w:val="0"/>
              <w:adjustRightInd w:val="0"/>
              <w:jc w:val="center"/>
              <w:rPr>
                <w:sz w:val="24"/>
                <w:szCs w:val="24"/>
                <w:lang w:val="kk-KZ"/>
              </w:rPr>
            </w:pPr>
            <w:r>
              <w:rPr>
                <w:sz w:val="24"/>
                <w:szCs w:val="24"/>
                <w:lang w:val="kk-KZ"/>
              </w:rPr>
              <w:t>041041000936</w:t>
            </w:r>
          </w:p>
        </w:tc>
        <w:tc>
          <w:tcPr>
            <w:tcW w:w="1661" w:type="pct"/>
            <w:vAlign w:val="center"/>
          </w:tcPr>
          <w:p w:rsidR="00074DF4" w:rsidRDefault="007C0348" w:rsidP="00A66C9E">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ул.Жамбыла, 123</w:t>
            </w:r>
          </w:p>
        </w:tc>
        <w:tc>
          <w:tcPr>
            <w:tcW w:w="856" w:type="pct"/>
            <w:vAlign w:val="center"/>
          </w:tcPr>
          <w:p w:rsidR="007C0348" w:rsidRDefault="007C0348" w:rsidP="007C0348">
            <w:pPr>
              <w:autoSpaceDE w:val="0"/>
              <w:autoSpaceDN w:val="0"/>
              <w:adjustRightInd w:val="0"/>
              <w:jc w:val="center"/>
              <w:rPr>
                <w:bCs/>
                <w:sz w:val="24"/>
                <w:szCs w:val="24"/>
              </w:rPr>
            </w:pPr>
            <w:r>
              <w:rPr>
                <w:bCs/>
                <w:sz w:val="24"/>
                <w:szCs w:val="24"/>
              </w:rPr>
              <w:t>2</w:t>
            </w:r>
            <w:r>
              <w:rPr>
                <w:bCs/>
                <w:sz w:val="24"/>
                <w:szCs w:val="24"/>
              </w:rPr>
              <w:t>9</w:t>
            </w:r>
            <w:r>
              <w:rPr>
                <w:bCs/>
                <w:sz w:val="24"/>
                <w:szCs w:val="24"/>
              </w:rPr>
              <w:t>.10.2021г.</w:t>
            </w:r>
          </w:p>
          <w:p w:rsidR="00074DF4" w:rsidRDefault="007C0348" w:rsidP="007C0348">
            <w:pPr>
              <w:autoSpaceDE w:val="0"/>
              <w:autoSpaceDN w:val="0"/>
              <w:adjustRightInd w:val="0"/>
              <w:jc w:val="center"/>
              <w:rPr>
                <w:bCs/>
                <w:sz w:val="24"/>
                <w:szCs w:val="24"/>
              </w:rPr>
            </w:pPr>
            <w:r>
              <w:rPr>
                <w:bCs/>
                <w:sz w:val="24"/>
                <w:szCs w:val="24"/>
              </w:rPr>
              <w:t>09</w:t>
            </w:r>
            <w:r>
              <w:rPr>
                <w:bCs/>
                <w:sz w:val="24"/>
                <w:szCs w:val="24"/>
              </w:rPr>
              <w:t>:</w:t>
            </w:r>
            <w:r>
              <w:rPr>
                <w:bCs/>
                <w:sz w:val="24"/>
                <w:szCs w:val="24"/>
              </w:rPr>
              <w:t>05</w:t>
            </w:r>
            <w:r>
              <w:rPr>
                <w:bCs/>
                <w:sz w:val="24"/>
                <w:szCs w:val="24"/>
              </w:rPr>
              <w:t xml:space="preserve"> мин</w:t>
            </w:r>
          </w:p>
        </w:tc>
      </w:tr>
      <w:tr w:rsidR="00074DF4" w:rsidRPr="00FA433F" w:rsidTr="004E47CB">
        <w:trPr>
          <w:jc w:val="center"/>
        </w:trPr>
        <w:tc>
          <w:tcPr>
            <w:tcW w:w="167" w:type="pct"/>
            <w:vAlign w:val="center"/>
          </w:tcPr>
          <w:p w:rsidR="00074DF4" w:rsidRDefault="00074DF4" w:rsidP="00210926">
            <w:pPr>
              <w:jc w:val="center"/>
              <w:rPr>
                <w:sz w:val="24"/>
                <w:szCs w:val="24"/>
              </w:rPr>
            </w:pPr>
            <w:r>
              <w:rPr>
                <w:sz w:val="24"/>
                <w:szCs w:val="24"/>
              </w:rPr>
              <w:t>6</w:t>
            </w:r>
          </w:p>
        </w:tc>
        <w:tc>
          <w:tcPr>
            <w:tcW w:w="1642" w:type="pct"/>
            <w:vAlign w:val="center"/>
          </w:tcPr>
          <w:p w:rsidR="00074DF4" w:rsidRDefault="007C0348" w:rsidP="00A66C9E">
            <w:pPr>
              <w:jc w:val="center"/>
              <w:rPr>
                <w:sz w:val="24"/>
                <w:szCs w:val="24"/>
                <w:lang w:val="kk-KZ"/>
              </w:rPr>
            </w:pPr>
            <w:r>
              <w:rPr>
                <w:sz w:val="24"/>
                <w:szCs w:val="24"/>
                <w:lang w:val="kk-KZ"/>
              </w:rPr>
              <w:t>ТОО «Братья Азизляр ИКО»</w:t>
            </w:r>
          </w:p>
        </w:tc>
        <w:tc>
          <w:tcPr>
            <w:tcW w:w="674" w:type="pct"/>
            <w:vAlign w:val="center"/>
          </w:tcPr>
          <w:p w:rsidR="00074DF4" w:rsidRDefault="007C0348" w:rsidP="001D5CA4">
            <w:pPr>
              <w:autoSpaceDE w:val="0"/>
              <w:autoSpaceDN w:val="0"/>
              <w:adjustRightInd w:val="0"/>
              <w:jc w:val="center"/>
              <w:rPr>
                <w:sz w:val="24"/>
                <w:szCs w:val="24"/>
              </w:rPr>
            </w:pPr>
            <w:r>
              <w:rPr>
                <w:sz w:val="24"/>
                <w:szCs w:val="24"/>
              </w:rPr>
              <w:t>190140008213</w:t>
            </w:r>
          </w:p>
        </w:tc>
        <w:tc>
          <w:tcPr>
            <w:tcW w:w="1661" w:type="pct"/>
            <w:vAlign w:val="center"/>
          </w:tcPr>
          <w:p w:rsidR="00074DF4" w:rsidRDefault="007C0348" w:rsidP="00A66C9E">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ул.Н.Назарбаева, 127</w:t>
            </w:r>
          </w:p>
        </w:tc>
        <w:tc>
          <w:tcPr>
            <w:tcW w:w="856" w:type="pct"/>
            <w:vAlign w:val="center"/>
          </w:tcPr>
          <w:p w:rsidR="007C0348" w:rsidRDefault="007C0348" w:rsidP="007C0348">
            <w:pPr>
              <w:autoSpaceDE w:val="0"/>
              <w:autoSpaceDN w:val="0"/>
              <w:adjustRightInd w:val="0"/>
              <w:jc w:val="center"/>
              <w:rPr>
                <w:bCs/>
                <w:sz w:val="24"/>
                <w:szCs w:val="24"/>
              </w:rPr>
            </w:pPr>
            <w:r>
              <w:rPr>
                <w:bCs/>
                <w:sz w:val="24"/>
                <w:szCs w:val="24"/>
              </w:rPr>
              <w:t>2</w:t>
            </w:r>
            <w:r>
              <w:rPr>
                <w:bCs/>
                <w:sz w:val="24"/>
                <w:szCs w:val="24"/>
              </w:rPr>
              <w:t>9</w:t>
            </w:r>
            <w:r>
              <w:rPr>
                <w:bCs/>
                <w:sz w:val="24"/>
                <w:szCs w:val="24"/>
              </w:rPr>
              <w:t>.10.2021г.</w:t>
            </w:r>
          </w:p>
          <w:p w:rsidR="00074DF4" w:rsidRDefault="007C0348" w:rsidP="007C0348">
            <w:pPr>
              <w:autoSpaceDE w:val="0"/>
              <w:autoSpaceDN w:val="0"/>
              <w:adjustRightInd w:val="0"/>
              <w:jc w:val="center"/>
              <w:rPr>
                <w:bCs/>
                <w:sz w:val="24"/>
                <w:szCs w:val="24"/>
              </w:rPr>
            </w:pPr>
            <w:r>
              <w:rPr>
                <w:bCs/>
                <w:sz w:val="24"/>
                <w:szCs w:val="24"/>
              </w:rPr>
              <w:t>12</w:t>
            </w:r>
            <w:r>
              <w:rPr>
                <w:bCs/>
                <w:sz w:val="24"/>
                <w:szCs w:val="24"/>
              </w:rPr>
              <w:t>:</w:t>
            </w:r>
            <w:r>
              <w:rPr>
                <w:bCs/>
                <w:sz w:val="24"/>
                <w:szCs w:val="24"/>
              </w:rPr>
              <w:t>47</w:t>
            </w:r>
            <w:r>
              <w:rPr>
                <w:bCs/>
                <w:sz w:val="24"/>
                <w:szCs w:val="24"/>
              </w:rPr>
              <w:t xml:space="preserve"> мин</w:t>
            </w:r>
          </w:p>
        </w:tc>
      </w:tr>
    </w:tbl>
    <w:p w:rsidR="00B26EA8"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2410"/>
        <w:gridCol w:w="710"/>
        <w:gridCol w:w="1134"/>
        <w:gridCol w:w="1856"/>
        <w:gridCol w:w="1856"/>
        <w:gridCol w:w="1856"/>
        <w:gridCol w:w="1856"/>
        <w:gridCol w:w="1856"/>
        <w:gridCol w:w="1853"/>
      </w:tblGrid>
      <w:tr w:rsidR="007C0348" w:rsidRPr="00923C57" w:rsidTr="00923C57">
        <w:trPr>
          <w:trHeight w:val="255"/>
          <w:tblHeader/>
          <w:jc w:val="center"/>
        </w:trPr>
        <w:tc>
          <w:tcPr>
            <w:tcW w:w="167" w:type="pct"/>
            <w:vMerge w:val="restart"/>
            <w:vAlign w:val="center"/>
          </w:tcPr>
          <w:p w:rsidR="007C0348" w:rsidRPr="00923C57" w:rsidRDefault="007C0348" w:rsidP="00451A5B">
            <w:pPr>
              <w:jc w:val="center"/>
              <w:rPr>
                <w:sz w:val="22"/>
                <w:szCs w:val="22"/>
              </w:rPr>
            </w:pPr>
            <w:r w:rsidRPr="00923C57">
              <w:rPr>
                <w:sz w:val="22"/>
                <w:szCs w:val="22"/>
              </w:rPr>
              <w:t xml:space="preserve">№ </w:t>
            </w:r>
            <w:proofErr w:type="spellStart"/>
            <w:proofErr w:type="gramStart"/>
            <w:r w:rsidRPr="00923C57">
              <w:rPr>
                <w:sz w:val="22"/>
                <w:szCs w:val="22"/>
              </w:rPr>
              <w:t>п</w:t>
            </w:r>
            <w:proofErr w:type="spellEnd"/>
            <w:proofErr w:type="gramEnd"/>
            <w:r w:rsidRPr="00923C57">
              <w:rPr>
                <w:sz w:val="22"/>
                <w:szCs w:val="22"/>
              </w:rPr>
              <w:t>/</w:t>
            </w:r>
            <w:proofErr w:type="spellStart"/>
            <w:r w:rsidRPr="00923C57">
              <w:rPr>
                <w:sz w:val="22"/>
                <w:szCs w:val="22"/>
              </w:rPr>
              <w:t>п</w:t>
            </w:r>
            <w:proofErr w:type="spellEnd"/>
          </w:p>
        </w:tc>
        <w:tc>
          <w:tcPr>
            <w:tcW w:w="757" w:type="pct"/>
            <w:vMerge w:val="restart"/>
            <w:vAlign w:val="center"/>
          </w:tcPr>
          <w:p w:rsidR="007C0348" w:rsidRPr="00923C57" w:rsidRDefault="007C0348" w:rsidP="00451A5B">
            <w:pPr>
              <w:jc w:val="center"/>
              <w:rPr>
                <w:sz w:val="22"/>
                <w:szCs w:val="22"/>
              </w:rPr>
            </w:pPr>
            <w:r w:rsidRPr="00923C57">
              <w:rPr>
                <w:sz w:val="22"/>
                <w:szCs w:val="22"/>
              </w:rPr>
              <w:t>Наименование</w:t>
            </w:r>
          </w:p>
        </w:tc>
        <w:tc>
          <w:tcPr>
            <w:tcW w:w="223" w:type="pct"/>
            <w:vMerge w:val="restart"/>
            <w:vAlign w:val="center"/>
          </w:tcPr>
          <w:p w:rsidR="007C0348" w:rsidRPr="00923C57" w:rsidRDefault="007C0348" w:rsidP="00923C57">
            <w:pPr>
              <w:jc w:val="center"/>
              <w:rPr>
                <w:sz w:val="22"/>
                <w:szCs w:val="22"/>
              </w:rPr>
            </w:pPr>
            <w:r w:rsidRPr="00923C57">
              <w:rPr>
                <w:sz w:val="22"/>
                <w:szCs w:val="22"/>
              </w:rPr>
              <w:t>Ед.</w:t>
            </w:r>
          </w:p>
          <w:p w:rsidR="007C0348" w:rsidRPr="00923C57" w:rsidRDefault="007C0348" w:rsidP="00923C57">
            <w:pPr>
              <w:jc w:val="center"/>
              <w:rPr>
                <w:sz w:val="22"/>
                <w:szCs w:val="22"/>
              </w:rPr>
            </w:pPr>
            <w:proofErr w:type="spellStart"/>
            <w:r w:rsidRPr="00923C57">
              <w:rPr>
                <w:sz w:val="22"/>
                <w:szCs w:val="22"/>
              </w:rPr>
              <w:t>изм</w:t>
            </w:r>
            <w:proofErr w:type="spellEnd"/>
          </w:p>
        </w:tc>
        <w:tc>
          <w:tcPr>
            <w:tcW w:w="356" w:type="pct"/>
            <w:vMerge w:val="restart"/>
            <w:vAlign w:val="center"/>
          </w:tcPr>
          <w:p w:rsidR="007C0348" w:rsidRPr="00923C57" w:rsidRDefault="007C0348" w:rsidP="00451A5B">
            <w:pPr>
              <w:jc w:val="center"/>
              <w:rPr>
                <w:sz w:val="22"/>
                <w:szCs w:val="22"/>
              </w:rPr>
            </w:pPr>
            <w:r w:rsidRPr="00923C57">
              <w:rPr>
                <w:sz w:val="22"/>
                <w:szCs w:val="22"/>
              </w:rPr>
              <w:t>Цена</w:t>
            </w:r>
          </w:p>
        </w:tc>
        <w:tc>
          <w:tcPr>
            <w:tcW w:w="3497" w:type="pct"/>
            <w:gridSpan w:val="6"/>
          </w:tcPr>
          <w:p w:rsidR="007C0348" w:rsidRPr="00923C57" w:rsidRDefault="007C0348" w:rsidP="00451A5B">
            <w:pPr>
              <w:jc w:val="center"/>
              <w:rPr>
                <w:sz w:val="22"/>
                <w:szCs w:val="22"/>
              </w:rPr>
            </w:pPr>
            <w:r w:rsidRPr="00923C57">
              <w:rPr>
                <w:sz w:val="22"/>
                <w:szCs w:val="22"/>
              </w:rPr>
              <w:t>Ценовые предложения потенциальных поставщиков</w:t>
            </w:r>
          </w:p>
        </w:tc>
      </w:tr>
      <w:tr w:rsidR="00923C57" w:rsidRPr="00923C57" w:rsidTr="00923C57">
        <w:trPr>
          <w:cantSplit/>
          <w:trHeight w:val="275"/>
          <w:tblHeader/>
          <w:jc w:val="center"/>
        </w:trPr>
        <w:tc>
          <w:tcPr>
            <w:tcW w:w="167" w:type="pct"/>
            <w:vMerge/>
            <w:vAlign w:val="center"/>
          </w:tcPr>
          <w:p w:rsidR="00923C57" w:rsidRPr="00923C57" w:rsidRDefault="00923C57" w:rsidP="00451A5B">
            <w:pPr>
              <w:jc w:val="center"/>
              <w:rPr>
                <w:sz w:val="22"/>
                <w:szCs w:val="22"/>
              </w:rPr>
            </w:pPr>
          </w:p>
        </w:tc>
        <w:tc>
          <w:tcPr>
            <w:tcW w:w="757" w:type="pct"/>
            <w:vMerge/>
            <w:vAlign w:val="center"/>
          </w:tcPr>
          <w:p w:rsidR="00923C57" w:rsidRPr="00923C57" w:rsidRDefault="00923C57" w:rsidP="00451A5B">
            <w:pPr>
              <w:jc w:val="center"/>
              <w:rPr>
                <w:sz w:val="22"/>
                <w:szCs w:val="22"/>
              </w:rPr>
            </w:pPr>
          </w:p>
        </w:tc>
        <w:tc>
          <w:tcPr>
            <w:tcW w:w="223" w:type="pct"/>
            <w:vMerge/>
            <w:vAlign w:val="center"/>
          </w:tcPr>
          <w:p w:rsidR="00923C57" w:rsidRPr="00923C57" w:rsidRDefault="00923C57" w:rsidP="00451A5B">
            <w:pPr>
              <w:ind w:left="-108"/>
              <w:jc w:val="center"/>
              <w:rPr>
                <w:sz w:val="22"/>
                <w:szCs w:val="22"/>
              </w:rPr>
            </w:pPr>
          </w:p>
        </w:tc>
        <w:tc>
          <w:tcPr>
            <w:tcW w:w="356" w:type="pct"/>
            <w:vMerge/>
            <w:vAlign w:val="center"/>
          </w:tcPr>
          <w:p w:rsidR="00923C57" w:rsidRPr="00923C57" w:rsidRDefault="00923C57" w:rsidP="00451A5B">
            <w:pPr>
              <w:jc w:val="center"/>
              <w:rPr>
                <w:sz w:val="22"/>
                <w:szCs w:val="22"/>
              </w:rPr>
            </w:pPr>
          </w:p>
        </w:tc>
        <w:tc>
          <w:tcPr>
            <w:tcW w:w="583" w:type="pct"/>
            <w:vAlign w:val="center"/>
          </w:tcPr>
          <w:p w:rsidR="00923C57" w:rsidRPr="00923C57" w:rsidRDefault="00923C57" w:rsidP="00D108C3">
            <w:pPr>
              <w:jc w:val="center"/>
              <w:rPr>
                <w:sz w:val="22"/>
                <w:szCs w:val="22"/>
                <w:lang w:val="kk-KZ"/>
              </w:rPr>
            </w:pPr>
            <w:r w:rsidRPr="00923C57">
              <w:rPr>
                <w:sz w:val="22"/>
                <w:szCs w:val="22"/>
                <w:lang w:val="kk-KZ"/>
              </w:rPr>
              <w:t>ТОО «Гелика»</w:t>
            </w:r>
          </w:p>
        </w:tc>
        <w:tc>
          <w:tcPr>
            <w:tcW w:w="583" w:type="pct"/>
            <w:vAlign w:val="center"/>
          </w:tcPr>
          <w:p w:rsidR="00923C57" w:rsidRPr="00923C57" w:rsidRDefault="00923C57" w:rsidP="0097264D">
            <w:pPr>
              <w:jc w:val="center"/>
              <w:rPr>
                <w:sz w:val="22"/>
                <w:szCs w:val="22"/>
                <w:lang w:val="kk-KZ"/>
              </w:rPr>
            </w:pPr>
            <w:r w:rsidRPr="00923C57">
              <w:rPr>
                <w:sz w:val="22"/>
                <w:szCs w:val="22"/>
                <w:lang w:val="kk-KZ"/>
              </w:rPr>
              <w:t>ТОО «Арша»</w:t>
            </w:r>
          </w:p>
        </w:tc>
        <w:tc>
          <w:tcPr>
            <w:tcW w:w="583" w:type="pct"/>
            <w:vAlign w:val="center"/>
          </w:tcPr>
          <w:p w:rsidR="00923C57" w:rsidRPr="00923C57" w:rsidRDefault="00923C57" w:rsidP="0097264D">
            <w:pPr>
              <w:jc w:val="center"/>
              <w:rPr>
                <w:sz w:val="22"/>
                <w:szCs w:val="22"/>
              </w:rPr>
            </w:pPr>
            <w:r w:rsidRPr="00923C57">
              <w:rPr>
                <w:sz w:val="22"/>
                <w:szCs w:val="22"/>
                <w:lang w:val="kk-KZ"/>
              </w:rPr>
              <w:t>ТОО «</w:t>
            </w:r>
            <w:r w:rsidRPr="00923C57">
              <w:rPr>
                <w:sz w:val="22"/>
                <w:szCs w:val="22"/>
                <w:lang w:val="en-US"/>
              </w:rPr>
              <w:t>KAZBIOTECH</w:t>
            </w:r>
            <w:r w:rsidRPr="00923C57">
              <w:rPr>
                <w:sz w:val="22"/>
                <w:szCs w:val="22"/>
                <w:lang w:val="kk-KZ"/>
              </w:rPr>
              <w:t>»</w:t>
            </w:r>
          </w:p>
        </w:tc>
        <w:tc>
          <w:tcPr>
            <w:tcW w:w="583" w:type="pct"/>
            <w:vAlign w:val="center"/>
          </w:tcPr>
          <w:p w:rsidR="00923C57" w:rsidRPr="00923C57" w:rsidRDefault="00923C57" w:rsidP="0097264D">
            <w:pPr>
              <w:jc w:val="center"/>
              <w:rPr>
                <w:sz w:val="22"/>
                <w:szCs w:val="22"/>
                <w:lang w:val="kk-KZ"/>
              </w:rPr>
            </w:pPr>
            <w:r w:rsidRPr="00923C57">
              <w:rPr>
                <w:sz w:val="22"/>
                <w:szCs w:val="22"/>
                <w:lang w:val="kk-KZ"/>
              </w:rPr>
              <w:t>ТОО «Димеда»</w:t>
            </w:r>
          </w:p>
        </w:tc>
        <w:tc>
          <w:tcPr>
            <w:tcW w:w="583" w:type="pct"/>
            <w:vAlign w:val="center"/>
          </w:tcPr>
          <w:p w:rsidR="00923C57" w:rsidRPr="00923C57" w:rsidRDefault="00923C57" w:rsidP="0097264D">
            <w:pPr>
              <w:jc w:val="center"/>
              <w:rPr>
                <w:sz w:val="22"/>
                <w:szCs w:val="22"/>
                <w:lang w:val="kk-KZ"/>
              </w:rPr>
            </w:pPr>
            <w:r w:rsidRPr="00923C57">
              <w:rPr>
                <w:sz w:val="22"/>
                <w:szCs w:val="22"/>
                <w:lang w:val="kk-KZ"/>
              </w:rPr>
              <w:t>СКФ ТОО «Казахская Фармацевтическая Компания «МЕДСЕРВИС ПЛЮС»</w:t>
            </w:r>
          </w:p>
        </w:tc>
        <w:tc>
          <w:tcPr>
            <w:tcW w:w="583" w:type="pct"/>
            <w:vAlign w:val="center"/>
          </w:tcPr>
          <w:p w:rsidR="00923C57" w:rsidRPr="00923C57" w:rsidRDefault="00923C57" w:rsidP="0097264D">
            <w:pPr>
              <w:jc w:val="center"/>
              <w:rPr>
                <w:sz w:val="22"/>
                <w:szCs w:val="22"/>
                <w:lang w:val="kk-KZ"/>
              </w:rPr>
            </w:pPr>
            <w:r w:rsidRPr="00923C57">
              <w:rPr>
                <w:sz w:val="22"/>
                <w:szCs w:val="22"/>
                <w:lang w:val="kk-KZ"/>
              </w:rPr>
              <w:t>ТОО «Братья Азизляр ИКО»</w:t>
            </w:r>
          </w:p>
        </w:tc>
      </w:tr>
      <w:tr w:rsidR="00923C57" w:rsidRPr="00923C57" w:rsidTr="006B38B0">
        <w:trPr>
          <w:trHeight w:val="279"/>
          <w:jc w:val="center"/>
        </w:trPr>
        <w:tc>
          <w:tcPr>
            <w:tcW w:w="167" w:type="pct"/>
            <w:vAlign w:val="center"/>
          </w:tcPr>
          <w:p w:rsidR="00923C57" w:rsidRPr="00923C57" w:rsidRDefault="00923C57" w:rsidP="00451A5B">
            <w:pPr>
              <w:jc w:val="center"/>
              <w:rPr>
                <w:sz w:val="22"/>
                <w:szCs w:val="22"/>
              </w:rPr>
            </w:pPr>
            <w:r w:rsidRPr="00923C57">
              <w:rPr>
                <w:sz w:val="22"/>
                <w:szCs w:val="22"/>
              </w:rPr>
              <w:t>1</w:t>
            </w:r>
          </w:p>
        </w:tc>
        <w:tc>
          <w:tcPr>
            <w:tcW w:w="757" w:type="pct"/>
            <w:vAlign w:val="center"/>
          </w:tcPr>
          <w:p w:rsidR="00923C57" w:rsidRPr="00923C57" w:rsidRDefault="00923C57" w:rsidP="006B38B0">
            <w:pPr>
              <w:jc w:val="center"/>
              <w:rPr>
                <w:sz w:val="22"/>
                <w:szCs w:val="22"/>
              </w:rPr>
            </w:pPr>
            <w:proofErr w:type="spellStart"/>
            <w:r w:rsidRPr="00923C57">
              <w:rPr>
                <w:sz w:val="22"/>
                <w:szCs w:val="22"/>
              </w:rPr>
              <w:t>Меропенем</w:t>
            </w:r>
            <w:proofErr w:type="spellEnd"/>
          </w:p>
        </w:tc>
        <w:tc>
          <w:tcPr>
            <w:tcW w:w="223" w:type="pct"/>
            <w:vAlign w:val="center"/>
          </w:tcPr>
          <w:p w:rsidR="00923C57" w:rsidRPr="00923C57" w:rsidRDefault="00923C57" w:rsidP="006B38B0">
            <w:pPr>
              <w:jc w:val="center"/>
              <w:rPr>
                <w:sz w:val="22"/>
                <w:szCs w:val="22"/>
              </w:rPr>
            </w:pPr>
            <w:proofErr w:type="spellStart"/>
            <w:r w:rsidRPr="00923C57">
              <w:rPr>
                <w:sz w:val="22"/>
                <w:szCs w:val="22"/>
              </w:rPr>
              <w:t>фл</w:t>
            </w:r>
            <w:proofErr w:type="spellEnd"/>
          </w:p>
        </w:tc>
        <w:tc>
          <w:tcPr>
            <w:tcW w:w="356" w:type="pct"/>
            <w:vAlign w:val="center"/>
          </w:tcPr>
          <w:p w:rsidR="00923C57" w:rsidRPr="00923C57" w:rsidRDefault="00923C57" w:rsidP="006B38B0">
            <w:pPr>
              <w:jc w:val="center"/>
              <w:rPr>
                <w:sz w:val="22"/>
                <w:szCs w:val="22"/>
              </w:rPr>
            </w:pPr>
            <w:r w:rsidRPr="00923C57">
              <w:rPr>
                <w:sz w:val="22"/>
                <w:szCs w:val="22"/>
              </w:rPr>
              <w:t>1500,00</w:t>
            </w:r>
          </w:p>
        </w:tc>
        <w:tc>
          <w:tcPr>
            <w:tcW w:w="583" w:type="pct"/>
            <w:vAlign w:val="center"/>
          </w:tcPr>
          <w:p w:rsidR="00923C57" w:rsidRPr="00923C57" w:rsidRDefault="00923C57" w:rsidP="006B38B0">
            <w:pPr>
              <w:autoSpaceDE w:val="0"/>
              <w:autoSpaceDN w:val="0"/>
              <w:adjustRightInd w:val="0"/>
              <w:jc w:val="center"/>
              <w:rPr>
                <w:sz w:val="22"/>
                <w:szCs w:val="22"/>
              </w:rPr>
            </w:pPr>
            <w:r>
              <w:rPr>
                <w:sz w:val="22"/>
                <w:szCs w:val="22"/>
              </w:rPr>
              <w:t>1397,00</w:t>
            </w:r>
          </w:p>
        </w:tc>
        <w:tc>
          <w:tcPr>
            <w:tcW w:w="583" w:type="pct"/>
            <w:vAlign w:val="center"/>
          </w:tcPr>
          <w:p w:rsidR="00923C57" w:rsidRPr="00923C57" w:rsidRDefault="00542A1F" w:rsidP="006B38B0">
            <w:pPr>
              <w:autoSpaceDE w:val="0"/>
              <w:autoSpaceDN w:val="0"/>
              <w:adjustRightInd w:val="0"/>
              <w:jc w:val="center"/>
              <w:rPr>
                <w:sz w:val="22"/>
                <w:szCs w:val="22"/>
              </w:rPr>
            </w:pPr>
            <w:r>
              <w:rPr>
                <w:sz w:val="22"/>
                <w:szCs w:val="22"/>
              </w:rPr>
              <w:t>1345,00</w:t>
            </w:r>
          </w:p>
        </w:tc>
        <w:tc>
          <w:tcPr>
            <w:tcW w:w="583" w:type="pct"/>
            <w:vAlign w:val="center"/>
          </w:tcPr>
          <w:p w:rsidR="00923C57" w:rsidRPr="00923C57" w:rsidRDefault="00A3729B" w:rsidP="006B38B0">
            <w:pPr>
              <w:autoSpaceDE w:val="0"/>
              <w:autoSpaceDN w:val="0"/>
              <w:adjustRightInd w:val="0"/>
              <w:jc w:val="center"/>
              <w:rPr>
                <w:sz w:val="22"/>
                <w:szCs w:val="22"/>
              </w:rPr>
            </w:pPr>
            <w:r>
              <w:rPr>
                <w:sz w:val="22"/>
                <w:szCs w:val="22"/>
              </w:rPr>
              <w:t>990,00</w:t>
            </w:r>
          </w:p>
        </w:tc>
        <w:tc>
          <w:tcPr>
            <w:tcW w:w="583" w:type="pct"/>
            <w:vAlign w:val="center"/>
          </w:tcPr>
          <w:p w:rsidR="00923C57" w:rsidRPr="00923C57" w:rsidRDefault="00A3729B"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816E2F"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816E2F" w:rsidP="006B38B0">
            <w:pPr>
              <w:autoSpaceDE w:val="0"/>
              <w:autoSpaceDN w:val="0"/>
              <w:adjustRightInd w:val="0"/>
              <w:jc w:val="center"/>
              <w:rPr>
                <w:sz w:val="22"/>
                <w:szCs w:val="22"/>
              </w:rPr>
            </w:pPr>
            <w:r>
              <w:rPr>
                <w:sz w:val="22"/>
                <w:szCs w:val="22"/>
              </w:rPr>
              <w:t>-</w:t>
            </w:r>
          </w:p>
        </w:tc>
      </w:tr>
      <w:tr w:rsidR="00923C57" w:rsidRPr="00923C57" w:rsidTr="006B38B0">
        <w:trPr>
          <w:trHeight w:val="279"/>
          <w:jc w:val="center"/>
        </w:trPr>
        <w:tc>
          <w:tcPr>
            <w:tcW w:w="167" w:type="pct"/>
            <w:vAlign w:val="center"/>
          </w:tcPr>
          <w:p w:rsidR="00923C57" w:rsidRPr="00923C57" w:rsidRDefault="00923C57" w:rsidP="00451A5B">
            <w:pPr>
              <w:jc w:val="center"/>
              <w:rPr>
                <w:sz w:val="22"/>
                <w:szCs w:val="22"/>
              </w:rPr>
            </w:pPr>
            <w:r w:rsidRPr="00923C57">
              <w:rPr>
                <w:sz w:val="22"/>
                <w:szCs w:val="22"/>
              </w:rPr>
              <w:t>2</w:t>
            </w:r>
          </w:p>
        </w:tc>
        <w:tc>
          <w:tcPr>
            <w:tcW w:w="757" w:type="pct"/>
            <w:vAlign w:val="center"/>
          </w:tcPr>
          <w:p w:rsidR="00923C57" w:rsidRPr="00923C57" w:rsidRDefault="00923C57" w:rsidP="006B38B0">
            <w:pPr>
              <w:jc w:val="center"/>
              <w:rPr>
                <w:sz w:val="22"/>
                <w:szCs w:val="22"/>
              </w:rPr>
            </w:pPr>
            <w:proofErr w:type="spellStart"/>
            <w:r w:rsidRPr="00923C57">
              <w:rPr>
                <w:sz w:val="22"/>
                <w:szCs w:val="22"/>
              </w:rPr>
              <w:t>Пипекурония</w:t>
            </w:r>
            <w:proofErr w:type="spellEnd"/>
            <w:r w:rsidRPr="00923C57">
              <w:rPr>
                <w:sz w:val="22"/>
                <w:szCs w:val="22"/>
              </w:rPr>
              <w:t xml:space="preserve"> бромид</w:t>
            </w:r>
          </w:p>
        </w:tc>
        <w:tc>
          <w:tcPr>
            <w:tcW w:w="223" w:type="pct"/>
            <w:vAlign w:val="center"/>
          </w:tcPr>
          <w:p w:rsidR="00923C57" w:rsidRPr="00923C57" w:rsidRDefault="00923C57" w:rsidP="006B38B0">
            <w:pPr>
              <w:jc w:val="center"/>
              <w:rPr>
                <w:sz w:val="22"/>
                <w:szCs w:val="22"/>
              </w:rPr>
            </w:pPr>
            <w:proofErr w:type="spellStart"/>
            <w:r w:rsidRPr="00923C57">
              <w:rPr>
                <w:sz w:val="22"/>
                <w:szCs w:val="22"/>
              </w:rPr>
              <w:t>фл</w:t>
            </w:r>
            <w:proofErr w:type="spellEnd"/>
          </w:p>
        </w:tc>
        <w:tc>
          <w:tcPr>
            <w:tcW w:w="356" w:type="pct"/>
            <w:vAlign w:val="center"/>
          </w:tcPr>
          <w:p w:rsidR="00923C57" w:rsidRPr="00923C57" w:rsidRDefault="00923C57" w:rsidP="006B38B0">
            <w:pPr>
              <w:jc w:val="center"/>
              <w:rPr>
                <w:sz w:val="22"/>
                <w:szCs w:val="22"/>
              </w:rPr>
            </w:pPr>
            <w:r w:rsidRPr="00923C57">
              <w:rPr>
                <w:sz w:val="22"/>
                <w:szCs w:val="22"/>
              </w:rPr>
              <w:t>678,29</w:t>
            </w:r>
          </w:p>
        </w:tc>
        <w:tc>
          <w:tcPr>
            <w:tcW w:w="583" w:type="pct"/>
            <w:vAlign w:val="center"/>
          </w:tcPr>
          <w:p w:rsidR="00923C57" w:rsidRPr="00923C57" w:rsidRDefault="00542A1F"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542A1F"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A3729B"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A3729B"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816E2F" w:rsidP="006B38B0">
            <w:pPr>
              <w:autoSpaceDE w:val="0"/>
              <w:autoSpaceDN w:val="0"/>
              <w:adjustRightInd w:val="0"/>
              <w:jc w:val="center"/>
              <w:rPr>
                <w:sz w:val="22"/>
                <w:szCs w:val="22"/>
              </w:rPr>
            </w:pPr>
            <w:r>
              <w:rPr>
                <w:sz w:val="22"/>
                <w:szCs w:val="22"/>
              </w:rPr>
              <w:t>678,29</w:t>
            </w:r>
          </w:p>
        </w:tc>
        <w:tc>
          <w:tcPr>
            <w:tcW w:w="583" w:type="pct"/>
            <w:vAlign w:val="center"/>
          </w:tcPr>
          <w:p w:rsidR="00923C57" w:rsidRPr="00923C57" w:rsidRDefault="00816E2F" w:rsidP="006B38B0">
            <w:pPr>
              <w:autoSpaceDE w:val="0"/>
              <w:autoSpaceDN w:val="0"/>
              <w:adjustRightInd w:val="0"/>
              <w:jc w:val="center"/>
              <w:rPr>
                <w:sz w:val="22"/>
                <w:szCs w:val="22"/>
              </w:rPr>
            </w:pPr>
            <w:r>
              <w:rPr>
                <w:sz w:val="22"/>
                <w:szCs w:val="22"/>
              </w:rPr>
              <w:t>-</w:t>
            </w:r>
          </w:p>
        </w:tc>
      </w:tr>
      <w:tr w:rsidR="00923C57" w:rsidRPr="00923C57" w:rsidTr="006B38B0">
        <w:trPr>
          <w:trHeight w:val="279"/>
          <w:jc w:val="center"/>
        </w:trPr>
        <w:tc>
          <w:tcPr>
            <w:tcW w:w="167" w:type="pct"/>
            <w:vAlign w:val="center"/>
          </w:tcPr>
          <w:p w:rsidR="00923C57" w:rsidRPr="00923C57" w:rsidRDefault="00923C57" w:rsidP="00451A5B">
            <w:pPr>
              <w:jc w:val="center"/>
              <w:rPr>
                <w:sz w:val="22"/>
                <w:szCs w:val="22"/>
              </w:rPr>
            </w:pPr>
            <w:r w:rsidRPr="00923C57">
              <w:rPr>
                <w:sz w:val="22"/>
                <w:szCs w:val="22"/>
              </w:rPr>
              <w:t>3</w:t>
            </w:r>
          </w:p>
        </w:tc>
        <w:tc>
          <w:tcPr>
            <w:tcW w:w="757" w:type="pct"/>
            <w:vAlign w:val="center"/>
          </w:tcPr>
          <w:p w:rsidR="00923C57" w:rsidRPr="00923C57" w:rsidRDefault="00923C57" w:rsidP="006B38B0">
            <w:pPr>
              <w:jc w:val="center"/>
              <w:rPr>
                <w:sz w:val="22"/>
                <w:szCs w:val="22"/>
              </w:rPr>
            </w:pPr>
            <w:r w:rsidRPr="00923C57">
              <w:rPr>
                <w:sz w:val="22"/>
                <w:szCs w:val="22"/>
              </w:rPr>
              <w:t>Ацетилсалициловая кислота</w:t>
            </w:r>
          </w:p>
        </w:tc>
        <w:tc>
          <w:tcPr>
            <w:tcW w:w="223" w:type="pct"/>
            <w:vAlign w:val="center"/>
          </w:tcPr>
          <w:p w:rsidR="00923C57" w:rsidRPr="00923C57" w:rsidRDefault="00923C57" w:rsidP="006B38B0">
            <w:pPr>
              <w:jc w:val="center"/>
              <w:rPr>
                <w:sz w:val="22"/>
                <w:szCs w:val="22"/>
              </w:rPr>
            </w:pPr>
            <w:proofErr w:type="spellStart"/>
            <w:proofErr w:type="gramStart"/>
            <w:r w:rsidRPr="00923C57">
              <w:rPr>
                <w:sz w:val="22"/>
                <w:szCs w:val="22"/>
              </w:rPr>
              <w:t>таб</w:t>
            </w:r>
            <w:proofErr w:type="spellEnd"/>
            <w:proofErr w:type="gramEnd"/>
          </w:p>
        </w:tc>
        <w:tc>
          <w:tcPr>
            <w:tcW w:w="356" w:type="pct"/>
            <w:vAlign w:val="center"/>
          </w:tcPr>
          <w:p w:rsidR="00923C57" w:rsidRPr="00923C57" w:rsidRDefault="00923C57" w:rsidP="006B38B0">
            <w:pPr>
              <w:jc w:val="center"/>
              <w:rPr>
                <w:sz w:val="22"/>
                <w:szCs w:val="22"/>
              </w:rPr>
            </w:pPr>
            <w:r w:rsidRPr="00923C57">
              <w:rPr>
                <w:sz w:val="22"/>
                <w:szCs w:val="22"/>
              </w:rPr>
              <w:t>8,32</w:t>
            </w:r>
          </w:p>
        </w:tc>
        <w:tc>
          <w:tcPr>
            <w:tcW w:w="583" w:type="pct"/>
            <w:vAlign w:val="center"/>
          </w:tcPr>
          <w:p w:rsidR="00923C57" w:rsidRPr="00923C57" w:rsidRDefault="00542A1F"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542A1F"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A3729B"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A3729B"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816E2F"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816E2F" w:rsidP="006B38B0">
            <w:pPr>
              <w:autoSpaceDE w:val="0"/>
              <w:autoSpaceDN w:val="0"/>
              <w:adjustRightInd w:val="0"/>
              <w:jc w:val="center"/>
              <w:rPr>
                <w:sz w:val="22"/>
                <w:szCs w:val="22"/>
              </w:rPr>
            </w:pPr>
            <w:r>
              <w:rPr>
                <w:sz w:val="22"/>
                <w:szCs w:val="22"/>
              </w:rPr>
              <w:t>-</w:t>
            </w:r>
          </w:p>
        </w:tc>
      </w:tr>
      <w:tr w:rsidR="00923C57" w:rsidRPr="00923C57" w:rsidTr="006B38B0">
        <w:trPr>
          <w:trHeight w:val="279"/>
          <w:jc w:val="center"/>
        </w:trPr>
        <w:tc>
          <w:tcPr>
            <w:tcW w:w="167" w:type="pct"/>
            <w:vAlign w:val="center"/>
          </w:tcPr>
          <w:p w:rsidR="00923C57" w:rsidRPr="00923C57" w:rsidRDefault="00923C57" w:rsidP="00451A5B">
            <w:pPr>
              <w:jc w:val="center"/>
              <w:rPr>
                <w:sz w:val="22"/>
                <w:szCs w:val="22"/>
              </w:rPr>
            </w:pPr>
            <w:r w:rsidRPr="00923C57">
              <w:rPr>
                <w:sz w:val="22"/>
                <w:szCs w:val="22"/>
              </w:rPr>
              <w:t>4</w:t>
            </w:r>
          </w:p>
        </w:tc>
        <w:tc>
          <w:tcPr>
            <w:tcW w:w="757" w:type="pct"/>
            <w:vAlign w:val="center"/>
          </w:tcPr>
          <w:p w:rsidR="00923C57" w:rsidRPr="00923C57" w:rsidRDefault="00923C57" w:rsidP="006B38B0">
            <w:pPr>
              <w:jc w:val="center"/>
              <w:rPr>
                <w:sz w:val="22"/>
                <w:szCs w:val="22"/>
              </w:rPr>
            </w:pPr>
            <w:r w:rsidRPr="00923C57">
              <w:rPr>
                <w:sz w:val="22"/>
                <w:szCs w:val="22"/>
              </w:rPr>
              <w:t>Трехходовой кран, синий</w:t>
            </w:r>
          </w:p>
        </w:tc>
        <w:tc>
          <w:tcPr>
            <w:tcW w:w="223" w:type="pct"/>
            <w:vAlign w:val="center"/>
          </w:tcPr>
          <w:p w:rsidR="00923C57" w:rsidRPr="00923C57" w:rsidRDefault="00923C57" w:rsidP="006B38B0">
            <w:pPr>
              <w:jc w:val="center"/>
              <w:rPr>
                <w:sz w:val="22"/>
                <w:szCs w:val="22"/>
              </w:rPr>
            </w:pPr>
            <w:proofErr w:type="spellStart"/>
            <w:proofErr w:type="gramStart"/>
            <w:r w:rsidRPr="00923C57">
              <w:rPr>
                <w:sz w:val="22"/>
                <w:szCs w:val="22"/>
              </w:rPr>
              <w:t>шт</w:t>
            </w:r>
            <w:proofErr w:type="spellEnd"/>
            <w:proofErr w:type="gramEnd"/>
          </w:p>
        </w:tc>
        <w:tc>
          <w:tcPr>
            <w:tcW w:w="356" w:type="pct"/>
            <w:vAlign w:val="center"/>
          </w:tcPr>
          <w:p w:rsidR="00923C57" w:rsidRPr="00923C57" w:rsidRDefault="00923C57" w:rsidP="006B38B0">
            <w:pPr>
              <w:jc w:val="center"/>
              <w:rPr>
                <w:sz w:val="22"/>
                <w:szCs w:val="22"/>
              </w:rPr>
            </w:pPr>
            <w:r w:rsidRPr="00923C57">
              <w:rPr>
                <w:sz w:val="22"/>
                <w:szCs w:val="22"/>
              </w:rPr>
              <w:t>340,00</w:t>
            </w:r>
          </w:p>
        </w:tc>
        <w:tc>
          <w:tcPr>
            <w:tcW w:w="583" w:type="pct"/>
            <w:vAlign w:val="center"/>
          </w:tcPr>
          <w:p w:rsidR="00923C57" w:rsidRPr="00923C57" w:rsidRDefault="00923C57" w:rsidP="006B38B0">
            <w:pPr>
              <w:autoSpaceDE w:val="0"/>
              <w:autoSpaceDN w:val="0"/>
              <w:adjustRightInd w:val="0"/>
              <w:jc w:val="center"/>
              <w:rPr>
                <w:sz w:val="22"/>
                <w:szCs w:val="22"/>
              </w:rPr>
            </w:pPr>
            <w:r>
              <w:rPr>
                <w:sz w:val="22"/>
                <w:szCs w:val="22"/>
              </w:rPr>
              <w:t>332,87</w:t>
            </w:r>
          </w:p>
        </w:tc>
        <w:tc>
          <w:tcPr>
            <w:tcW w:w="583" w:type="pct"/>
            <w:vAlign w:val="center"/>
          </w:tcPr>
          <w:p w:rsidR="00923C57" w:rsidRPr="00923C57" w:rsidRDefault="00542A1F"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A3729B"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A3729B" w:rsidP="006B38B0">
            <w:pPr>
              <w:autoSpaceDE w:val="0"/>
              <w:autoSpaceDN w:val="0"/>
              <w:adjustRightInd w:val="0"/>
              <w:jc w:val="center"/>
              <w:rPr>
                <w:sz w:val="22"/>
                <w:szCs w:val="22"/>
              </w:rPr>
            </w:pPr>
            <w:r>
              <w:rPr>
                <w:sz w:val="22"/>
                <w:szCs w:val="22"/>
              </w:rPr>
              <w:t>228,00</w:t>
            </w:r>
          </w:p>
        </w:tc>
        <w:tc>
          <w:tcPr>
            <w:tcW w:w="583" w:type="pct"/>
            <w:vAlign w:val="center"/>
          </w:tcPr>
          <w:p w:rsidR="00923C57" w:rsidRPr="00923C57" w:rsidRDefault="00816E2F"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816E2F" w:rsidP="006B38B0">
            <w:pPr>
              <w:autoSpaceDE w:val="0"/>
              <w:autoSpaceDN w:val="0"/>
              <w:adjustRightInd w:val="0"/>
              <w:jc w:val="center"/>
              <w:rPr>
                <w:sz w:val="22"/>
                <w:szCs w:val="22"/>
              </w:rPr>
            </w:pPr>
            <w:r>
              <w:rPr>
                <w:sz w:val="22"/>
                <w:szCs w:val="22"/>
              </w:rPr>
              <w:t>-</w:t>
            </w:r>
          </w:p>
        </w:tc>
      </w:tr>
      <w:tr w:rsidR="00923C57" w:rsidRPr="00923C57" w:rsidTr="006B38B0">
        <w:trPr>
          <w:trHeight w:val="279"/>
          <w:jc w:val="center"/>
        </w:trPr>
        <w:tc>
          <w:tcPr>
            <w:tcW w:w="167" w:type="pct"/>
            <w:vAlign w:val="center"/>
          </w:tcPr>
          <w:p w:rsidR="00923C57" w:rsidRPr="00923C57" w:rsidRDefault="00923C57" w:rsidP="00451A5B">
            <w:pPr>
              <w:jc w:val="center"/>
              <w:rPr>
                <w:sz w:val="22"/>
                <w:szCs w:val="22"/>
              </w:rPr>
            </w:pPr>
            <w:r w:rsidRPr="00923C57">
              <w:rPr>
                <w:sz w:val="22"/>
                <w:szCs w:val="22"/>
              </w:rPr>
              <w:t>5</w:t>
            </w:r>
          </w:p>
        </w:tc>
        <w:tc>
          <w:tcPr>
            <w:tcW w:w="757" w:type="pct"/>
            <w:vAlign w:val="center"/>
          </w:tcPr>
          <w:p w:rsidR="00923C57" w:rsidRPr="00923C57" w:rsidRDefault="00923C57" w:rsidP="006B38B0">
            <w:pPr>
              <w:jc w:val="center"/>
              <w:rPr>
                <w:sz w:val="22"/>
                <w:szCs w:val="22"/>
              </w:rPr>
            </w:pPr>
            <w:r w:rsidRPr="00923C57">
              <w:rPr>
                <w:sz w:val="22"/>
                <w:szCs w:val="22"/>
              </w:rPr>
              <w:t>Жгут</w:t>
            </w:r>
          </w:p>
        </w:tc>
        <w:tc>
          <w:tcPr>
            <w:tcW w:w="223" w:type="pct"/>
            <w:vAlign w:val="center"/>
          </w:tcPr>
          <w:p w:rsidR="00923C57" w:rsidRPr="00923C57" w:rsidRDefault="00923C57" w:rsidP="006B38B0">
            <w:pPr>
              <w:jc w:val="center"/>
              <w:rPr>
                <w:sz w:val="22"/>
                <w:szCs w:val="22"/>
              </w:rPr>
            </w:pPr>
            <w:proofErr w:type="spellStart"/>
            <w:proofErr w:type="gramStart"/>
            <w:r w:rsidRPr="00923C57">
              <w:rPr>
                <w:sz w:val="22"/>
                <w:szCs w:val="22"/>
              </w:rPr>
              <w:t>шт</w:t>
            </w:r>
            <w:proofErr w:type="spellEnd"/>
            <w:proofErr w:type="gramEnd"/>
          </w:p>
        </w:tc>
        <w:tc>
          <w:tcPr>
            <w:tcW w:w="356" w:type="pct"/>
            <w:vAlign w:val="center"/>
          </w:tcPr>
          <w:p w:rsidR="00923C57" w:rsidRPr="00923C57" w:rsidRDefault="00923C57" w:rsidP="006B38B0">
            <w:pPr>
              <w:jc w:val="center"/>
              <w:rPr>
                <w:sz w:val="22"/>
                <w:szCs w:val="22"/>
              </w:rPr>
            </w:pPr>
            <w:r w:rsidRPr="00923C57">
              <w:rPr>
                <w:sz w:val="22"/>
                <w:szCs w:val="22"/>
              </w:rPr>
              <w:t>2500,00</w:t>
            </w:r>
          </w:p>
        </w:tc>
        <w:tc>
          <w:tcPr>
            <w:tcW w:w="583" w:type="pct"/>
            <w:vAlign w:val="center"/>
          </w:tcPr>
          <w:p w:rsidR="00923C57" w:rsidRPr="00923C57" w:rsidRDefault="00542A1F"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542A1F" w:rsidP="006B38B0">
            <w:pPr>
              <w:autoSpaceDE w:val="0"/>
              <w:autoSpaceDN w:val="0"/>
              <w:adjustRightInd w:val="0"/>
              <w:jc w:val="center"/>
              <w:rPr>
                <w:sz w:val="22"/>
                <w:szCs w:val="22"/>
              </w:rPr>
            </w:pPr>
            <w:r>
              <w:rPr>
                <w:sz w:val="22"/>
                <w:szCs w:val="22"/>
              </w:rPr>
              <w:t>2200,00</w:t>
            </w:r>
          </w:p>
        </w:tc>
        <w:tc>
          <w:tcPr>
            <w:tcW w:w="583" w:type="pct"/>
            <w:vAlign w:val="center"/>
          </w:tcPr>
          <w:p w:rsidR="00923C57" w:rsidRPr="00923C57" w:rsidRDefault="00A3729B"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A3729B" w:rsidP="006B38B0">
            <w:pPr>
              <w:autoSpaceDE w:val="0"/>
              <w:autoSpaceDN w:val="0"/>
              <w:adjustRightInd w:val="0"/>
              <w:jc w:val="center"/>
              <w:rPr>
                <w:sz w:val="22"/>
                <w:szCs w:val="22"/>
              </w:rPr>
            </w:pPr>
            <w:r>
              <w:rPr>
                <w:sz w:val="22"/>
                <w:szCs w:val="22"/>
              </w:rPr>
              <w:t>1348,48</w:t>
            </w:r>
          </w:p>
        </w:tc>
        <w:tc>
          <w:tcPr>
            <w:tcW w:w="583" w:type="pct"/>
            <w:vAlign w:val="center"/>
          </w:tcPr>
          <w:p w:rsidR="00923C57" w:rsidRPr="00923C57" w:rsidRDefault="00816E2F" w:rsidP="006B38B0">
            <w:pPr>
              <w:autoSpaceDE w:val="0"/>
              <w:autoSpaceDN w:val="0"/>
              <w:adjustRightInd w:val="0"/>
              <w:jc w:val="center"/>
              <w:rPr>
                <w:sz w:val="22"/>
                <w:szCs w:val="22"/>
              </w:rPr>
            </w:pPr>
            <w:r>
              <w:rPr>
                <w:sz w:val="22"/>
                <w:szCs w:val="22"/>
              </w:rPr>
              <w:t>-</w:t>
            </w:r>
          </w:p>
        </w:tc>
        <w:tc>
          <w:tcPr>
            <w:tcW w:w="583" w:type="pct"/>
            <w:vAlign w:val="center"/>
          </w:tcPr>
          <w:p w:rsidR="00923C57" w:rsidRPr="00923C57" w:rsidRDefault="00816E2F" w:rsidP="006B38B0">
            <w:pPr>
              <w:autoSpaceDE w:val="0"/>
              <w:autoSpaceDN w:val="0"/>
              <w:adjustRightInd w:val="0"/>
              <w:jc w:val="center"/>
              <w:rPr>
                <w:sz w:val="22"/>
                <w:szCs w:val="22"/>
              </w:rPr>
            </w:pPr>
            <w:r>
              <w:rPr>
                <w:sz w:val="22"/>
                <w:szCs w:val="22"/>
              </w:rPr>
              <w:t>2300,00</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F7055F" w:rsidRDefault="00B26EA8" w:rsidP="00715A16">
      <w:pPr>
        <w:jc w:val="both"/>
        <w:rPr>
          <w:b/>
          <w:bCs/>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715A16" w:rsidRPr="00715A16">
        <w:rPr>
          <w:b/>
          <w:sz w:val="24"/>
          <w:szCs w:val="24"/>
          <w:lang w:val="kk-KZ"/>
        </w:rPr>
        <w:t>ТОО «</w:t>
      </w:r>
      <w:r w:rsidR="009D4111">
        <w:rPr>
          <w:b/>
          <w:sz w:val="24"/>
          <w:szCs w:val="24"/>
        </w:rPr>
        <w:t>Гелика</w:t>
      </w:r>
      <w:r w:rsidR="00715A16" w:rsidRPr="00715A16">
        <w:rPr>
          <w:b/>
          <w:sz w:val="24"/>
          <w:szCs w:val="24"/>
          <w:lang w:val="kk-KZ"/>
        </w:rPr>
        <w:t>»</w:t>
      </w:r>
      <w:r w:rsidR="003620FD">
        <w:rPr>
          <w:b/>
          <w:sz w:val="24"/>
          <w:szCs w:val="24"/>
          <w:lang w:val="kk-KZ"/>
        </w:rPr>
        <w:t>, ТОО «</w:t>
      </w:r>
      <w:r w:rsidR="009D4111" w:rsidRPr="009D4111">
        <w:rPr>
          <w:b/>
          <w:sz w:val="24"/>
          <w:szCs w:val="24"/>
          <w:lang w:val="kk-KZ"/>
        </w:rPr>
        <w:t>А</w:t>
      </w:r>
      <w:r w:rsidR="00ED1B13">
        <w:rPr>
          <w:b/>
          <w:sz w:val="24"/>
          <w:szCs w:val="24"/>
          <w:lang w:val="kk-KZ"/>
        </w:rPr>
        <w:t>рша</w:t>
      </w:r>
      <w:r w:rsidR="003620FD">
        <w:rPr>
          <w:b/>
          <w:sz w:val="24"/>
          <w:szCs w:val="24"/>
          <w:lang w:val="kk-KZ"/>
        </w:rPr>
        <w:t>»</w:t>
      </w:r>
      <w:r w:rsidR="00ED1B13">
        <w:rPr>
          <w:b/>
          <w:sz w:val="24"/>
          <w:szCs w:val="24"/>
          <w:lang w:val="kk-KZ"/>
        </w:rPr>
        <w:t xml:space="preserve">, </w:t>
      </w:r>
      <w:r w:rsidR="00ED1B13" w:rsidRPr="00ED1B13">
        <w:rPr>
          <w:b/>
          <w:sz w:val="24"/>
          <w:szCs w:val="24"/>
          <w:lang w:val="kk-KZ"/>
        </w:rPr>
        <w:t>ТОО «</w:t>
      </w:r>
      <w:r w:rsidR="00ED1B13" w:rsidRPr="00ED1B13">
        <w:rPr>
          <w:b/>
          <w:sz w:val="24"/>
          <w:szCs w:val="24"/>
          <w:lang w:val="en-US"/>
        </w:rPr>
        <w:t>KAZBIOTECH</w:t>
      </w:r>
      <w:r w:rsidR="00ED1B13" w:rsidRPr="00ED1B13">
        <w:rPr>
          <w:b/>
          <w:sz w:val="24"/>
          <w:szCs w:val="24"/>
          <w:lang w:val="kk-KZ"/>
        </w:rPr>
        <w:t>»</w:t>
      </w:r>
      <w:r w:rsidR="00ED1B13">
        <w:rPr>
          <w:b/>
          <w:sz w:val="24"/>
          <w:szCs w:val="24"/>
          <w:lang w:val="kk-KZ"/>
        </w:rPr>
        <w:t xml:space="preserve">, </w:t>
      </w:r>
      <w:r w:rsidR="00ED1B13" w:rsidRPr="00ED1B13">
        <w:rPr>
          <w:b/>
          <w:sz w:val="24"/>
          <w:szCs w:val="24"/>
          <w:lang w:val="kk-KZ"/>
        </w:rPr>
        <w:t>ТОО «Димеда»</w:t>
      </w:r>
      <w:r w:rsidR="00ED1B13">
        <w:rPr>
          <w:b/>
          <w:sz w:val="24"/>
          <w:szCs w:val="24"/>
          <w:lang w:val="kk-KZ"/>
        </w:rPr>
        <w:t xml:space="preserve">, </w:t>
      </w:r>
      <w:r w:rsidR="00ED1B13" w:rsidRPr="00ED1B13">
        <w:rPr>
          <w:b/>
          <w:sz w:val="24"/>
          <w:szCs w:val="24"/>
          <w:lang w:val="kk-KZ"/>
        </w:rPr>
        <w:t>СКФ ТОО «Казахская Фармацевтическая Компания «МЕДСЕРВИС ПЛЮС»</w:t>
      </w:r>
      <w:r w:rsidR="00ED1B13">
        <w:rPr>
          <w:b/>
          <w:sz w:val="24"/>
          <w:szCs w:val="24"/>
          <w:lang w:val="kk-KZ"/>
        </w:rPr>
        <w:t xml:space="preserve">, </w:t>
      </w:r>
      <w:r w:rsidR="00ED1B13" w:rsidRPr="00ED1B13">
        <w:rPr>
          <w:b/>
          <w:sz w:val="24"/>
          <w:szCs w:val="24"/>
          <w:lang w:val="kk-KZ"/>
        </w:rPr>
        <w:t>ТОО «Братья Азизляр ИКО»</w:t>
      </w:r>
      <w:r w:rsidR="008E558B">
        <w:rPr>
          <w:b/>
          <w:sz w:val="24"/>
          <w:szCs w:val="24"/>
          <w:lang w:val="kk-KZ"/>
        </w:rPr>
        <w:t xml:space="preserve"> </w:t>
      </w:r>
      <w:r w:rsidR="004E57BD">
        <w:rPr>
          <w:bCs/>
          <w:sz w:val="24"/>
          <w:szCs w:val="24"/>
        </w:rPr>
        <w:t>соответству</w:t>
      </w:r>
      <w:r w:rsidR="00447F09">
        <w:rPr>
          <w:bCs/>
          <w:sz w:val="24"/>
          <w:szCs w:val="24"/>
        </w:rPr>
        <w:t>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51F4D" w:rsidRPr="008E558B" w:rsidRDefault="00751F4D" w:rsidP="00751F4D">
      <w:pPr>
        <w:pStyle w:val="a3"/>
        <w:numPr>
          <w:ilvl w:val="0"/>
          <w:numId w:val="1"/>
        </w:numPr>
        <w:autoSpaceDE w:val="0"/>
        <w:autoSpaceDN w:val="0"/>
        <w:adjustRightInd w:val="0"/>
        <w:spacing w:line="276" w:lineRule="auto"/>
        <w:jc w:val="both"/>
        <w:rPr>
          <w:sz w:val="24"/>
          <w:szCs w:val="24"/>
        </w:rPr>
      </w:pPr>
      <w:r w:rsidRPr="008E558B">
        <w:rPr>
          <w:sz w:val="24"/>
          <w:szCs w:val="24"/>
        </w:rPr>
        <w:t xml:space="preserve">Признать закуп способом запроса ценовых предложений по лоту </w:t>
      </w:r>
      <w:r w:rsidRPr="008E558B">
        <w:rPr>
          <w:b/>
          <w:sz w:val="24"/>
          <w:szCs w:val="24"/>
        </w:rPr>
        <w:t>№</w:t>
      </w:r>
      <w:r>
        <w:rPr>
          <w:b/>
          <w:sz w:val="24"/>
          <w:szCs w:val="24"/>
        </w:rPr>
        <w:t>3</w:t>
      </w:r>
      <w:r w:rsidRPr="008E558B">
        <w:rPr>
          <w:b/>
          <w:sz w:val="24"/>
          <w:szCs w:val="24"/>
        </w:rPr>
        <w:t xml:space="preserve"> </w:t>
      </w:r>
      <w:r w:rsidRPr="008E558B">
        <w:rPr>
          <w:sz w:val="24"/>
          <w:szCs w:val="24"/>
        </w:rPr>
        <w:t>не состоявшимся по причине отсутствия ценовых предложений.</w:t>
      </w: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8E558B">
        <w:rPr>
          <w:sz w:val="24"/>
          <w:szCs w:val="24"/>
        </w:rPr>
        <w:t>у</w:t>
      </w:r>
      <w:r w:rsidRPr="00E44520">
        <w:rPr>
          <w:sz w:val="24"/>
          <w:szCs w:val="24"/>
        </w:rPr>
        <w:t xml:space="preserve"> </w:t>
      </w:r>
      <w:r w:rsidRPr="00E44520">
        <w:rPr>
          <w:b/>
          <w:sz w:val="24"/>
          <w:szCs w:val="24"/>
        </w:rPr>
        <w:t>№</w:t>
      </w:r>
      <w:r>
        <w:rPr>
          <w:b/>
          <w:sz w:val="24"/>
          <w:szCs w:val="24"/>
        </w:rPr>
        <w:t xml:space="preserve"> </w:t>
      </w:r>
      <w:r w:rsidR="008C4E41">
        <w:rPr>
          <w:b/>
          <w:sz w:val="24"/>
          <w:szCs w:val="24"/>
        </w:rPr>
        <w:t>1</w:t>
      </w:r>
      <w:r w:rsidR="00274132">
        <w:rPr>
          <w:b/>
          <w:sz w:val="24"/>
          <w:szCs w:val="24"/>
        </w:rPr>
        <w:t xml:space="preserve"> - </w:t>
      </w:r>
      <w:r w:rsidR="003620FD" w:rsidRPr="00715A16">
        <w:rPr>
          <w:b/>
          <w:sz w:val="24"/>
          <w:szCs w:val="24"/>
          <w:lang w:val="kk-KZ"/>
        </w:rPr>
        <w:t>ТОО «</w:t>
      </w:r>
      <w:r w:rsidR="00ED1B13" w:rsidRPr="00ED1B13">
        <w:rPr>
          <w:b/>
          <w:sz w:val="24"/>
          <w:szCs w:val="24"/>
          <w:lang w:val="en-US"/>
        </w:rPr>
        <w:t>KAZBIOTECH</w:t>
      </w:r>
      <w:r w:rsidR="003620FD" w:rsidRPr="00715A16">
        <w:rPr>
          <w:b/>
          <w:sz w:val="24"/>
          <w:szCs w:val="24"/>
          <w:lang w:val="kk-KZ"/>
        </w:rPr>
        <w:t>»</w:t>
      </w:r>
      <w:r w:rsidRPr="00E44520">
        <w:rPr>
          <w:b/>
          <w:sz w:val="24"/>
          <w:szCs w:val="24"/>
        </w:rPr>
        <w:t xml:space="preserve">, </w:t>
      </w:r>
      <w:r w:rsidR="00ED1B13">
        <w:rPr>
          <w:sz w:val="24"/>
          <w:szCs w:val="24"/>
        </w:rPr>
        <w:t xml:space="preserve">РК, </w:t>
      </w:r>
      <w:proofErr w:type="spellStart"/>
      <w:r w:rsidR="00ED1B13">
        <w:rPr>
          <w:sz w:val="24"/>
          <w:szCs w:val="24"/>
        </w:rPr>
        <w:t>г</w:t>
      </w:r>
      <w:proofErr w:type="gramStart"/>
      <w:r w:rsidR="00ED1B13">
        <w:rPr>
          <w:sz w:val="24"/>
          <w:szCs w:val="24"/>
        </w:rPr>
        <w:t>.Н</w:t>
      </w:r>
      <w:proofErr w:type="gramEnd"/>
      <w:r w:rsidR="00ED1B13">
        <w:rPr>
          <w:sz w:val="24"/>
          <w:szCs w:val="24"/>
        </w:rPr>
        <w:t>ур-Султан</w:t>
      </w:r>
      <w:proofErr w:type="spellEnd"/>
      <w:r w:rsidR="00ED1B13">
        <w:rPr>
          <w:sz w:val="24"/>
          <w:szCs w:val="24"/>
        </w:rPr>
        <w:t>, ул.Шарля де Голля 3А, 2 этаж</w:t>
      </w:r>
      <w:r>
        <w:rPr>
          <w:sz w:val="24"/>
          <w:szCs w:val="24"/>
        </w:rPr>
        <w:t>.</w:t>
      </w:r>
    </w:p>
    <w:p w:rsidR="008E558B" w:rsidRDefault="008E558B" w:rsidP="008E55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ED1B13">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2 - </w:t>
      </w:r>
      <w:r w:rsidR="00ED1B13" w:rsidRPr="00ED1B13">
        <w:rPr>
          <w:b/>
          <w:sz w:val="24"/>
          <w:szCs w:val="24"/>
          <w:lang w:val="kk-KZ"/>
        </w:rPr>
        <w:t>СКФ ТОО «Казахская Фармацевтическая Компания «МЕДСЕРВИС ПЛЮС»</w:t>
      </w:r>
      <w:r w:rsidRPr="00E44520">
        <w:rPr>
          <w:b/>
          <w:sz w:val="24"/>
          <w:szCs w:val="24"/>
        </w:rPr>
        <w:t xml:space="preserve">, </w:t>
      </w:r>
      <w:r w:rsidR="00ED1B13">
        <w:rPr>
          <w:sz w:val="24"/>
          <w:szCs w:val="24"/>
        </w:rPr>
        <w:t>РК, г</w:t>
      </w:r>
      <w:proofErr w:type="gramStart"/>
      <w:r w:rsidR="00ED1B13">
        <w:rPr>
          <w:sz w:val="24"/>
          <w:szCs w:val="24"/>
        </w:rPr>
        <w:t>.П</w:t>
      </w:r>
      <w:proofErr w:type="gramEnd"/>
      <w:r w:rsidR="00ED1B13">
        <w:rPr>
          <w:sz w:val="24"/>
          <w:szCs w:val="24"/>
        </w:rPr>
        <w:t>етропавловск, ул.Жамбыла, 123</w:t>
      </w:r>
      <w:r>
        <w:rPr>
          <w:sz w:val="24"/>
          <w:szCs w:val="24"/>
        </w:rPr>
        <w:t>.</w:t>
      </w:r>
    </w:p>
    <w:p w:rsidR="0052271D" w:rsidRPr="00751F4D" w:rsidRDefault="00ED1B13" w:rsidP="009D4111">
      <w:pPr>
        <w:pStyle w:val="a3"/>
        <w:numPr>
          <w:ilvl w:val="0"/>
          <w:numId w:val="1"/>
        </w:numPr>
        <w:autoSpaceDE w:val="0"/>
        <w:autoSpaceDN w:val="0"/>
        <w:adjustRightInd w:val="0"/>
        <w:spacing w:line="276" w:lineRule="auto"/>
        <w:jc w:val="both"/>
        <w:rPr>
          <w:sz w:val="24"/>
          <w:szCs w:val="24"/>
        </w:rPr>
      </w:pPr>
      <w:r w:rsidRPr="00751F4D">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751F4D">
        <w:rPr>
          <w:b/>
          <w:sz w:val="24"/>
          <w:szCs w:val="24"/>
        </w:rPr>
        <w:t xml:space="preserve">№ 4, 5 - </w:t>
      </w:r>
      <w:r w:rsidRPr="00751F4D">
        <w:rPr>
          <w:b/>
          <w:sz w:val="24"/>
          <w:szCs w:val="24"/>
          <w:lang w:val="kk-KZ"/>
        </w:rPr>
        <w:t>ТОО «Димеда»</w:t>
      </w:r>
      <w:r w:rsidRPr="00751F4D">
        <w:rPr>
          <w:b/>
          <w:sz w:val="24"/>
          <w:szCs w:val="24"/>
        </w:rPr>
        <w:t xml:space="preserve">, </w:t>
      </w:r>
      <w:r w:rsidRPr="00751F4D">
        <w:rPr>
          <w:sz w:val="24"/>
          <w:szCs w:val="24"/>
        </w:rPr>
        <w:t>РК, г</w:t>
      </w:r>
      <w:proofErr w:type="gramStart"/>
      <w:r w:rsidRPr="00751F4D">
        <w:rPr>
          <w:sz w:val="24"/>
          <w:szCs w:val="24"/>
        </w:rPr>
        <w:t>.У</w:t>
      </w:r>
      <w:proofErr w:type="gramEnd"/>
      <w:r w:rsidRPr="00751F4D">
        <w:rPr>
          <w:sz w:val="24"/>
          <w:szCs w:val="24"/>
        </w:rPr>
        <w:t xml:space="preserve">ральск, 25 </w:t>
      </w:r>
      <w:proofErr w:type="spellStart"/>
      <w:r w:rsidRPr="00751F4D">
        <w:rPr>
          <w:sz w:val="24"/>
          <w:szCs w:val="24"/>
        </w:rPr>
        <w:t>Чапаевской</w:t>
      </w:r>
      <w:proofErr w:type="spellEnd"/>
      <w:r w:rsidRPr="00751F4D">
        <w:rPr>
          <w:sz w:val="24"/>
          <w:szCs w:val="24"/>
        </w:rPr>
        <w:t xml:space="preserve"> Дивизии, 3-27.</w:t>
      </w: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4C36"/>
    <w:rsid w:val="00746F54"/>
    <w:rsid w:val="00751F4D"/>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16E2F"/>
    <w:rsid w:val="00823CEA"/>
    <w:rsid w:val="00823D18"/>
    <w:rsid w:val="00823D7B"/>
    <w:rsid w:val="00824F82"/>
    <w:rsid w:val="00825EC3"/>
    <w:rsid w:val="008263EE"/>
    <w:rsid w:val="00827D74"/>
    <w:rsid w:val="008327AF"/>
    <w:rsid w:val="00836483"/>
    <w:rsid w:val="0084239A"/>
    <w:rsid w:val="00842C2B"/>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3C7F"/>
    <w:rsid w:val="008B4AEA"/>
    <w:rsid w:val="008C2B1F"/>
    <w:rsid w:val="008C4E41"/>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3C55"/>
    <w:rsid w:val="00952879"/>
    <w:rsid w:val="009539A5"/>
    <w:rsid w:val="00954677"/>
    <w:rsid w:val="009550C6"/>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16014</TotalTime>
  <Pages>2</Pages>
  <Words>674</Words>
  <Characters>3843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197</cp:revision>
  <cp:lastPrinted>2021-09-28T04:44:00Z</cp:lastPrinted>
  <dcterms:created xsi:type="dcterms:W3CDTF">2018-03-27T11:00:00Z</dcterms:created>
  <dcterms:modified xsi:type="dcterms:W3CDTF">2021-11-01T09:40:00Z</dcterms:modified>
</cp:coreProperties>
</file>