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475B9">
        <w:rPr>
          <w:b/>
          <w:sz w:val="24"/>
          <w:szCs w:val="24"/>
        </w:rPr>
        <w:t>4</w:t>
      </w:r>
      <w:r w:rsidR="002B2BF1">
        <w:rPr>
          <w:b/>
          <w:sz w:val="24"/>
          <w:szCs w:val="24"/>
        </w:rPr>
        <w:t>9</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475B9">
        <w:rPr>
          <w:b/>
          <w:bCs/>
          <w:color w:val="000000"/>
          <w:sz w:val="24"/>
          <w:szCs w:val="24"/>
        </w:rPr>
        <w:t>1</w:t>
      </w:r>
      <w:r w:rsidR="0098053E">
        <w:rPr>
          <w:b/>
          <w:bCs/>
          <w:color w:val="000000"/>
          <w:sz w:val="24"/>
          <w:szCs w:val="24"/>
        </w:rPr>
        <w:t>8</w:t>
      </w:r>
      <w:r w:rsidR="00EB65B2" w:rsidRPr="00E44520">
        <w:rPr>
          <w:b/>
          <w:bCs/>
          <w:sz w:val="24"/>
          <w:szCs w:val="24"/>
        </w:rPr>
        <w:t>.</w:t>
      </w:r>
      <w:r w:rsidR="00970302">
        <w:rPr>
          <w:b/>
          <w:bCs/>
          <w:sz w:val="24"/>
          <w:szCs w:val="24"/>
        </w:rPr>
        <w:t>1</w:t>
      </w:r>
      <w:r w:rsidR="00D05293">
        <w:rPr>
          <w:b/>
          <w:bCs/>
          <w:sz w:val="24"/>
          <w:szCs w:val="24"/>
        </w:rPr>
        <w:t>1</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55"/>
        <w:gridCol w:w="4669"/>
        <w:gridCol w:w="1131"/>
        <w:gridCol w:w="1131"/>
        <w:gridCol w:w="1134"/>
        <w:gridCol w:w="1557"/>
        <w:gridCol w:w="1981"/>
        <w:gridCol w:w="1923"/>
      </w:tblGrid>
      <w:tr w:rsidR="002B2BF1" w:rsidRPr="00105A5E" w:rsidTr="001B72CA">
        <w:trPr>
          <w:jc w:val="center"/>
        </w:trPr>
        <w:tc>
          <w:tcPr>
            <w:tcW w:w="209" w:type="pct"/>
            <w:vAlign w:val="center"/>
          </w:tcPr>
          <w:p w:rsidR="002B2BF1" w:rsidRPr="00105A5E" w:rsidRDefault="002B2BF1" w:rsidP="001B72CA">
            <w:pPr>
              <w:jc w:val="center"/>
            </w:pPr>
            <w:r w:rsidRPr="00105A5E">
              <w:t>№ лота</w:t>
            </w:r>
          </w:p>
        </w:tc>
        <w:tc>
          <w:tcPr>
            <w:tcW w:w="605" w:type="pct"/>
            <w:vAlign w:val="center"/>
          </w:tcPr>
          <w:p w:rsidR="002B2BF1" w:rsidRPr="00105A5E" w:rsidRDefault="002B2BF1" w:rsidP="001B72CA">
            <w:pPr>
              <w:jc w:val="center"/>
            </w:pPr>
            <w:r w:rsidRPr="00105A5E">
              <w:t>Наименование</w:t>
            </w:r>
          </w:p>
        </w:tc>
        <w:tc>
          <w:tcPr>
            <w:tcW w:w="1445" w:type="pct"/>
            <w:vAlign w:val="center"/>
          </w:tcPr>
          <w:p w:rsidR="002B2BF1" w:rsidRPr="00105A5E" w:rsidRDefault="002B2BF1" w:rsidP="001B72CA">
            <w:pPr>
              <w:jc w:val="center"/>
            </w:pPr>
            <w:r w:rsidRPr="00105A5E">
              <w:t>Описание</w:t>
            </w:r>
          </w:p>
        </w:tc>
        <w:tc>
          <w:tcPr>
            <w:tcW w:w="350" w:type="pct"/>
            <w:vAlign w:val="center"/>
          </w:tcPr>
          <w:p w:rsidR="002B2BF1" w:rsidRPr="00105A5E" w:rsidRDefault="002B2BF1" w:rsidP="001B72CA">
            <w:pPr>
              <w:ind w:left="-108"/>
              <w:jc w:val="center"/>
            </w:pPr>
            <w:r w:rsidRPr="00105A5E">
              <w:t>Ед.</w:t>
            </w:r>
          </w:p>
          <w:p w:rsidR="002B2BF1" w:rsidRPr="00105A5E" w:rsidRDefault="002B2BF1" w:rsidP="001B72CA">
            <w:pPr>
              <w:ind w:left="-108"/>
              <w:jc w:val="center"/>
            </w:pPr>
            <w:proofErr w:type="spellStart"/>
            <w:r w:rsidRPr="00105A5E">
              <w:t>изм</w:t>
            </w:r>
            <w:proofErr w:type="spellEnd"/>
            <w:r w:rsidRPr="00105A5E">
              <w:t>.</w:t>
            </w:r>
          </w:p>
        </w:tc>
        <w:tc>
          <w:tcPr>
            <w:tcW w:w="350" w:type="pct"/>
            <w:vAlign w:val="center"/>
          </w:tcPr>
          <w:p w:rsidR="002B2BF1" w:rsidRPr="00105A5E" w:rsidRDefault="002B2BF1" w:rsidP="001B72CA">
            <w:pPr>
              <w:jc w:val="center"/>
            </w:pPr>
            <w:r w:rsidRPr="00105A5E">
              <w:t>Кол-во</w:t>
            </w:r>
          </w:p>
        </w:tc>
        <w:tc>
          <w:tcPr>
            <w:tcW w:w="351" w:type="pct"/>
            <w:vAlign w:val="center"/>
          </w:tcPr>
          <w:p w:rsidR="002B2BF1" w:rsidRPr="00105A5E" w:rsidRDefault="002B2BF1" w:rsidP="001B72CA">
            <w:pPr>
              <w:jc w:val="center"/>
            </w:pPr>
            <w:r w:rsidRPr="00105A5E">
              <w:t>Цена, тенге</w:t>
            </w:r>
          </w:p>
        </w:tc>
        <w:tc>
          <w:tcPr>
            <w:tcW w:w="482" w:type="pct"/>
            <w:vAlign w:val="center"/>
          </w:tcPr>
          <w:p w:rsidR="002B2BF1" w:rsidRPr="00105A5E" w:rsidRDefault="002B2BF1" w:rsidP="001B72CA">
            <w:pPr>
              <w:jc w:val="center"/>
            </w:pPr>
            <w:r w:rsidRPr="00105A5E">
              <w:t>Сумма, тенге</w:t>
            </w:r>
          </w:p>
        </w:tc>
        <w:tc>
          <w:tcPr>
            <w:tcW w:w="613" w:type="pct"/>
            <w:vAlign w:val="center"/>
          </w:tcPr>
          <w:p w:rsidR="002B2BF1" w:rsidRPr="00105A5E" w:rsidRDefault="002B2BF1" w:rsidP="001B72CA">
            <w:pPr>
              <w:jc w:val="center"/>
            </w:pPr>
            <w:r w:rsidRPr="00105A5E">
              <w:t>Срок и условия поставки</w:t>
            </w:r>
          </w:p>
        </w:tc>
        <w:tc>
          <w:tcPr>
            <w:tcW w:w="595" w:type="pct"/>
            <w:vAlign w:val="center"/>
          </w:tcPr>
          <w:p w:rsidR="002B2BF1" w:rsidRPr="00105A5E" w:rsidRDefault="002B2BF1" w:rsidP="001B72CA">
            <w:pPr>
              <w:jc w:val="center"/>
            </w:pPr>
            <w:r w:rsidRPr="00105A5E">
              <w:t>Место поставки</w:t>
            </w:r>
          </w:p>
        </w:tc>
      </w:tr>
      <w:tr w:rsidR="002B2BF1" w:rsidRPr="00105A5E" w:rsidTr="001B72CA">
        <w:trPr>
          <w:trHeight w:val="403"/>
          <w:jc w:val="center"/>
        </w:trPr>
        <w:tc>
          <w:tcPr>
            <w:tcW w:w="209" w:type="pct"/>
            <w:vAlign w:val="center"/>
          </w:tcPr>
          <w:p w:rsidR="002B2BF1" w:rsidRPr="00105A5E" w:rsidRDefault="002B2BF1" w:rsidP="001B72CA">
            <w:pPr>
              <w:jc w:val="center"/>
            </w:pPr>
            <w:r w:rsidRPr="00105A5E">
              <w:t>1</w:t>
            </w:r>
          </w:p>
        </w:tc>
        <w:tc>
          <w:tcPr>
            <w:tcW w:w="605" w:type="pct"/>
            <w:vAlign w:val="center"/>
          </w:tcPr>
          <w:p w:rsidR="002B2BF1" w:rsidRPr="00CD5BBA" w:rsidRDefault="002B2BF1" w:rsidP="001B72CA">
            <w:pPr>
              <w:jc w:val="center"/>
              <w:rPr>
                <w:sz w:val="24"/>
                <w:szCs w:val="24"/>
              </w:rPr>
            </w:pPr>
            <w:r w:rsidRPr="00CD5BBA">
              <w:rPr>
                <w:sz w:val="24"/>
                <w:szCs w:val="24"/>
              </w:rPr>
              <w:t>Системы одноразовые</w:t>
            </w:r>
          </w:p>
        </w:tc>
        <w:tc>
          <w:tcPr>
            <w:tcW w:w="1445" w:type="pct"/>
            <w:vAlign w:val="center"/>
          </w:tcPr>
          <w:p w:rsidR="002B2BF1" w:rsidRPr="00CD5BBA" w:rsidRDefault="002B2BF1" w:rsidP="001B72CA">
            <w:pPr>
              <w:jc w:val="center"/>
              <w:rPr>
                <w:sz w:val="24"/>
                <w:szCs w:val="24"/>
              </w:rPr>
            </w:pPr>
            <w:r w:rsidRPr="00CD5BBA">
              <w:rPr>
                <w:sz w:val="24"/>
                <w:szCs w:val="24"/>
              </w:rPr>
              <w:t xml:space="preserve">системы для вливания </w:t>
            </w:r>
            <w:proofErr w:type="spellStart"/>
            <w:r w:rsidRPr="00CD5BBA">
              <w:rPr>
                <w:sz w:val="24"/>
                <w:szCs w:val="24"/>
              </w:rPr>
              <w:t>инфузионных</w:t>
            </w:r>
            <w:proofErr w:type="spellEnd"/>
            <w:r w:rsidRPr="00CD5BBA">
              <w:rPr>
                <w:sz w:val="24"/>
                <w:szCs w:val="24"/>
              </w:rPr>
              <w:t xml:space="preserve"> </w:t>
            </w:r>
            <w:proofErr w:type="spellStart"/>
            <w:proofErr w:type="gramStart"/>
            <w:r w:rsidRPr="00CD5BBA">
              <w:rPr>
                <w:sz w:val="24"/>
                <w:szCs w:val="24"/>
              </w:rPr>
              <w:t>р-ов</w:t>
            </w:r>
            <w:proofErr w:type="spellEnd"/>
            <w:proofErr w:type="gramEnd"/>
            <w:r w:rsidRPr="00CD5BBA">
              <w:rPr>
                <w:sz w:val="24"/>
                <w:szCs w:val="24"/>
              </w:rPr>
              <w:t xml:space="preserve"> с иглой 21G</w:t>
            </w:r>
          </w:p>
        </w:tc>
        <w:tc>
          <w:tcPr>
            <w:tcW w:w="350" w:type="pct"/>
            <w:vAlign w:val="center"/>
          </w:tcPr>
          <w:p w:rsidR="002B2BF1" w:rsidRPr="00CD5BBA" w:rsidRDefault="002B2BF1" w:rsidP="001B72CA">
            <w:pPr>
              <w:jc w:val="center"/>
              <w:rPr>
                <w:sz w:val="24"/>
                <w:szCs w:val="24"/>
              </w:rPr>
            </w:pPr>
            <w:proofErr w:type="spellStart"/>
            <w:proofErr w:type="gramStart"/>
            <w:r w:rsidRPr="00CD5BBA">
              <w:rPr>
                <w:sz w:val="24"/>
                <w:szCs w:val="24"/>
              </w:rPr>
              <w:t>шт</w:t>
            </w:r>
            <w:proofErr w:type="spellEnd"/>
            <w:proofErr w:type="gramEnd"/>
          </w:p>
        </w:tc>
        <w:tc>
          <w:tcPr>
            <w:tcW w:w="350" w:type="pct"/>
            <w:vAlign w:val="center"/>
          </w:tcPr>
          <w:p w:rsidR="002B2BF1" w:rsidRPr="00105A5E" w:rsidRDefault="002B2BF1" w:rsidP="001B72CA">
            <w:pPr>
              <w:pStyle w:val="ae"/>
              <w:jc w:val="center"/>
              <w:rPr>
                <w:rFonts w:ascii="Times New Roman" w:eastAsiaTheme="minorEastAsia" w:hAnsi="Times New Roman"/>
                <w:lang w:eastAsia="ru-RU"/>
              </w:rPr>
            </w:pPr>
            <w:r>
              <w:rPr>
                <w:rFonts w:ascii="Times New Roman" w:eastAsiaTheme="minorEastAsia" w:hAnsi="Times New Roman"/>
                <w:lang w:eastAsia="ru-RU"/>
              </w:rPr>
              <w:t>10000</w:t>
            </w:r>
          </w:p>
        </w:tc>
        <w:tc>
          <w:tcPr>
            <w:tcW w:w="351" w:type="pct"/>
            <w:vAlign w:val="center"/>
          </w:tcPr>
          <w:p w:rsidR="002B2BF1" w:rsidRPr="00105A5E" w:rsidRDefault="002B2BF1" w:rsidP="001B72CA">
            <w:pPr>
              <w:jc w:val="center"/>
            </w:pPr>
            <w:r>
              <w:t>52,00</w:t>
            </w:r>
          </w:p>
        </w:tc>
        <w:tc>
          <w:tcPr>
            <w:tcW w:w="482" w:type="pct"/>
            <w:vAlign w:val="center"/>
          </w:tcPr>
          <w:p w:rsidR="002B2BF1" w:rsidRPr="00105A5E" w:rsidRDefault="002B2BF1" w:rsidP="001B72CA">
            <w:pPr>
              <w:jc w:val="center"/>
            </w:pPr>
            <w:r>
              <w:t>520 000,00</w:t>
            </w:r>
          </w:p>
        </w:tc>
        <w:tc>
          <w:tcPr>
            <w:tcW w:w="613" w:type="pct"/>
            <w:vAlign w:val="center"/>
          </w:tcPr>
          <w:p w:rsidR="002B2BF1" w:rsidRPr="00105A5E" w:rsidRDefault="002B2BF1" w:rsidP="001B72CA">
            <w:pPr>
              <w:jc w:val="center"/>
            </w:pPr>
            <w:r>
              <w:t>В течение 15 календарных дней</w:t>
            </w:r>
            <w:r w:rsidRPr="000F4FDB">
              <w:t xml:space="preserve"> с момента заключения договора, DDP*.</w:t>
            </w:r>
          </w:p>
        </w:tc>
        <w:tc>
          <w:tcPr>
            <w:tcW w:w="595" w:type="pct"/>
            <w:vAlign w:val="center"/>
          </w:tcPr>
          <w:p w:rsidR="002B2BF1" w:rsidRPr="00105A5E" w:rsidRDefault="002B2BF1" w:rsidP="001B72CA">
            <w:pPr>
              <w:jc w:val="center"/>
            </w:pPr>
            <w:r w:rsidRPr="00105A5E">
              <w:t>СКО, Петропавловск, ул. Сатпаева,3 (Аптека)</w:t>
            </w:r>
          </w:p>
        </w:tc>
      </w:tr>
      <w:tr w:rsidR="002B2BF1" w:rsidRPr="00105A5E" w:rsidTr="001B72CA">
        <w:trPr>
          <w:trHeight w:val="403"/>
          <w:jc w:val="center"/>
        </w:trPr>
        <w:tc>
          <w:tcPr>
            <w:tcW w:w="209" w:type="pct"/>
            <w:vAlign w:val="center"/>
          </w:tcPr>
          <w:p w:rsidR="002B2BF1" w:rsidRPr="00105A5E" w:rsidRDefault="002B2BF1" w:rsidP="001B72CA">
            <w:pPr>
              <w:jc w:val="center"/>
            </w:pPr>
            <w:r w:rsidRPr="00105A5E">
              <w:t>2</w:t>
            </w:r>
          </w:p>
        </w:tc>
        <w:tc>
          <w:tcPr>
            <w:tcW w:w="605" w:type="pct"/>
            <w:vAlign w:val="center"/>
          </w:tcPr>
          <w:p w:rsidR="002B2BF1" w:rsidRPr="00B75FFA" w:rsidRDefault="002B2BF1" w:rsidP="001B72CA">
            <w:pPr>
              <w:jc w:val="center"/>
              <w:rPr>
                <w:sz w:val="24"/>
                <w:szCs w:val="24"/>
              </w:rPr>
            </w:pPr>
            <w:r w:rsidRPr="00B75FFA">
              <w:rPr>
                <w:sz w:val="24"/>
                <w:szCs w:val="24"/>
              </w:rPr>
              <w:t>Шприц 10мл</w:t>
            </w:r>
          </w:p>
        </w:tc>
        <w:tc>
          <w:tcPr>
            <w:tcW w:w="1445" w:type="pct"/>
            <w:vAlign w:val="center"/>
          </w:tcPr>
          <w:p w:rsidR="002B2BF1" w:rsidRPr="00B75FFA" w:rsidRDefault="002B2BF1" w:rsidP="001B72CA">
            <w:pPr>
              <w:jc w:val="center"/>
              <w:rPr>
                <w:sz w:val="24"/>
                <w:szCs w:val="24"/>
              </w:rPr>
            </w:pPr>
            <w:r w:rsidRPr="00B75FFA">
              <w:rPr>
                <w:sz w:val="24"/>
                <w:szCs w:val="24"/>
              </w:rPr>
              <w:t>шприц 10мл 3х-комп</w:t>
            </w:r>
            <w:proofErr w:type="gramStart"/>
            <w:r w:rsidRPr="00B75FFA">
              <w:rPr>
                <w:sz w:val="24"/>
                <w:szCs w:val="24"/>
              </w:rPr>
              <w:t>.с</w:t>
            </w:r>
            <w:proofErr w:type="gramEnd"/>
            <w:r w:rsidRPr="00B75FFA">
              <w:rPr>
                <w:sz w:val="24"/>
                <w:szCs w:val="24"/>
              </w:rPr>
              <w:t xml:space="preserve"> игл</w:t>
            </w:r>
            <w:r>
              <w:rPr>
                <w:sz w:val="24"/>
                <w:szCs w:val="24"/>
              </w:rPr>
              <w:t>о</w:t>
            </w:r>
            <w:r w:rsidRPr="00B75FFA">
              <w:rPr>
                <w:sz w:val="24"/>
                <w:szCs w:val="24"/>
              </w:rPr>
              <w:t xml:space="preserve">й 21G со </w:t>
            </w:r>
            <w:proofErr w:type="spellStart"/>
            <w:r w:rsidRPr="00B75FFA">
              <w:rPr>
                <w:sz w:val="24"/>
                <w:szCs w:val="24"/>
              </w:rPr>
              <w:t>сьемной</w:t>
            </w:r>
            <w:proofErr w:type="spellEnd"/>
            <w:r w:rsidRPr="00B75FFA">
              <w:rPr>
                <w:sz w:val="24"/>
                <w:szCs w:val="24"/>
              </w:rPr>
              <w:t xml:space="preserve"> иглой</w:t>
            </w:r>
          </w:p>
        </w:tc>
        <w:tc>
          <w:tcPr>
            <w:tcW w:w="350" w:type="pct"/>
            <w:vAlign w:val="center"/>
          </w:tcPr>
          <w:p w:rsidR="002B2BF1" w:rsidRPr="00B75FFA" w:rsidRDefault="002B2BF1" w:rsidP="001B72CA">
            <w:pPr>
              <w:jc w:val="center"/>
              <w:rPr>
                <w:sz w:val="24"/>
                <w:szCs w:val="24"/>
              </w:rPr>
            </w:pPr>
            <w:proofErr w:type="spellStart"/>
            <w:proofErr w:type="gramStart"/>
            <w:r w:rsidRPr="00B75FFA">
              <w:rPr>
                <w:sz w:val="24"/>
                <w:szCs w:val="24"/>
              </w:rPr>
              <w:t>шт</w:t>
            </w:r>
            <w:proofErr w:type="spellEnd"/>
            <w:proofErr w:type="gramEnd"/>
          </w:p>
        </w:tc>
        <w:tc>
          <w:tcPr>
            <w:tcW w:w="350" w:type="pct"/>
            <w:vAlign w:val="center"/>
          </w:tcPr>
          <w:p w:rsidR="002B2BF1" w:rsidRPr="00105A5E" w:rsidRDefault="002B2BF1" w:rsidP="001B72CA">
            <w:pPr>
              <w:pStyle w:val="ae"/>
              <w:jc w:val="center"/>
              <w:rPr>
                <w:rFonts w:ascii="Times New Roman" w:eastAsiaTheme="minorEastAsia" w:hAnsi="Times New Roman"/>
                <w:lang w:eastAsia="ru-RU"/>
              </w:rPr>
            </w:pPr>
            <w:r>
              <w:rPr>
                <w:rFonts w:ascii="Times New Roman" w:eastAsiaTheme="minorEastAsia" w:hAnsi="Times New Roman"/>
                <w:lang w:eastAsia="ru-RU"/>
              </w:rPr>
              <w:t>30000</w:t>
            </w:r>
          </w:p>
        </w:tc>
        <w:tc>
          <w:tcPr>
            <w:tcW w:w="351" w:type="pct"/>
            <w:vAlign w:val="center"/>
          </w:tcPr>
          <w:p w:rsidR="002B2BF1" w:rsidRPr="00105A5E" w:rsidRDefault="002B2BF1" w:rsidP="001B72CA">
            <w:pPr>
              <w:jc w:val="center"/>
            </w:pPr>
            <w:r>
              <w:t>29,00</w:t>
            </w:r>
          </w:p>
        </w:tc>
        <w:tc>
          <w:tcPr>
            <w:tcW w:w="482" w:type="pct"/>
            <w:vAlign w:val="center"/>
          </w:tcPr>
          <w:p w:rsidR="002B2BF1" w:rsidRPr="00105A5E" w:rsidRDefault="002B2BF1" w:rsidP="001B72CA">
            <w:pPr>
              <w:jc w:val="center"/>
            </w:pPr>
            <w:r>
              <w:t>870 000,00</w:t>
            </w:r>
          </w:p>
        </w:tc>
        <w:tc>
          <w:tcPr>
            <w:tcW w:w="613" w:type="pct"/>
            <w:vAlign w:val="center"/>
          </w:tcPr>
          <w:p w:rsidR="002B2BF1" w:rsidRPr="00105A5E" w:rsidRDefault="002B2BF1" w:rsidP="001B72CA">
            <w:pPr>
              <w:jc w:val="center"/>
            </w:pPr>
            <w:r>
              <w:t>В течение 15 календарных дней</w:t>
            </w:r>
            <w:r w:rsidRPr="000F4FDB">
              <w:t xml:space="preserve"> с момента заключения договора, DDP*.</w:t>
            </w:r>
          </w:p>
        </w:tc>
        <w:tc>
          <w:tcPr>
            <w:tcW w:w="595" w:type="pct"/>
            <w:vAlign w:val="center"/>
          </w:tcPr>
          <w:p w:rsidR="002B2BF1" w:rsidRPr="00105A5E" w:rsidRDefault="002B2BF1" w:rsidP="001B72CA">
            <w:pPr>
              <w:jc w:val="center"/>
            </w:pPr>
            <w:r w:rsidRPr="00105A5E">
              <w:t>СКО, Петропавловск, ул. Сатпаева,3 (Аптека)</w:t>
            </w:r>
          </w:p>
        </w:tc>
      </w:tr>
      <w:tr w:rsidR="002B2BF1" w:rsidRPr="00105A5E" w:rsidTr="001B72CA">
        <w:trPr>
          <w:trHeight w:val="403"/>
          <w:jc w:val="center"/>
        </w:trPr>
        <w:tc>
          <w:tcPr>
            <w:tcW w:w="209" w:type="pct"/>
            <w:vAlign w:val="center"/>
          </w:tcPr>
          <w:p w:rsidR="002B2BF1" w:rsidRPr="00105A5E" w:rsidRDefault="002B2BF1" w:rsidP="001B72CA">
            <w:pPr>
              <w:jc w:val="center"/>
            </w:pPr>
            <w:r>
              <w:t>3</w:t>
            </w:r>
          </w:p>
        </w:tc>
        <w:tc>
          <w:tcPr>
            <w:tcW w:w="605" w:type="pct"/>
            <w:vAlign w:val="center"/>
          </w:tcPr>
          <w:p w:rsidR="002B2BF1" w:rsidRPr="00B75FFA" w:rsidRDefault="002B2BF1" w:rsidP="001B72CA">
            <w:pPr>
              <w:jc w:val="center"/>
              <w:rPr>
                <w:sz w:val="24"/>
                <w:szCs w:val="24"/>
              </w:rPr>
            </w:pPr>
            <w:r w:rsidRPr="00B75FFA">
              <w:rPr>
                <w:sz w:val="24"/>
                <w:szCs w:val="24"/>
              </w:rPr>
              <w:t>Шприц 20мл</w:t>
            </w:r>
          </w:p>
        </w:tc>
        <w:tc>
          <w:tcPr>
            <w:tcW w:w="1445" w:type="pct"/>
            <w:vAlign w:val="center"/>
          </w:tcPr>
          <w:p w:rsidR="002B2BF1" w:rsidRPr="00B75FFA" w:rsidRDefault="002B2BF1" w:rsidP="001B72CA">
            <w:pPr>
              <w:jc w:val="center"/>
              <w:rPr>
                <w:sz w:val="24"/>
                <w:szCs w:val="24"/>
              </w:rPr>
            </w:pPr>
            <w:r w:rsidRPr="00B75FFA">
              <w:rPr>
                <w:sz w:val="24"/>
                <w:szCs w:val="24"/>
              </w:rPr>
              <w:t>шприц 20мл 3х-комп</w:t>
            </w:r>
            <w:proofErr w:type="gramStart"/>
            <w:r w:rsidRPr="00B75FFA">
              <w:rPr>
                <w:sz w:val="24"/>
                <w:szCs w:val="24"/>
              </w:rPr>
              <w:t>.с</w:t>
            </w:r>
            <w:proofErr w:type="gramEnd"/>
            <w:r w:rsidRPr="00B75FFA">
              <w:rPr>
                <w:sz w:val="24"/>
                <w:szCs w:val="24"/>
              </w:rPr>
              <w:t xml:space="preserve"> игл</w:t>
            </w:r>
            <w:r>
              <w:rPr>
                <w:sz w:val="24"/>
                <w:szCs w:val="24"/>
              </w:rPr>
              <w:t>о</w:t>
            </w:r>
            <w:r w:rsidRPr="00B75FFA">
              <w:rPr>
                <w:sz w:val="24"/>
                <w:szCs w:val="24"/>
              </w:rPr>
              <w:t xml:space="preserve">й 20G со </w:t>
            </w:r>
            <w:proofErr w:type="spellStart"/>
            <w:r w:rsidRPr="00B75FFA">
              <w:rPr>
                <w:sz w:val="24"/>
                <w:szCs w:val="24"/>
              </w:rPr>
              <w:t>сьемной</w:t>
            </w:r>
            <w:proofErr w:type="spellEnd"/>
            <w:r w:rsidRPr="00B75FFA">
              <w:rPr>
                <w:sz w:val="24"/>
                <w:szCs w:val="24"/>
              </w:rPr>
              <w:t xml:space="preserve"> иглой</w:t>
            </w:r>
          </w:p>
        </w:tc>
        <w:tc>
          <w:tcPr>
            <w:tcW w:w="350" w:type="pct"/>
            <w:vAlign w:val="center"/>
          </w:tcPr>
          <w:p w:rsidR="002B2BF1" w:rsidRPr="00B75FFA" w:rsidRDefault="002B2BF1" w:rsidP="001B72CA">
            <w:pPr>
              <w:jc w:val="center"/>
              <w:rPr>
                <w:sz w:val="24"/>
                <w:szCs w:val="24"/>
              </w:rPr>
            </w:pPr>
            <w:proofErr w:type="spellStart"/>
            <w:proofErr w:type="gramStart"/>
            <w:r w:rsidRPr="00B75FFA">
              <w:rPr>
                <w:sz w:val="24"/>
                <w:szCs w:val="24"/>
              </w:rPr>
              <w:t>шт</w:t>
            </w:r>
            <w:proofErr w:type="spellEnd"/>
            <w:proofErr w:type="gramEnd"/>
          </w:p>
        </w:tc>
        <w:tc>
          <w:tcPr>
            <w:tcW w:w="350" w:type="pct"/>
            <w:vAlign w:val="center"/>
          </w:tcPr>
          <w:p w:rsidR="002B2BF1" w:rsidRPr="00105A5E" w:rsidRDefault="002B2BF1" w:rsidP="001B72CA">
            <w:pPr>
              <w:pStyle w:val="ae"/>
              <w:jc w:val="center"/>
              <w:rPr>
                <w:rFonts w:ascii="Times New Roman" w:eastAsiaTheme="minorEastAsia" w:hAnsi="Times New Roman"/>
                <w:lang w:eastAsia="ru-RU"/>
              </w:rPr>
            </w:pPr>
            <w:r>
              <w:rPr>
                <w:rFonts w:ascii="Times New Roman" w:eastAsiaTheme="minorEastAsia" w:hAnsi="Times New Roman"/>
                <w:lang w:eastAsia="ru-RU"/>
              </w:rPr>
              <w:t>25000</w:t>
            </w:r>
          </w:p>
        </w:tc>
        <w:tc>
          <w:tcPr>
            <w:tcW w:w="351" w:type="pct"/>
            <w:vAlign w:val="center"/>
          </w:tcPr>
          <w:p w:rsidR="002B2BF1" w:rsidRPr="00105A5E" w:rsidRDefault="002B2BF1" w:rsidP="001B72CA">
            <w:pPr>
              <w:jc w:val="center"/>
            </w:pPr>
            <w:r>
              <w:t>33,00</w:t>
            </w:r>
          </w:p>
        </w:tc>
        <w:tc>
          <w:tcPr>
            <w:tcW w:w="482" w:type="pct"/>
            <w:vAlign w:val="center"/>
          </w:tcPr>
          <w:p w:rsidR="002B2BF1" w:rsidRPr="00105A5E" w:rsidRDefault="002B2BF1" w:rsidP="001B72CA">
            <w:pPr>
              <w:jc w:val="center"/>
            </w:pPr>
            <w:r>
              <w:t>825 000,00</w:t>
            </w:r>
          </w:p>
        </w:tc>
        <w:tc>
          <w:tcPr>
            <w:tcW w:w="613" w:type="pct"/>
            <w:vAlign w:val="center"/>
          </w:tcPr>
          <w:p w:rsidR="002B2BF1" w:rsidRPr="00105A5E" w:rsidRDefault="002B2BF1" w:rsidP="001B72CA">
            <w:pPr>
              <w:jc w:val="center"/>
            </w:pPr>
            <w:r>
              <w:t>В течение 15 календарных дней</w:t>
            </w:r>
            <w:r w:rsidRPr="000F4FDB">
              <w:t xml:space="preserve"> с момента заключения договора, DDP*.</w:t>
            </w:r>
          </w:p>
        </w:tc>
        <w:tc>
          <w:tcPr>
            <w:tcW w:w="595" w:type="pct"/>
            <w:vAlign w:val="center"/>
          </w:tcPr>
          <w:p w:rsidR="002B2BF1" w:rsidRPr="00105A5E" w:rsidRDefault="002B2BF1" w:rsidP="001B72CA">
            <w:pPr>
              <w:jc w:val="center"/>
            </w:pPr>
            <w:r w:rsidRPr="00105A5E">
              <w:t>СКО, Петропавловск, ул. Сатпаева,3 (Аптека)</w:t>
            </w:r>
          </w:p>
        </w:tc>
      </w:tr>
      <w:tr w:rsidR="002B2BF1" w:rsidRPr="00105A5E" w:rsidTr="001B72CA">
        <w:trPr>
          <w:trHeight w:val="403"/>
          <w:jc w:val="center"/>
        </w:trPr>
        <w:tc>
          <w:tcPr>
            <w:tcW w:w="209" w:type="pct"/>
            <w:vAlign w:val="center"/>
          </w:tcPr>
          <w:p w:rsidR="002B2BF1" w:rsidRPr="00105A5E" w:rsidRDefault="002B2BF1" w:rsidP="001B72CA">
            <w:pPr>
              <w:jc w:val="center"/>
            </w:pPr>
            <w:r>
              <w:t>4</w:t>
            </w:r>
          </w:p>
        </w:tc>
        <w:tc>
          <w:tcPr>
            <w:tcW w:w="605" w:type="pct"/>
            <w:vAlign w:val="center"/>
          </w:tcPr>
          <w:p w:rsidR="002B2BF1" w:rsidRPr="00105A5E" w:rsidRDefault="002B2BF1" w:rsidP="001B72CA">
            <w:pPr>
              <w:jc w:val="center"/>
            </w:pPr>
            <w:r>
              <w:t>Шприц 2мл</w:t>
            </w:r>
          </w:p>
        </w:tc>
        <w:tc>
          <w:tcPr>
            <w:tcW w:w="1445" w:type="pct"/>
            <w:vAlign w:val="center"/>
          </w:tcPr>
          <w:p w:rsidR="002B2BF1" w:rsidRPr="00105A5E" w:rsidRDefault="002B2BF1" w:rsidP="001B72CA">
            <w:pPr>
              <w:jc w:val="center"/>
            </w:pPr>
            <w:r w:rsidRPr="00B75FFA">
              <w:rPr>
                <w:sz w:val="24"/>
                <w:szCs w:val="24"/>
              </w:rPr>
              <w:t>шприц 2мл 3х-комп</w:t>
            </w:r>
            <w:proofErr w:type="gramStart"/>
            <w:r w:rsidRPr="00B75FFA">
              <w:rPr>
                <w:sz w:val="24"/>
                <w:szCs w:val="24"/>
              </w:rPr>
              <w:t>.с</w:t>
            </w:r>
            <w:proofErr w:type="gramEnd"/>
            <w:r w:rsidRPr="00B75FFA">
              <w:rPr>
                <w:sz w:val="24"/>
                <w:szCs w:val="24"/>
              </w:rPr>
              <w:t xml:space="preserve"> игл</w:t>
            </w:r>
            <w:r>
              <w:rPr>
                <w:sz w:val="24"/>
                <w:szCs w:val="24"/>
              </w:rPr>
              <w:t>ой 23</w:t>
            </w:r>
            <w:r w:rsidRPr="00B75FFA">
              <w:rPr>
                <w:sz w:val="24"/>
                <w:szCs w:val="24"/>
              </w:rPr>
              <w:t>G</w:t>
            </w:r>
            <w:r>
              <w:rPr>
                <w:sz w:val="24"/>
                <w:szCs w:val="24"/>
              </w:rPr>
              <w:t xml:space="preserve"> </w:t>
            </w:r>
            <w:r>
              <w:rPr>
                <w:sz w:val="24"/>
                <w:szCs w:val="24"/>
                <w:lang w:val="en-US"/>
              </w:rPr>
              <w:t>x</w:t>
            </w:r>
            <w:r w:rsidRPr="006D760B">
              <w:rPr>
                <w:sz w:val="24"/>
                <w:szCs w:val="24"/>
              </w:rPr>
              <w:t>1</w:t>
            </w:r>
            <w:r w:rsidRPr="00B75FFA">
              <w:rPr>
                <w:sz w:val="24"/>
                <w:szCs w:val="24"/>
              </w:rPr>
              <w:t xml:space="preserve"> со </w:t>
            </w:r>
            <w:proofErr w:type="spellStart"/>
            <w:r w:rsidRPr="00B75FFA">
              <w:rPr>
                <w:sz w:val="24"/>
                <w:szCs w:val="24"/>
              </w:rPr>
              <w:t>сьемной</w:t>
            </w:r>
            <w:proofErr w:type="spellEnd"/>
            <w:r w:rsidRPr="00B75FFA">
              <w:rPr>
                <w:sz w:val="24"/>
                <w:szCs w:val="24"/>
              </w:rPr>
              <w:t xml:space="preserve"> иглой</w:t>
            </w:r>
          </w:p>
        </w:tc>
        <w:tc>
          <w:tcPr>
            <w:tcW w:w="350" w:type="pct"/>
            <w:vAlign w:val="center"/>
          </w:tcPr>
          <w:p w:rsidR="002B2BF1" w:rsidRPr="00105A5E" w:rsidRDefault="002B2BF1" w:rsidP="001B72CA">
            <w:pPr>
              <w:pStyle w:val="ae"/>
              <w:jc w:val="center"/>
              <w:rPr>
                <w:rFonts w:ascii="Times New Roman" w:eastAsiaTheme="minorEastAsia" w:hAnsi="Times New Roman"/>
                <w:lang w:eastAsia="ru-RU"/>
              </w:rPr>
            </w:pPr>
            <w:proofErr w:type="spellStart"/>
            <w:proofErr w:type="gramStart"/>
            <w:r>
              <w:rPr>
                <w:rFonts w:ascii="Times New Roman" w:eastAsiaTheme="minorEastAsia" w:hAnsi="Times New Roman"/>
                <w:lang w:eastAsia="ru-RU"/>
              </w:rPr>
              <w:t>шт</w:t>
            </w:r>
            <w:proofErr w:type="spellEnd"/>
            <w:proofErr w:type="gramEnd"/>
          </w:p>
        </w:tc>
        <w:tc>
          <w:tcPr>
            <w:tcW w:w="350" w:type="pct"/>
            <w:vAlign w:val="center"/>
          </w:tcPr>
          <w:p w:rsidR="002B2BF1" w:rsidRPr="00105A5E" w:rsidRDefault="002B2BF1" w:rsidP="001B72CA">
            <w:pPr>
              <w:pStyle w:val="ae"/>
              <w:jc w:val="center"/>
              <w:rPr>
                <w:rFonts w:ascii="Times New Roman" w:eastAsiaTheme="minorEastAsia" w:hAnsi="Times New Roman"/>
                <w:lang w:eastAsia="ru-RU"/>
              </w:rPr>
            </w:pPr>
            <w:r>
              <w:rPr>
                <w:rFonts w:ascii="Times New Roman" w:eastAsiaTheme="minorEastAsia" w:hAnsi="Times New Roman"/>
                <w:lang w:eastAsia="ru-RU"/>
              </w:rPr>
              <w:t>14400</w:t>
            </w:r>
          </w:p>
        </w:tc>
        <w:tc>
          <w:tcPr>
            <w:tcW w:w="351" w:type="pct"/>
            <w:vAlign w:val="center"/>
          </w:tcPr>
          <w:p w:rsidR="002B2BF1" w:rsidRPr="006D760B" w:rsidRDefault="002B2BF1" w:rsidP="001B72CA">
            <w:pPr>
              <w:jc w:val="center"/>
              <w:rPr>
                <w:lang w:val="en-US"/>
              </w:rPr>
            </w:pPr>
            <w:r>
              <w:rPr>
                <w:lang w:val="en-US"/>
              </w:rPr>
              <w:t>20</w:t>
            </w:r>
            <w:r>
              <w:t>,</w:t>
            </w:r>
            <w:r>
              <w:rPr>
                <w:lang w:val="en-US"/>
              </w:rPr>
              <w:t>00</w:t>
            </w:r>
          </w:p>
        </w:tc>
        <w:tc>
          <w:tcPr>
            <w:tcW w:w="482" w:type="pct"/>
            <w:vAlign w:val="center"/>
          </w:tcPr>
          <w:p w:rsidR="002B2BF1" w:rsidRPr="00105A5E" w:rsidRDefault="002B2BF1" w:rsidP="001B72CA">
            <w:pPr>
              <w:jc w:val="center"/>
            </w:pPr>
            <w:r>
              <w:t>288 000,00</w:t>
            </w:r>
          </w:p>
        </w:tc>
        <w:tc>
          <w:tcPr>
            <w:tcW w:w="613" w:type="pct"/>
            <w:vAlign w:val="center"/>
          </w:tcPr>
          <w:p w:rsidR="002B2BF1" w:rsidRPr="00105A5E" w:rsidRDefault="002B2BF1" w:rsidP="001B72CA">
            <w:pPr>
              <w:jc w:val="center"/>
            </w:pPr>
            <w:r>
              <w:t>В течение 15 календарных дней</w:t>
            </w:r>
            <w:r w:rsidRPr="000F4FDB">
              <w:t xml:space="preserve"> с момента заключения договора, DDP*.</w:t>
            </w:r>
          </w:p>
        </w:tc>
        <w:tc>
          <w:tcPr>
            <w:tcW w:w="595" w:type="pct"/>
            <w:vAlign w:val="center"/>
          </w:tcPr>
          <w:p w:rsidR="002B2BF1" w:rsidRPr="00105A5E" w:rsidRDefault="002B2BF1" w:rsidP="001B72CA">
            <w:pPr>
              <w:jc w:val="center"/>
            </w:pPr>
            <w:r w:rsidRPr="00105A5E">
              <w:t>СКО, Петропавловск, ул. Сатпаева,3 (Аптека)</w:t>
            </w:r>
          </w:p>
        </w:tc>
      </w:tr>
      <w:tr w:rsidR="002B2BF1" w:rsidRPr="00105A5E" w:rsidTr="001B72CA">
        <w:trPr>
          <w:trHeight w:val="403"/>
          <w:jc w:val="center"/>
        </w:trPr>
        <w:tc>
          <w:tcPr>
            <w:tcW w:w="209" w:type="pct"/>
            <w:vAlign w:val="center"/>
          </w:tcPr>
          <w:p w:rsidR="002B2BF1" w:rsidRPr="00105A5E" w:rsidRDefault="002B2BF1" w:rsidP="001B72CA">
            <w:pPr>
              <w:jc w:val="center"/>
            </w:pPr>
          </w:p>
        </w:tc>
        <w:tc>
          <w:tcPr>
            <w:tcW w:w="605" w:type="pct"/>
            <w:vAlign w:val="center"/>
          </w:tcPr>
          <w:p w:rsidR="002B2BF1" w:rsidRPr="00105A5E" w:rsidRDefault="002B2BF1" w:rsidP="001B72CA">
            <w:pPr>
              <w:jc w:val="center"/>
            </w:pPr>
            <w:r w:rsidRPr="00105A5E">
              <w:t>ИТОГО</w:t>
            </w:r>
          </w:p>
        </w:tc>
        <w:tc>
          <w:tcPr>
            <w:tcW w:w="2978" w:type="pct"/>
            <w:gridSpan w:val="5"/>
            <w:vAlign w:val="center"/>
          </w:tcPr>
          <w:p w:rsidR="002B2BF1" w:rsidRPr="00105A5E" w:rsidRDefault="002B2BF1" w:rsidP="001B72CA">
            <w:pPr>
              <w:jc w:val="right"/>
            </w:pPr>
            <w:r>
              <w:t>2 503 000</w:t>
            </w:r>
            <w:r w:rsidRPr="00105A5E">
              <w:t>,00</w:t>
            </w:r>
          </w:p>
        </w:tc>
        <w:tc>
          <w:tcPr>
            <w:tcW w:w="613" w:type="pct"/>
            <w:vAlign w:val="center"/>
          </w:tcPr>
          <w:p w:rsidR="002B2BF1" w:rsidRPr="00105A5E" w:rsidRDefault="002B2BF1" w:rsidP="001B72CA">
            <w:pPr>
              <w:jc w:val="center"/>
            </w:pPr>
          </w:p>
        </w:tc>
        <w:tc>
          <w:tcPr>
            <w:tcW w:w="595" w:type="pct"/>
            <w:vAlign w:val="center"/>
          </w:tcPr>
          <w:p w:rsidR="002B2BF1" w:rsidRPr="00105A5E" w:rsidRDefault="002B2BF1" w:rsidP="001B72CA">
            <w:pPr>
              <w:jc w:val="center"/>
            </w:pPr>
          </w:p>
        </w:tc>
      </w:tr>
    </w:tbl>
    <w:p w:rsidR="00242EAD" w:rsidRPr="006C478D" w:rsidRDefault="00242EAD" w:rsidP="006C478D">
      <w:pPr>
        <w:jc w:val="center"/>
        <w:rPr>
          <w:sz w:val="24"/>
          <w:szCs w:val="24"/>
        </w:rPr>
      </w:pPr>
    </w:p>
    <w:p w:rsidR="007475B9" w:rsidRDefault="007475B9" w:rsidP="00210926">
      <w:pPr>
        <w:autoSpaceDE w:val="0"/>
        <w:autoSpaceDN w:val="0"/>
        <w:adjustRightInd w:val="0"/>
        <w:jc w:val="center"/>
        <w:rPr>
          <w:bCs/>
          <w:color w:val="000000"/>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E47CB">
        <w:trPr>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970302" w:rsidP="002B2BF1">
            <w:pPr>
              <w:jc w:val="center"/>
              <w:rPr>
                <w:sz w:val="24"/>
                <w:szCs w:val="24"/>
                <w:lang w:val="kk-KZ"/>
              </w:rPr>
            </w:pPr>
            <w:r>
              <w:rPr>
                <w:sz w:val="24"/>
                <w:szCs w:val="24"/>
                <w:lang w:val="kk-KZ"/>
              </w:rPr>
              <w:t>ТОО «</w:t>
            </w:r>
            <w:proofErr w:type="spellStart"/>
            <w:r w:rsidR="002B2BF1">
              <w:rPr>
                <w:sz w:val="24"/>
                <w:szCs w:val="24"/>
              </w:rPr>
              <w:t>Арша</w:t>
            </w:r>
            <w:proofErr w:type="spellEnd"/>
            <w:r>
              <w:rPr>
                <w:sz w:val="24"/>
                <w:szCs w:val="24"/>
                <w:lang w:val="kk-KZ"/>
              </w:rPr>
              <w:t>»</w:t>
            </w:r>
          </w:p>
        </w:tc>
        <w:tc>
          <w:tcPr>
            <w:tcW w:w="674" w:type="pct"/>
            <w:vAlign w:val="center"/>
          </w:tcPr>
          <w:p w:rsidR="00CA3231" w:rsidRPr="007475B9" w:rsidRDefault="002B2BF1" w:rsidP="001D5CA4">
            <w:pPr>
              <w:autoSpaceDE w:val="0"/>
              <w:autoSpaceDN w:val="0"/>
              <w:adjustRightInd w:val="0"/>
              <w:jc w:val="center"/>
              <w:rPr>
                <w:sz w:val="24"/>
                <w:szCs w:val="24"/>
              </w:rPr>
            </w:pPr>
            <w:r>
              <w:rPr>
                <w:sz w:val="24"/>
                <w:szCs w:val="24"/>
              </w:rPr>
              <w:t>940340000203</w:t>
            </w:r>
          </w:p>
        </w:tc>
        <w:tc>
          <w:tcPr>
            <w:tcW w:w="1661" w:type="pct"/>
            <w:vAlign w:val="center"/>
          </w:tcPr>
          <w:p w:rsidR="00CA3231" w:rsidRPr="006B5479" w:rsidRDefault="00CA3231" w:rsidP="002B2BF1">
            <w:pPr>
              <w:autoSpaceDE w:val="0"/>
              <w:autoSpaceDN w:val="0"/>
              <w:adjustRightInd w:val="0"/>
              <w:jc w:val="center"/>
              <w:rPr>
                <w:sz w:val="24"/>
                <w:szCs w:val="24"/>
              </w:rPr>
            </w:pPr>
            <w:r>
              <w:rPr>
                <w:sz w:val="24"/>
                <w:szCs w:val="24"/>
              </w:rPr>
              <w:t>РК, г</w:t>
            </w:r>
            <w:proofErr w:type="gramStart"/>
            <w:r>
              <w:rPr>
                <w:sz w:val="24"/>
                <w:szCs w:val="24"/>
              </w:rPr>
              <w:t>.</w:t>
            </w:r>
            <w:r w:rsidR="002B2BF1">
              <w:rPr>
                <w:sz w:val="24"/>
                <w:szCs w:val="24"/>
              </w:rPr>
              <w:t>К</w:t>
            </w:r>
            <w:proofErr w:type="gramEnd"/>
            <w:r w:rsidR="002B2BF1">
              <w:rPr>
                <w:sz w:val="24"/>
                <w:szCs w:val="24"/>
              </w:rPr>
              <w:t>окшетау</w:t>
            </w:r>
            <w:r w:rsidR="006B5479">
              <w:rPr>
                <w:sz w:val="24"/>
                <w:szCs w:val="24"/>
              </w:rPr>
              <w:t xml:space="preserve">, </w:t>
            </w:r>
            <w:proofErr w:type="spellStart"/>
            <w:r w:rsidR="002B2BF1">
              <w:rPr>
                <w:sz w:val="24"/>
                <w:szCs w:val="24"/>
              </w:rPr>
              <w:t>мкр.Васильковский</w:t>
            </w:r>
            <w:proofErr w:type="spellEnd"/>
            <w:r w:rsidR="002B2BF1">
              <w:rPr>
                <w:sz w:val="24"/>
                <w:szCs w:val="24"/>
              </w:rPr>
              <w:t>, 12а</w:t>
            </w:r>
          </w:p>
        </w:tc>
        <w:tc>
          <w:tcPr>
            <w:tcW w:w="856" w:type="pct"/>
            <w:vAlign w:val="center"/>
          </w:tcPr>
          <w:p w:rsidR="00CA3231" w:rsidRPr="004E00F4" w:rsidRDefault="007475B9" w:rsidP="00CA3231">
            <w:pPr>
              <w:autoSpaceDE w:val="0"/>
              <w:autoSpaceDN w:val="0"/>
              <w:adjustRightInd w:val="0"/>
              <w:jc w:val="center"/>
              <w:rPr>
                <w:bCs/>
                <w:sz w:val="24"/>
                <w:szCs w:val="24"/>
              </w:rPr>
            </w:pPr>
            <w:r>
              <w:rPr>
                <w:bCs/>
                <w:sz w:val="24"/>
                <w:szCs w:val="24"/>
              </w:rPr>
              <w:t>1</w:t>
            </w:r>
            <w:r w:rsidR="002B2BF1">
              <w:rPr>
                <w:bCs/>
                <w:sz w:val="24"/>
                <w:szCs w:val="24"/>
              </w:rPr>
              <w:t>5</w:t>
            </w:r>
            <w:r w:rsidR="00CA3231">
              <w:rPr>
                <w:bCs/>
                <w:sz w:val="24"/>
                <w:szCs w:val="24"/>
              </w:rPr>
              <w:t>.</w:t>
            </w:r>
            <w:r w:rsidR="00A345DF">
              <w:rPr>
                <w:bCs/>
                <w:sz w:val="24"/>
                <w:szCs w:val="24"/>
              </w:rPr>
              <w:t>1</w:t>
            </w:r>
            <w:r w:rsidR="00025D02">
              <w:rPr>
                <w:bCs/>
                <w:sz w:val="24"/>
                <w:szCs w:val="24"/>
              </w:rPr>
              <w:t>1</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2B2BF1" w:rsidP="002B2BF1">
            <w:pPr>
              <w:autoSpaceDE w:val="0"/>
              <w:autoSpaceDN w:val="0"/>
              <w:adjustRightInd w:val="0"/>
              <w:jc w:val="center"/>
              <w:rPr>
                <w:bCs/>
                <w:sz w:val="24"/>
                <w:szCs w:val="24"/>
              </w:rPr>
            </w:pPr>
            <w:r>
              <w:rPr>
                <w:bCs/>
                <w:sz w:val="24"/>
                <w:szCs w:val="24"/>
              </w:rPr>
              <w:t>13</w:t>
            </w:r>
            <w:r w:rsidR="00CA3231" w:rsidRPr="004E00F4">
              <w:rPr>
                <w:bCs/>
                <w:sz w:val="24"/>
                <w:szCs w:val="24"/>
              </w:rPr>
              <w:t>:</w:t>
            </w:r>
            <w:r>
              <w:rPr>
                <w:bCs/>
                <w:sz w:val="24"/>
                <w:szCs w:val="24"/>
              </w:rPr>
              <w:t>37</w:t>
            </w:r>
            <w:r w:rsidR="00CA3231" w:rsidRPr="004E00F4">
              <w:rPr>
                <w:bCs/>
                <w:sz w:val="24"/>
                <w:szCs w:val="24"/>
              </w:rPr>
              <w:t xml:space="preserve"> </w:t>
            </w:r>
            <w:r w:rsidR="00CA3231" w:rsidRPr="004B3D86">
              <w:rPr>
                <w:bCs/>
                <w:sz w:val="24"/>
                <w:szCs w:val="24"/>
              </w:rPr>
              <w:t>мин</w:t>
            </w:r>
          </w:p>
        </w:tc>
      </w:tr>
      <w:tr w:rsidR="00923C08" w:rsidRPr="00FA433F" w:rsidTr="004E47CB">
        <w:trPr>
          <w:jc w:val="center"/>
        </w:trPr>
        <w:tc>
          <w:tcPr>
            <w:tcW w:w="167" w:type="pct"/>
            <w:vAlign w:val="center"/>
          </w:tcPr>
          <w:p w:rsidR="00923C08" w:rsidRDefault="00923C08" w:rsidP="00210926">
            <w:pPr>
              <w:jc w:val="center"/>
              <w:rPr>
                <w:sz w:val="24"/>
                <w:szCs w:val="24"/>
              </w:rPr>
            </w:pPr>
            <w:r>
              <w:rPr>
                <w:sz w:val="24"/>
                <w:szCs w:val="24"/>
              </w:rPr>
              <w:t>2</w:t>
            </w:r>
          </w:p>
        </w:tc>
        <w:tc>
          <w:tcPr>
            <w:tcW w:w="1642" w:type="pct"/>
            <w:vAlign w:val="center"/>
          </w:tcPr>
          <w:p w:rsidR="00923C08" w:rsidRDefault="008E558B" w:rsidP="002B2BF1">
            <w:pPr>
              <w:jc w:val="center"/>
              <w:rPr>
                <w:sz w:val="24"/>
                <w:szCs w:val="24"/>
                <w:lang w:val="kk-KZ"/>
              </w:rPr>
            </w:pPr>
            <w:r>
              <w:rPr>
                <w:sz w:val="24"/>
                <w:szCs w:val="24"/>
                <w:lang w:val="kk-KZ"/>
              </w:rPr>
              <w:t>ТОО «</w:t>
            </w:r>
            <w:proofErr w:type="spellStart"/>
            <w:r w:rsidR="002B2BF1">
              <w:rPr>
                <w:sz w:val="24"/>
                <w:szCs w:val="24"/>
              </w:rPr>
              <w:t>ЖанаМедФарм</w:t>
            </w:r>
            <w:proofErr w:type="spellEnd"/>
            <w:r>
              <w:rPr>
                <w:sz w:val="24"/>
                <w:szCs w:val="24"/>
                <w:lang w:val="kk-KZ"/>
              </w:rPr>
              <w:t>»</w:t>
            </w:r>
          </w:p>
        </w:tc>
        <w:tc>
          <w:tcPr>
            <w:tcW w:w="674" w:type="pct"/>
            <w:vAlign w:val="center"/>
          </w:tcPr>
          <w:p w:rsidR="00923C08" w:rsidRPr="0098053E" w:rsidRDefault="0098053E" w:rsidP="001D5CA4">
            <w:pPr>
              <w:autoSpaceDE w:val="0"/>
              <w:autoSpaceDN w:val="0"/>
              <w:adjustRightInd w:val="0"/>
              <w:jc w:val="center"/>
              <w:rPr>
                <w:sz w:val="24"/>
                <w:szCs w:val="24"/>
              </w:rPr>
            </w:pPr>
            <w:r>
              <w:rPr>
                <w:sz w:val="24"/>
                <w:szCs w:val="24"/>
              </w:rPr>
              <w:t>130740016522</w:t>
            </w:r>
          </w:p>
        </w:tc>
        <w:tc>
          <w:tcPr>
            <w:tcW w:w="1661" w:type="pct"/>
            <w:vAlign w:val="center"/>
          </w:tcPr>
          <w:p w:rsidR="00923C08" w:rsidRDefault="00923C08" w:rsidP="002B2BF1">
            <w:pPr>
              <w:autoSpaceDE w:val="0"/>
              <w:autoSpaceDN w:val="0"/>
              <w:adjustRightInd w:val="0"/>
              <w:jc w:val="center"/>
              <w:rPr>
                <w:sz w:val="24"/>
                <w:szCs w:val="24"/>
              </w:rPr>
            </w:pPr>
            <w:r>
              <w:rPr>
                <w:sz w:val="24"/>
                <w:szCs w:val="24"/>
              </w:rPr>
              <w:t>РК, г</w:t>
            </w:r>
            <w:proofErr w:type="gramStart"/>
            <w:r>
              <w:rPr>
                <w:sz w:val="24"/>
                <w:szCs w:val="24"/>
              </w:rPr>
              <w:t>.</w:t>
            </w:r>
            <w:r w:rsidR="002B2BF1">
              <w:rPr>
                <w:sz w:val="24"/>
                <w:szCs w:val="24"/>
              </w:rPr>
              <w:t>П</w:t>
            </w:r>
            <w:proofErr w:type="gramEnd"/>
            <w:r w:rsidR="002B2BF1">
              <w:rPr>
                <w:sz w:val="24"/>
                <w:szCs w:val="24"/>
              </w:rPr>
              <w:t xml:space="preserve">етропавловск, </w:t>
            </w:r>
            <w:r w:rsidR="00B00B21">
              <w:rPr>
                <w:sz w:val="24"/>
                <w:szCs w:val="24"/>
              </w:rPr>
              <w:t>ул.</w:t>
            </w:r>
            <w:r w:rsidR="002B2BF1">
              <w:rPr>
                <w:sz w:val="24"/>
                <w:szCs w:val="24"/>
              </w:rPr>
              <w:t>Пушкина</w:t>
            </w:r>
            <w:r w:rsidR="00B00B21">
              <w:rPr>
                <w:sz w:val="24"/>
                <w:szCs w:val="24"/>
              </w:rPr>
              <w:t xml:space="preserve">, </w:t>
            </w:r>
            <w:r w:rsidR="002B2BF1">
              <w:rPr>
                <w:sz w:val="24"/>
                <w:szCs w:val="24"/>
              </w:rPr>
              <w:t>158</w:t>
            </w:r>
          </w:p>
        </w:tc>
        <w:tc>
          <w:tcPr>
            <w:tcW w:w="856" w:type="pct"/>
            <w:vAlign w:val="center"/>
          </w:tcPr>
          <w:p w:rsidR="00923C08" w:rsidRDefault="00DC2F38" w:rsidP="00CA3231">
            <w:pPr>
              <w:autoSpaceDE w:val="0"/>
              <w:autoSpaceDN w:val="0"/>
              <w:adjustRightInd w:val="0"/>
              <w:jc w:val="center"/>
              <w:rPr>
                <w:bCs/>
                <w:sz w:val="24"/>
                <w:szCs w:val="24"/>
              </w:rPr>
            </w:pPr>
            <w:r>
              <w:rPr>
                <w:bCs/>
                <w:sz w:val="24"/>
                <w:szCs w:val="24"/>
              </w:rPr>
              <w:t>1</w:t>
            </w:r>
            <w:r w:rsidR="002B2BF1">
              <w:rPr>
                <w:bCs/>
                <w:sz w:val="24"/>
                <w:szCs w:val="24"/>
              </w:rPr>
              <w:t>8</w:t>
            </w:r>
            <w:r w:rsidR="00923C08">
              <w:rPr>
                <w:bCs/>
                <w:sz w:val="24"/>
                <w:szCs w:val="24"/>
              </w:rPr>
              <w:t>.</w:t>
            </w:r>
            <w:r w:rsidR="00A345DF">
              <w:rPr>
                <w:bCs/>
                <w:sz w:val="24"/>
                <w:szCs w:val="24"/>
              </w:rPr>
              <w:t>1</w:t>
            </w:r>
            <w:r w:rsidR="00AD449E">
              <w:rPr>
                <w:bCs/>
                <w:sz w:val="24"/>
                <w:szCs w:val="24"/>
              </w:rPr>
              <w:t>1</w:t>
            </w:r>
            <w:r w:rsidR="00923C08">
              <w:rPr>
                <w:bCs/>
                <w:sz w:val="24"/>
                <w:szCs w:val="24"/>
              </w:rPr>
              <w:t>.2021г.</w:t>
            </w:r>
          </w:p>
          <w:p w:rsidR="00923C08" w:rsidRDefault="00074DF4" w:rsidP="002B2BF1">
            <w:pPr>
              <w:autoSpaceDE w:val="0"/>
              <w:autoSpaceDN w:val="0"/>
              <w:adjustRightInd w:val="0"/>
              <w:jc w:val="center"/>
              <w:rPr>
                <w:bCs/>
                <w:sz w:val="24"/>
                <w:szCs w:val="24"/>
              </w:rPr>
            </w:pPr>
            <w:r>
              <w:rPr>
                <w:bCs/>
                <w:sz w:val="24"/>
                <w:szCs w:val="24"/>
              </w:rPr>
              <w:t>1</w:t>
            </w:r>
            <w:r w:rsidR="002B2BF1">
              <w:rPr>
                <w:bCs/>
                <w:sz w:val="24"/>
                <w:szCs w:val="24"/>
              </w:rPr>
              <w:t>2</w:t>
            </w:r>
            <w:r w:rsidR="00923C08">
              <w:rPr>
                <w:bCs/>
                <w:sz w:val="24"/>
                <w:szCs w:val="24"/>
              </w:rPr>
              <w:t>:</w:t>
            </w:r>
            <w:r w:rsidR="002B2BF1">
              <w:rPr>
                <w:bCs/>
                <w:sz w:val="24"/>
                <w:szCs w:val="24"/>
              </w:rPr>
              <w:t>32</w:t>
            </w:r>
            <w:r w:rsidR="00923C08">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3"/>
        <w:gridCol w:w="5066"/>
        <w:gridCol w:w="710"/>
        <w:gridCol w:w="1560"/>
        <w:gridCol w:w="4232"/>
        <w:gridCol w:w="3499"/>
      </w:tblGrid>
      <w:tr w:rsidR="002B2BF1" w:rsidRPr="002B2BF1" w:rsidTr="002B2BF1">
        <w:trPr>
          <w:trHeight w:val="255"/>
          <w:tblHeader/>
          <w:jc w:val="center"/>
        </w:trPr>
        <w:tc>
          <w:tcPr>
            <w:tcW w:w="268" w:type="pct"/>
            <w:vMerge w:val="restart"/>
            <w:vAlign w:val="center"/>
          </w:tcPr>
          <w:p w:rsidR="002B2BF1" w:rsidRPr="002B2BF1" w:rsidRDefault="002B2BF1" w:rsidP="00451A5B">
            <w:pPr>
              <w:jc w:val="center"/>
              <w:rPr>
                <w:sz w:val="24"/>
                <w:szCs w:val="24"/>
              </w:rPr>
            </w:pPr>
            <w:r w:rsidRPr="002B2BF1">
              <w:rPr>
                <w:sz w:val="24"/>
                <w:szCs w:val="24"/>
              </w:rPr>
              <w:t xml:space="preserve">№ </w:t>
            </w:r>
            <w:proofErr w:type="spellStart"/>
            <w:proofErr w:type="gramStart"/>
            <w:r w:rsidRPr="002B2BF1">
              <w:rPr>
                <w:sz w:val="24"/>
                <w:szCs w:val="24"/>
              </w:rPr>
              <w:t>п</w:t>
            </w:r>
            <w:proofErr w:type="spellEnd"/>
            <w:proofErr w:type="gramEnd"/>
            <w:r w:rsidRPr="002B2BF1">
              <w:rPr>
                <w:sz w:val="24"/>
                <w:szCs w:val="24"/>
              </w:rPr>
              <w:t>/</w:t>
            </w:r>
            <w:proofErr w:type="spellStart"/>
            <w:r w:rsidRPr="002B2BF1">
              <w:rPr>
                <w:sz w:val="24"/>
                <w:szCs w:val="24"/>
              </w:rPr>
              <w:t>п</w:t>
            </w:r>
            <w:proofErr w:type="spellEnd"/>
          </w:p>
        </w:tc>
        <w:tc>
          <w:tcPr>
            <w:tcW w:w="1591" w:type="pct"/>
            <w:vMerge w:val="restart"/>
            <w:vAlign w:val="center"/>
          </w:tcPr>
          <w:p w:rsidR="002B2BF1" w:rsidRPr="002B2BF1" w:rsidRDefault="002B2BF1" w:rsidP="004F2DA6">
            <w:pPr>
              <w:jc w:val="center"/>
              <w:rPr>
                <w:sz w:val="24"/>
                <w:szCs w:val="24"/>
              </w:rPr>
            </w:pPr>
            <w:r w:rsidRPr="002B2BF1">
              <w:rPr>
                <w:sz w:val="24"/>
                <w:szCs w:val="24"/>
              </w:rPr>
              <w:t>Наименование</w:t>
            </w:r>
          </w:p>
        </w:tc>
        <w:tc>
          <w:tcPr>
            <w:tcW w:w="223" w:type="pct"/>
            <w:vMerge w:val="restart"/>
            <w:vAlign w:val="center"/>
          </w:tcPr>
          <w:p w:rsidR="002B2BF1" w:rsidRPr="002B2BF1" w:rsidRDefault="002B2BF1" w:rsidP="004F2DA6">
            <w:pPr>
              <w:jc w:val="center"/>
              <w:rPr>
                <w:sz w:val="24"/>
                <w:szCs w:val="24"/>
              </w:rPr>
            </w:pPr>
            <w:r w:rsidRPr="002B2BF1">
              <w:rPr>
                <w:sz w:val="24"/>
                <w:szCs w:val="24"/>
              </w:rPr>
              <w:t>Ед.</w:t>
            </w:r>
          </w:p>
          <w:p w:rsidR="002B2BF1" w:rsidRPr="002B2BF1" w:rsidRDefault="002B2BF1" w:rsidP="004F2DA6">
            <w:pPr>
              <w:jc w:val="center"/>
              <w:rPr>
                <w:sz w:val="24"/>
                <w:szCs w:val="24"/>
              </w:rPr>
            </w:pPr>
            <w:proofErr w:type="spellStart"/>
            <w:r w:rsidRPr="002B2BF1">
              <w:rPr>
                <w:sz w:val="24"/>
                <w:szCs w:val="24"/>
              </w:rPr>
              <w:t>изм</w:t>
            </w:r>
            <w:proofErr w:type="spellEnd"/>
          </w:p>
        </w:tc>
        <w:tc>
          <w:tcPr>
            <w:tcW w:w="490" w:type="pct"/>
            <w:vMerge w:val="restart"/>
            <w:vAlign w:val="center"/>
          </w:tcPr>
          <w:p w:rsidR="002B2BF1" w:rsidRPr="002B2BF1" w:rsidRDefault="002B2BF1" w:rsidP="004F2DA6">
            <w:pPr>
              <w:jc w:val="center"/>
              <w:rPr>
                <w:sz w:val="24"/>
                <w:szCs w:val="24"/>
              </w:rPr>
            </w:pPr>
            <w:r w:rsidRPr="002B2BF1">
              <w:rPr>
                <w:sz w:val="24"/>
                <w:szCs w:val="24"/>
              </w:rPr>
              <w:t>Цена</w:t>
            </w:r>
          </w:p>
        </w:tc>
        <w:tc>
          <w:tcPr>
            <w:tcW w:w="2428" w:type="pct"/>
            <w:gridSpan w:val="2"/>
            <w:vAlign w:val="center"/>
          </w:tcPr>
          <w:p w:rsidR="002B2BF1" w:rsidRPr="002B2BF1" w:rsidRDefault="002B2BF1" w:rsidP="004F2DA6">
            <w:pPr>
              <w:jc w:val="center"/>
              <w:rPr>
                <w:sz w:val="24"/>
                <w:szCs w:val="24"/>
              </w:rPr>
            </w:pPr>
            <w:r w:rsidRPr="002B2BF1">
              <w:rPr>
                <w:sz w:val="24"/>
                <w:szCs w:val="24"/>
              </w:rPr>
              <w:t>Ценовые предложения потенциальных поставщиков</w:t>
            </w:r>
          </w:p>
        </w:tc>
      </w:tr>
      <w:tr w:rsidR="002B2BF1" w:rsidRPr="002B2BF1" w:rsidTr="002B2BF1">
        <w:trPr>
          <w:cantSplit/>
          <w:trHeight w:val="275"/>
          <w:tblHeader/>
          <w:jc w:val="center"/>
        </w:trPr>
        <w:tc>
          <w:tcPr>
            <w:tcW w:w="268" w:type="pct"/>
            <w:vMerge/>
            <w:vAlign w:val="center"/>
          </w:tcPr>
          <w:p w:rsidR="002B2BF1" w:rsidRPr="002B2BF1" w:rsidRDefault="002B2BF1" w:rsidP="00451A5B">
            <w:pPr>
              <w:jc w:val="center"/>
              <w:rPr>
                <w:sz w:val="24"/>
                <w:szCs w:val="24"/>
              </w:rPr>
            </w:pPr>
          </w:p>
        </w:tc>
        <w:tc>
          <w:tcPr>
            <w:tcW w:w="1591" w:type="pct"/>
            <w:vMerge/>
            <w:vAlign w:val="center"/>
          </w:tcPr>
          <w:p w:rsidR="002B2BF1" w:rsidRPr="002B2BF1" w:rsidRDefault="002B2BF1" w:rsidP="004F2DA6">
            <w:pPr>
              <w:jc w:val="center"/>
              <w:rPr>
                <w:sz w:val="24"/>
                <w:szCs w:val="24"/>
              </w:rPr>
            </w:pPr>
          </w:p>
        </w:tc>
        <w:tc>
          <w:tcPr>
            <w:tcW w:w="223" w:type="pct"/>
            <w:vMerge/>
            <w:vAlign w:val="center"/>
          </w:tcPr>
          <w:p w:rsidR="002B2BF1" w:rsidRPr="002B2BF1" w:rsidRDefault="002B2BF1" w:rsidP="004F2DA6">
            <w:pPr>
              <w:ind w:left="-108"/>
              <w:jc w:val="center"/>
              <w:rPr>
                <w:sz w:val="24"/>
                <w:szCs w:val="24"/>
              </w:rPr>
            </w:pPr>
          </w:p>
        </w:tc>
        <w:tc>
          <w:tcPr>
            <w:tcW w:w="490" w:type="pct"/>
            <w:vMerge/>
            <w:vAlign w:val="center"/>
          </w:tcPr>
          <w:p w:rsidR="002B2BF1" w:rsidRPr="002B2BF1" w:rsidRDefault="002B2BF1" w:rsidP="004F2DA6">
            <w:pPr>
              <w:jc w:val="center"/>
              <w:rPr>
                <w:sz w:val="24"/>
                <w:szCs w:val="24"/>
              </w:rPr>
            </w:pPr>
          </w:p>
        </w:tc>
        <w:tc>
          <w:tcPr>
            <w:tcW w:w="1329" w:type="pct"/>
            <w:vAlign w:val="center"/>
          </w:tcPr>
          <w:p w:rsidR="002B2BF1" w:rsidRPr="002B2BF1" w:rsidRDefault="002B2BF1" w:rsidP="002B2BF1">
            <w:pPr>
              <w:jc w:val="center"/>
              <w:rPr>
                <w:sz w:val="24"/>
                <w:szCs w:val="24"/>
                <w:lang w:val="kk-KZ"/>
              </w:rPr>
            </w:pPr>
            <w:r w:rsidRPr="002B2BF1">
              <w:rPr>
                <w:sz w:val="24"/>
                <w:szCs w:val="24"/>
                <w:lang w:val="kk-KZ"/>
              </w:rPr>
              <w:t>ТОО «</w:t>
            </w:r>
            <w:proofErr w:type="spellStart"/>
            <w:r>
              <w:rPr>
                <w:sz w:val="24"/>
                <w:szCs w:val="24"/>
              </w:rPr>
              <w:t>Арша</w:t>
            </w:r>
            <w:proofErr w:type="spellEnd"/>
            <w:r w:rsidRPr="002B2BF1">
              <w:rPr>
                <w:sz w:val="24"/>
                <w:szCs w:val="24"/>
                <w:lang w:val="kk-KZ"/>
              </w:rPr>
              <w:t>»</w:t>
            </w:r>
          </w:p>
        </w:tc>
        <w:tc>
          <w:tcPr>
            <w:tcW w:w="1099" w:type="pct"/>
            <w:vAlign w:val="center"/>
          </w:tcPr>
          <w:p w:rsidR="002B2BF1" w:rsidRPr="002B2BF1" w:rsidRDefault="002B2BF1" w:rsidP="002B2BF1">
            <w:pPr>
              <w:jc w:val="center"/>
              <w:rPr>
                <w:sz w:val="24"/>
                <w:szCs w:val="24"/>
                <w:lang w:val="kk-KZ"/>
              </w:rPr>
            </w:pPr>
            <w:r w:rsidRPr="002B2BF1">
              <w:rPr>
                <w:sz w:val="24"/>
                <w:szCs w:val="24"/>
                <w:lang w:val="kk-KZ"/>
              </w:rPr>
              <w:t>ТОО «</w:t>
            </w:r>
            <w:proofErr w:type="spellStart"/>
            <w:r>
              <w:rPr>
                <w:sz w:val="24"/>
                <w:szCs w:val="24"/>
              </w:rPr>
              <w:t>ЖанаМедФарм</w:t>
            </w:r>
            <w:proofErr w:type="spellEnd"/>
            <w:r w:rsidRPr="002B2BF1">
              <w:rPr>
                <w:sz w:val="24"/>
                <w:szCs w:val="24"/>
                <w:lang w:val="kk-KZ"/>
              </w:rPr>
              <w:t>»</w:t>
            </w:r>
          </w:p>
        </w:tc>
      </w:tr>
      <w:tr w:rsidR="002B2BF1" w:rsidRPr="002B2BF1" w:rsidTr="002B2BF1">
        <w:trPr>
          <w:trHeight w:val="279"/>
          <w:jc w:val="center"/>
        </w:trPr>
        <w:tc>
          <w:tcPr>
            <w:tcW w:w="268" w:type="pct"/>
            <w:vAlign w:val="center"/>
          </w:tcPr>
          <w:p w:rsidR="002B2BF1" w:rsidRPr="002B2BF1" w:rsidRDefault="002B2BF1" w:rsidP="00451A5B">
            <w:pPr>
              <w:jc w:val="center"/>
              <w:rPr>
                <w:sz w:val="24"/>
                <w:szCs w:val="24"/>
              </w:rPr>
            </w:pPr>
            <w:r w:rsidRPr="002B2BF1">
              <w:rPr>
                <w:sz w:val="24"/>
                <w:szCs w:val="24"/>
              </w:rPr>
              <w:t>1</w:t>
            </w:r>
          </w:p>
        </w:tc>
        <w:tc>
          <w:tcPr>
            <w:tcW w:w="1591" w:type="pct"/>
            <w:vAlign w:val="center"/>
          </w:tcPr>
          <w:p w:rsidR="002B2BF1" w:rsidRPr="002B2BF1" w:rsidRDefault="002B2BF1" w:rsidP="001B72CA">
            <w:pPr>
              <w:jc w:val="center"/>
              <w:rPr>
                <w:sz w:val="24"/>
                <w:szCs w:val="24"/>
              </w:rPr>
            </w:pPr>
            <w:r w:rsidRPr="002B2BF1">
              <w:rPr>
                <w:sz w:val="24"/>
                <w:szCs w:val="24"/>
              </w:rPr>
              <w:t>Системы одноразовые</w:t>
            </w:r>
          </w:p>
        </w:tc>
        <w:tc>
          <w:tcPr>
            <w:tcW w:w="223" w:type="pct"/>
            <w:vAlign w:val="center"/>
          </w:tcPr>
          <w:p w:rsidR="002B2BF1" w:rsidRPr="002B2BF1" w:rsidRDefault="002B2BF1" w:rsidP="001B72CA">
            <w:pPr>
              <w:jc w:val="center"/>
              <w:rPr>
                <w:sz w:val="24"/>
                <w:szCs w:val="24"/>
              </w:rPr>
            </w:pPr>
            <w:proofErr w:type="spellStart"/>
            <w:proofErr w:type="gramStart"/>
            <w:r w:rsidRPr="002B2BF1">
              <w:rPr>
                <w:sz w:val="24"/>
                <w:szCs w:val="24"/>
              </w:rPr>
              <w:t>шт</w:t>
            </w:r>
            <w:proofErr w:type="spellEnd"/>
            <w:proofErr w:type="gramEnd"/>
          </w:p>
        </w:tc>
        <w:tc>
          <w:tcPr>
            <w:tcW w:w="490" w:type="pct"/>
            <w:vAlign w:val="center"/>
          </w:tcPr>
          <w:p w:rsidR="002B2BF1" w:rsidRPr="002B2BF1" w:rsidRDefault="002B2BF1" w:rsidP="001B72CA">
            <w:pPr>
              <w:jc w:val="center"/>
              <w:rPr>
                <w:sz w:val="24"/>
                <w:szCs w:val="24"/>
              </w:rPr>
            </w:pPr>
            <w:r w:rsidRPr="002B2BF1">
              <w:rPr>
                <w:sz w:val="24"/>
                <w:szCs w:val="24"/>
              </w:rPr>
              <w:t>52,00</w:t>
            </w:r>
          </w:p>
        </w:tc>
        <w:tc>
          <w:tcPr>
            <w:tcW w:w="1329" w:type="pct"/>
            <w:vAlign w:val="center"/>
          </w:tcPr>
          <w:p w:rsidR="002B2BF1" w:rsidRPr="002B2BF1" w:rsidRDefault="00F77E8E" w:rsidP="004F2DA6">
            <w:pPr>
              <w:autoSpaceDE w:val="0"/>
              <w:autoSpaceDN w:val="0"/>
              <w:adjustRightInd w:val="0"/>
              <w:jc w:val="center"/>
              <w:rPr>
                <w:sz w:val="24"/>
                <w:szCs w:val="24"/>
              </w:rPr>
            </w:pPr>
            <w:r>
              <w:rPr>
                <w:sz w:val="24"/>
                <w:szCs w:val="24"/>
              </w:rPr>
              <w:t>49,85</w:t>
            </w:r>
          </w:p>
        </w:tc>
        <w:tc>
          <w:tcPr>
            <w:tcW w:w="1099" w:type="pct"/>
            <w:vAlign w:val="center"/>
          </w:tcPr>
          <w:p w:rsidR="002B2BF1" w:rsidRPr="002B2BF1" w:rsidRDefault="007D5FD8" w:rsidP="004F2DA6">
            <w:pPr>
              <w:autoSpaceDE w:val="0"/>
              <w:autoSpaceDN w:val="0"/>
              <w:adjustRightInd w:val="0"/>
              <w:jc w:val="center"/>
              <w:rPr>
                <w:sz w:val="24"/>
                <w:szCs w:val="24"/>
              </w:rPr>
            </w:pPr>
            <w:r>
              <w:rPr>
                <w:sz w:val="24"/>
                <w:szCs w:val="24"/>
              </w:rPr>
              <w:t>-</w:t>
            </w:r>
          </w:p>
        </w:tc>
      </w:tr>
      <w:tr w:rsidR="002B2BF1" w:rsidRPr="002B2BF1" w:rsidTr="002B2BF1">
        <w:trPr>
          <w:trHeight w:val="279"/>
          <w:jc w:val="center"/>
        </w:trPr>
        <w:tc>
          <w:tcPr>
            <w:tcW w:w="268" w:type="pct"/>
            <w:vAlign w:val="center"/>
          </w:tcPr>
          <w:p w:rsidR="002B2BF1" w:rsidRPr="002B2BF1" w:rsidRDefault="002B2BF1" w:rsidP="00451A5B">
            <w:pPr>
              <w:jc w:val="center"/>
              <w:rPr>
                <w:sz w:val="24"/>
                <w:szCs w:val="24"/>
              </w:rPr>
            </w:pPr>
            <w:r w:rsidRPr="002B2BF1">
              <w:rPr>
                <w:sz w:val="24"/>
                <w:szCs w:val="24"/>
              </w:rPr>
              <w:t>2</w:t>
            </w:r>
          </w:p>
        </w:tc>
        <w:tc>
          <w:tcPr>
            <w:tcW w:w="1591" w:type="pct"/>
            <w:vAlign w:val="center"/>
          </w:tcPr>
          <w:p w:rsidR="002B2BF1" w:rsidRPr="002B2BF1" w:rsidRDefault="002B2BF1" w:rsidP="001B72CA">
            <w:pPr>
              <w:jc w:val="center"/>
              <w:rPr>
                <w:sz w:val="24"/>
                <w:szCs w:val="24"/>
              </w:rPr>
            </w:pPr>
            <w:r w:rsidRPr="002B2BF1">
              <w:rPr>
                <w:sz w:val="24"/>
                <w:szCs w:val="24"/>
              </w:rPr>
              <w:t>Шприц 10мл</w:t>
            </w:r>
          </w:p>
        </w:tc>
        <w:tc>
          <w:tcPr>
            <w:tcW w:w="223" w:type="pct"/>
            <w:vAlign w:val="center"/>
          </w:tcPr>
          <w:p w:rsidR="002B2BF1" w:rsidRPr="002B2BF1" w:rsidRDefault="002B2BF1" w:rsidP="001B72CA">
            <w:pPr>
              <w:jc w:val="center"/>
              <w:rPr>
                <w:sz w:val="24"/>
                <w:szCs w:val="24"/>
              </w:rPr>
            </w:pPr>
            <w:proofErr w:type="spellStart"/>
            <w:proofErr w:type="gramStart"/>
            <w:r w:rsidRPr="002B2BF1">
              <w:rPr>
                <w:sz w:val="24"/>
                <w:szCs w:val="24"/>
              </w:rPr>
              <w:t>шт</w:t>
            </w:r>
            <w:proofErr w:type="spellEnd"/>
            <w:proofErr w:type="gramEnd"/>
          </w:p>
        </w:tc>
        <w:tc>
          <w:tcPr>
            <w:tcW w:w="490" w:type="pct"/>
            <w:vAlign w:val="center"/>
          </w:tcPr>
          <w:p w:rsidR="002B2BF1" w:rsidRPr="002B2BF1" w:rsidRDefault="002B2BF1" w:rsidP="001B72CA">
            <w:pPr>
              <w:jc w:val="center"/>
              <w:rPr>
                <w:sz w:val="24"/>
                <w:szCs w:val="24"/>
              </w:rPr>
            </w:pPr>
            <w:r w:rsidRPr="002B2BF1">
              <w:rPr>
                <w:sz w:val="24"/>
                <w:szCs w:val="24"/>
              </w:rPr>
              <w:t>29,00</w:t>
            </w:r>
          </w:p>
        </w:tc>
        <w:tc>
          <w:tcPr>
            <w:tcW w:w="1329" w:type="pct"/>
            <w:vAlign w:val="center"/>
          </w:tcPr>
          <w:p w:rsidR="002B2BF1" w:rsidRPr="002B2BF1" w:rsidRDefault="00F77E8E" w:rsidP="004F2DA6">
            <w:pPr>
              <w:autoSpaceDE w:val="0"/>
              <w:autoSpaceDN w:val="0"/>
              <w:adjustRightInd w:val="0"/>
              <w:jc w:val="center"/>
              <w:rPr>
                <w:sz w:val="24"/>
                <w:szCs w:val="24"/>
              </w:rPr>
            </w:pPr>
            <w:r>
              <w:rPr>
                <w:sz w:val="24"/>
                <w:szCs w:val="24"/>
              </w:rPr>
              <w:t>23,20</w:t>
            </w:r>
          </w:p>
        </w:tc>
        <w:tc>
          <w:tcPr>
            <w:tcW w:w="1099" w:type="pct"/>
            <w:vAlign w:val="center"/>
          </w:tcPr>
          <w:p w:rsidR="002B2BF1" w:rsidRPr="002B2BF1" w:rsidRDefault="00F77E8E" w:rsidP="004F2DA6">
            <w:pPr>
              <w:autoSpaceDE w:val="0"/>
              <w:autoSpaceDN w:val="0"/>
              <w:adjustRightInd w:val="0"/>
              <w:jc w:val="center"/>
              <w:rPr>
                <w:sz w:val="24"/>
                <w:szCs w:val="24"/>
              </w:rPr>
            </w:pPr>
            <w:r>
              <w:rPr>
                <w:sz w:val="24"/>
                <w:szCs w:val="24"/>
              </w:rPr>
              <w:t>27,87</w:t>
            </w:r>
          </w:p>
        </w:tc>
      </w:tr>
      <w:tr w:rsidR="002B2BF1" w:rsidRPr="002B2BF1" w:rsidTr="002B2BF1">
        <w:trPr>
          <w:trHeight w:val="279"/>
          <w:jc w:val="center"/>
        </w:trPr>
        <w:tc>
          <w:tcPr>
            <w:tcW w:w="268" w:type="pct"/>
            <w:vAlign w:val="center"/>
          </w:tcPr>
          <w:p w:rsidR="002B2BF1" w:rsidRPr="002B2BF1" w:rsidRDefault="002B2BF1" w:rsidP="00451A5B">
            <w:pPr>
              <w:jc w:val="center"/>
              <w:rPr>
                <w:sz w:val="24"/>
                <w:szCs w:val="24"/>
              </w:rPr>
            </w:pPr>
            <w:r w:rsidRPr="002B2BF1">
              <w:rPr>
                <w:sz w:val="24"/>
                <w:szCs w:val="24"/>
              </w:rPr>
              <w:t>3</w:t>
            </w:r>
          </w:p>
        </w:tc>
        <w:tc>
          <w:tcPr>
            <w:tcW w:w="1591" w:type="pct"/>
            <w:vAlign w:val="center"/>
          </w:tcPr>
          <w:p w:rsidR="002B2BF1" w:rsidRPr="002B2BF1" w:rsidRDefault="002B2BF1" w:rsidP="001B72CA">
            <w:pPr>
              <w:jc w:val="center"/>
              <w:rPr>
                <w:sz w:val="24"/>
                <w:szCs w:val="24"/>
              </w:rPr>
            </w:pPr>
            <w:r w:rsidRPr="002B2BF1">
              <w:rPr>
                <w:sz w:val="24"/>
                <w:szCs w:val="24"/>
              </w:rPr>
              <w:t>Шприц 20мл</w:t>
            </w:r>
          </w:p>
        </w:tc>
        <w:tc>
          <w:tcPr>
            <w:tcW w:w="223" w:type="pct"/>
            <w:vAlign w:val="center"/>
          </w:tcPr>
          <w:p w:rsidR="002B2BF1" w:rsidRPr="002B2BF1" w:rsidRDefault="002B2BF1" w:rsidP="001B72CA">
            <w:pPr>
              <w:jc w:val="center"/>
              <w:rPr>
                <w:sz w:val="24"/>
                <w:szCs w:val="24"/>
              </w:rPr>
            </w:pPr>
            <w:proofErr w:type="spellStart"/>
            <w:proofErr w:type="gramStart"/>
            <w:r w:rsidRPr="002B2BF1">
              <w:rPr>
                <w:sz w:val="24"/>
                <w:szCs w:val="24"/>
              </w:rPr>
              <w:t>шт</w:t>
            </w:r>
            <w:proofErr w:type="spellEnd"/>
            <w:proofErr w:type="gramEnd"/>
          </w:p>
        </w:tc>
        <w:tc>
          <w:tcPr>
            <w:tcW w:w="490" w:type="pct"/>
            <w:vAlign w:val="center"/>
          </w:tcPr>
          <w:p w:rsidR="002B2BF1" w:rsidRPr="002B2BF1" w:rsidRDefault="002B2BF1" w:rsidP="001B72CA">
            <w:pPr>
              <w:jc w:val="center"/>
              <w:rPr>
                <w:sz w:val="24"/>
                <w:szCs w:val="24"/>
              </w:rPr>
            </w:pPr>
            <w:r w:rsidRPr="002B2BF1">
              <w:rPr>
                <w:sz w:val="24"/>
                <w:szCs w:val="24"/>
              </w:rPr>
              <w:t>33,00</w:t>
            </w:r>
          </w:p>
        </w:tc>
        <w:tc>
          <w:tcPr>
            <w:tcW w:w="1329" w:type="pct"/>
            <w:vAlign w:val="center"/>
          </w:tcPr>
          <w:p w:rsidR="002B2BF1" w:rsidRPr="002B2BF1" w:rsidRDefault="00F77E8E" w:rsidP="004F2DA6">
            <w:pPr>
              <w:autoSpaceDE w:val="0"/>
              <w:autoSpaceDN w:val="0"/>
              <w:adjustRightInd w:val="0"/>
              <w:jc w:val="center"/>
              <w:rPr>
                <w:sz w:val="24"/>
                <w:szCs w:val="24"/>
              </w:rPr>
            </w:pPr>
            <w:r>
              <w:rPr>
                <w:sz w:val="24"/>
                <w:szCs w:val="24"/>
              </w:rPr>
              <w:t>28,80</w:t>
            </w:r>
          </w:p>
        </w:tc>
        <w:tc>
          <w:tcPr>
            <w:tcW w:w="1099" w:type="pct"/>
            <w:vAlign w:val="center"/>
          </w:tcPr>
          <w:p w:rsidR="002B2BF1" w:rsidRPr="002B2BF1" w:rsidRDefault="00F77E8E" w:rsidP="004F2DA6">
            <w:pPr>
              <w:autoSpaceDE w:val="0"/>
              <w:autoSpaceDN w:val="0"/>
              <w:adjustRightInd w:val="0"/>
              <w:jc w:val="center"/>
              <w:rPr>
                <w:sz w:val="24"/>
                <w:szCs w:val="24"/>
              </w:rPr>
            </w:pPr>
            <w:r>
              <w:rPr>
                <w:sz w:val="24"/>
                <w:szCs w:val="24"/>
              </w:rPr>
              <w:t>32,00</w:t>
            </w:r>
          </w:p>
        </w:tc>
      </w:tr>
      <w:tr w:rsidR="002B2BF1" w:rsidRPr="002B2BF1" w:rsidTr="002B2BF1">
        <w:trPr>
          <w:trHeight w:val="279"/>
          <w:jc w:val="center"/>
        </w:trPr>
        <w:tc>
          <w:tcPr>
            <w:tcW w:w="268" w:type="pct"/>
            <w:vAlign w:val="center"/>
          </w:tcPr>
          <w:p w:rsidR="002B2BF1" w:rsidRPr="002B2BF1" w:rsidRDefault="002B2BF1" w:rsidP="00451A5B">
            <w:pPr>
              <w:jc w:val="center"/>
              <w:rPr>
                <w:sz w:val="24"/>
                <w:szCs w:val="24"/>
              </w:rPr>
            </w:pPr>
            <w:r w:rsidRPr="002B2BF1">
              <w:rPr>
                <w:sz w:val="24"/>
                <w:szCs w:val="24"/>
              </w:rPr>
              <w:t>4</w:t>
            </w:r>
          </w:p>
        </w:tc>
        <w:tc>
          <w:tcPr>
            <w:tcW w:w="1591" w:type="pct"/>
            <w:vAlign w:val="center"/>
          </w:tcPr>
          <w:p w:rsidR="002B2BF1" w:rsidRPr="002B2BF1" w:rsidRDefault="002B2BF1" w:rsidP="001B72CA">
            <w:pPr>
              <w:jc w:val="center"/>
              <w:rPr>
                <w:sz w:val="24"/>
                <w:szCs w:val="24"/>
              </w:rPr>
            </w:pPr>
            <w:r w:rsidRPr="002B2BF1">
              <w:rPr>
                <w:sz w:val="24"/>
                <w:szCs w:val="24"/>
              </w:rPr>
              <w:t>Шприц 2мл</w:t>
            </w:r>
          </w:p>
        </w:tc>
        <w:tc>
          <w:tcPr>
            <w:tcW w:w="223" w:type="pct"/>
            <w:vAlign w:val="center"/>
          </w:tcPr>
          <w:p w:rsidR="002B2BF1" w:rsidRPr="002B2BF1" w:rsidRDefault="002B2BF1" w:rsidP="001B72CA">
            <w:pPr>
              <w:pStyle w:val="ae"/>
              <w:jc w:val="center"/>
              <w:rPr>
                <w:rFonts w:ascii="Times New Roman" w:eastAsiaTheme="minorEastAsia" w:hAnsi="Times New Roman"/>
                <w:sz w:val="24"/>
                <w:szCs w:val="24"/>
                <w:lang w:eastAsia="ru-RU"/>
              </w:rPr>
            </w:pPr>
            <w:proofErr w:type="spellStart"/>
            <w:proofErr w:type="gramStart"/>
            <w:r w:rsidRPr="002B2BF1">
              <w:rPr>
                <w:rFonts w:ascii="Times New Roman" w:eastAsiaTheme="minorEastAsia" w:hAnsi="Times New Roman"/>
                <w:sz w:val="24"/>
                <w:szCs w:val="24"/>
                <w:lang w:eastAsia="ru-RU"/>
              </w:rPr>
              <w:t>шт</w:t>
            </w:r>
            <w:proofErr w:type="spellEnd"/>
            <w:proofErr w:type="gramEnd"/>
          </w:p>
        </w:tc>
        <w:tc>
          <w:tcPr>
            <w:tcW w:w="490" w:type="pct"/>
            <w:vAlign w:val="center"/>
          </w:tcPr>
          <w:p w:rsidR="002B2BF1" w:rsidRPr="002B2BF1" w:rsidRDefault="002B2BF1" w:rsidP="001B72CA">
            <w:pPr>
              <w:jc w:val="center"/>
              <w:rPr>
                <w:sz w:val="24"/>
                <w:szCs w:val="24"/>
                <w:lang w:val="en-US"/>
              </w:rPr>
            </w:pPr>
            <w:r w:rsidRPr="002B2BF1">
              <w:rPr>
                <w:sz w:val="24"/>
                <w:szCs w:val="24"/>
                <w:lang w:val="en-US"/>
              </w:rPr>
              <w:t>20</w:t>
            </w:r>
            <w:r w:rsidRPr="002B2BF1">
              <w:rPr>
                <w:sz w:val="24"/>
                <w:szCs w:val="24"/>
              </w:rPr>
              <w:t>,</w:t>
            </w:r>
            <w:r w:rsidRPr="002B2BF1">
              <w:rPr>
                <w:sz w:val="24"/>
                <w:szCs w:val="24"/>
                <w:lang w:val="en-US"/>
              </w:rPr>
              <w:t>00</w:t>
            </w:r>
          </w:p>
        </w:tc>
        <w:tc>
          <w:tcPr>
            <w:tcW w:w="1329" w:type="pct"/>
            <w:vAlign w:val="center"/>
          </w:tcPr>
          <w:p w:rsidR="002B2BF1" w:rsidRPr="002B2BF1" w:rsidRDefault="00F77E8E" w:rsidP="004F2DA6">
            <w:pPr>
              <w:autoSpaceDE w:val="0"/>
              <w:autoSpaceDN w:val="0"/>
              <w:adjustRightInd w:val="0"/>
              <w:jc w:val="center"/>
              <w:rPr>
                <w:sz w:val="24"/>
                <w:szCs w:val="24"/>
              </w:rPr>
            </w:pPr>
            <w:r>
              <w:rPr>
                <w:sz w:val="24"/>
                <w:szCs w:val="24"/>
              </w:rPr>
              <w:t>16,40</w:t>
            </w:r>
          </w:p>
        </w:tc>
        <w:tc>
          <w:tcPr>
            <w:tcW w:w="1099" w:type="pct"/>
            <w:vAlign w:val="center"/>
          </w:tcPr>
          <w:p w:rsidR="002B2BF1" w:rsidRPr="002B2BF1" w:rsidRDefault="007D5FD8" w:rsidP="004F2DA6">
            <w:pPr>
              <w:autoSpaceDE w:val="0"/>
              <w:autoSpaceDN w:val="0"/>
              <w:adjustRightInd w:val="0"/>
              <w:jc w:val="center"/>
              <w:rPr>
                <w:sz w:val="24"/>
                <w:szCs w:val="24"/>
              </w:rPr>
            </w:pPr>
            <w:r>
              <w:rPr>
                <w:sz w:val="24"/>
                <w:szCs w:val="24"/>
              </w:rPr>
              <w:t>-</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4F2DA6" w:rsidRPr="004F2DA6">
        <w:rPr>
          <w:b/>
          <w:sz w:val="24"/>
          <w:szCs w:val="24"/>
          <w:lang w:val="kk-KZ"/>
        </w:rPr>
        <w:t>ТОО «</w:t>
      </w:r>
      <w:proofErr w:type="spellStart"/>
      <w:r w:rsidR="002B2BF1">
        <w:rPr>
          <w:b/>
          <w:sz w:val="24"/>
          <w:szCs w:val="24"/>
        </w:rPr>
        <w:t>Арша</w:t>
      </w:r>
      <w:proofErr w:type="spellEnd"/>
      <w:r w:rsidR="004F2DA6" w:rsidRPr="004F2DA6">
        <w:rPr>
          <w:b/>
          <w:sz w:val="24"/>
          <w:szCs w:val="24"/>
          <w:lang w:val="kk-KZ"/>
        </w:rPr>
        <w:t>»</w:t>
      </w:r>
      <w:r w:rsidR="003620FD">
        <w:rPr>
          <w:b/>
          <w:sz w:val="24"/>
          <w:szCs w:val="24"/>
          <w:lang w:val="kk-KZ"/>
        </w:rPr>
        <w:t xml:space="preserve">, </w:t>
      </w:r>
      <w:r w:rsidR="004F2DA6" w:rsidRPr="004F2DA6">
        <w:rPr>
          <w:b/>
          <w:sz w:val="24"/>
          <w:szCs w:val="24"/>
          <w:lang w:val="kk-KZ"/>
        </w:rPr>
        <w:t>ТОО «</w:t>
      </w:r>
      <w:proofErr w:type="spellStart"/>
      <w:r w:rsidR="002B2BF1">
        <w:rPr>
          <w:b/>
          <w:sz w:val="24"/>
          <w:szCs w:val="24"/>
        </w:rPr>
        <w:t>ЖанаМедФарм</w:t>
      </w:r>
      <w:proofErr w:type="spellEnd"/>
      <w:r w:rsidR="004F2DA6" w:rsidRPr="004F2DA6">
        <w:rPr>
          <w:b/>
          <w:sz w:val="24"/>
          <w:szCs w:val="24"/>
          <w:lang w:val="kk-KZ"/>
        </w:rPr>
        <w:t>»</w:t>
      </w:r>
      <w:r w:rsidR="004F2DA6">
        <w:rPr>
          <w:b/>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7D5FD8">
        <w:rPr>
          <w:sz w:val="24"/>
          <w:szCs w:val="24"/>
        </w:rPr>
        <w:t>ам</w:t>
      </w:r>
      <w:r w:rsidRPr="00E44520">
        <w:rPr>
          <w:sz w:val="24"/>
          <w:szCs w:val="24"/>
        </w:rPr>
        <w:t xml:space="preserve"> </w:t>
      </w:r>
      <w:r w:rsidRPr="00E44520">
        <w:rPr>
          <w:b/>
          <w:sz w:val="24"/>
          <w:szCs w:val="24"/>
        </w:rPr>
        <w:t>№</w:t>
      </w:r>
      <w:r>
        <w:rPr>
          <w:b/>
          <w:sz w:val="24"/>
          <w:szCs w:val="24"/>
        </w:rPr>
        <w:t xml:space="preserve"> </w:t>
      </w:r>
      <w:r w:rsidR="00571DF0">
        <w:rPr>
          <w:b/>
          <w:sz w:val="24"/>
          <w:szCs w:val="24"/>
        </w:rPr>
        <w:t>1-4</w:t>
      </w:r>
      <w:r w:rsidR="00274132">
        <w:rPr>
          <w:b/>
          <w:sz w:val="24"/>
          <w:szCs w:val="24"/>
        </w:rPr>
        <w:t xml:space="preserve"> - </w:t>
      </w:r>
      <w:r w:rsidR="004F2DA6">
        <w:rPr>
          <w:b/>
          <w:sz w:val="24"/>
          <w:szCs w:val="24"/>
          <w:lang w:val="kk-KZ"/>
        </w:rPr>
        <w:t>ТОО «</w:t>
      </w:r>
      <w:r w:rsidR="00296A69">
        <w:rPr>
          <w:b/>
          <w:sz w:val="24"/>
          <w:szCs w:val="24"/>
          <w:lang w:val="kk-KZ"/>
        </w:rPr>
        <w:t>Арша</w:t>
      </w:r>
      <w:r w:rsidR="004F2DA6">
        <w:rPr>
          <w:b/>
          <w:sz w:val="24"/>
          <w:szCs w:val="24"/>
          <w:lang w:val="kk-KZ"/>
        </w:rPr>
        <w:t>»</w:t>
      </w:r>
      <w:r w:rsidRPr="00E44520">
        <w:rPr>
          <w:b/>
          <w:sz w:val="24"/>
          <w:szCs w:val="24"/>
        </w:rPr>
        <w:t xml:space="preserve">, </w:t>
      </w:r>
      <w:r w:rsidR="0098053E">
        <w:rPr>
          <w:sz w:val="24"/>
          <w:szCs w:val="24"/>
        </w:rPr>
        <w:t>РК, г</w:t>
      </w:r>
      <w:proofErr w:type="gramStart"/>
      <w:r w:rsidR="0098053E">
        <w:rPr>
          <w:sz w:val="24"/>
          <w:szCs w:val="24"/>
        </w:rPr>
        <w:t>.К</w:t>
      </w:r>
      <w:proofErr w:type="gramEnd"/>
      <w:r w:rsidR="0098053E">
        <w:rPr>
          <w:sz w:val="24"/>
          <w:szCs w:val="24"/>
        </w:rPr>
        <w:t xml:space="preserve">окшетау, </w:t>
      </w:r>
      <w:proofErr w:type="spellStart"/>
      <w:r w:rsidR="0098053E">
        <w:rPr>
          <w:sz w:val="24"/>
          <w:szCs w:val="24"/>
        </w:rPr>
        <w:t>мкр.Васильковский</w:t>
      </w:r>
      <w:proofErr w:type="spellEnd"/>
      <w:r w:rsidR="0098053E">
        <w:rPr>
          <w:sz w:val="24"/>
          <w:szCs w:val="24"/>
        </w:rPr>
        <w:t>, 12а</w:t>
      </w:r>
      <w:r>
        <w:rPr>
          <w:sz w:val="24"/>
          <w:szCs w:val="24"/>
        </w:rPr>
        <w:t>.</w:t>
      </w:r>
    </w:p>
    <w:p w:rsidR="00CE3CB4" w:rsidRPr="00CE3CB4" w:rsidRDefault="00CE3CB4" w:rsidP="00CE3CB4">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96A69"/>
    <w:rsid w:val="002A4A03"/>
    <w:rsid w:val="002A52A1"/>
    <w:rsid w:val="002A5475"/>
    <w:rsid w:val="002A716A"/>
    <w:rsid w:val="002B2BF1"/>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1DF0"/>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0764"/>
    <w:rsid w:val="00744C36"/>
    <w:rsid w:val="00746F54"/>
    <w:rsid w:val="007475B9"/>
    <w:rsid w:val="00751F4D"/>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5FD8"/>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3C55"/>
    <w:rsid w:val="00952879"/>
    <w:rsid w:val="009539A5"/>
    <w:rsid w:val="00954677"/>
    <w:rsid w:val="009550C6"/>
    <w:rsid w:val="0095655B"/>
    <w:rsid w:val="0096290E"/>
    <w:rsid w:val="0096492F"/>
    <w:rsid w:val="00965B3D"/>
    <w:rsid w:val="00966890"/>
    <w:rsid w:val="00967A1F"/>
    <w:rsid w:val="00967A2C"/>
    <w:rsid w:val="00970302"/>
    <w:rsid w:val="0098053E"/>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1A28"/>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77E8E"/>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16130</TotalTime>
  <Pages>2</Pages>
  <Words>412</Words>
  <Characters>2351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202</cp:revision>
  <cp:lastPrinted>2021-09-28T04:44:00Z</cp:lastPrinted>
  <dcterms:created xsi:type="dcterms:W3CDTF">2018-03-27T11:00:00Z</dcterms:created>
  <dcterms:modified xsi:type="dcterms:W3CDTF">2021-11-18T08:39:00Z</dcterms:modified>
</cp:coreProperties>
</file>