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01114" w14:textId="2D9D5837" w:rsidR="00DE54E4" w:rsidRDefault="00DA1D77" w:rsidP="00DE54E4">
      <w:pPr>
        <w:pStyle w:val="a3"/>
        <w:jc w:val="right"/>
        <w:rPr>
          <w:bCs/>
          <w:i/>
          <w:color w:val="000000"/>
          <w:sz w:val="22"/>
          <w:szCs w:val="22"/>
          <w:lang w:val="kk-KZ"/>
        </w:rPr>
      </w:pPr>
      <w:r>
        <w:rPr>
          <w:bCs/>
          <w:i/>
          <w:color w:val="000000"/>
          <w:sz w:val="22"/>
          <w:szCs w:val="22"/>
          <w:lang w:val="kk-KZ"/>
        </w:rPr>
        <w:t xml:space="preserve"> </w:t>
      </w:r>
      <w:r w:rsidR="001A55D8" w:rsidRPr="002B144F">
        <w:rPr>
          <w:bCs/>
          <w:i/>
          <w:color w:val="000000"/>
          <w:sz w:val="22"/>
          <w:szCs w:val="22"/>
        </w:rPr>
        <w:t xml:space="preserve"> Т</w:t>
      </w:r>
      <w:r w:rsidR="009D5613" w:rsidRPr="002B144F">
        <w:rPr>
          <w:bCs/>
          <w:i/>
          <w:color w:val="000000"/>
          <w:sz w:val="22"/>
          <w:szCs w:val="22"/>
        </w:rPr>
        <w:t>ендер</w:t>
      </w:r>
      <w:r>
        <w:rPr>
          <w:bCs/>
          <w:i/>
          <w:color w:val="000000"/>
          <w:sz w:val="22"/>
          <w:szCs w:val="22"/>
          <w:lang w:val="kk-KZ"/>
        </w:rPr>
        <w:t>лік құжаттамаға</w:t>
      </w:r>
    </w:p>
    <w:p w14:paraId="6660E0CF" w14:textId="1596694A" w:rsidR="00DA1D77" w:rsidRPr="00DA1D77" w:rsidRDefault="00DA1D77" w:rsidP="00DE54E4">
      <w:pPr>
        <w:pStyle w:val="a3"/>
        <w:jc w:val="right"/>
        <w:rPr>
          <w:bCs/>
          <w:i/>
          <w:color w:val="000000"/>
          <w:sz w:val="22"/>
          <w:szCs w:val="22"/>
          <w:lang w:val="kk-KZ"/>
        </w:rPr>
      </w:pPr>
      <w:r>
        <w:rPr>
          <w:bCs/>
          <w:i/>
          <w:color w:val="000000"/>
          <w:sz w:val="22"/>
          <w:szCs w:val="22"/>
        </w:rPr>
        <w:t xml:space="preserve">2 </w:t>
      </w:r>
      <w:r w:rsidR="00CA70C7">
        <w:rPr>
          <w:bCs/>
          <w:i/>
          <w:color w:val="000000"/>
          <w:sz w:val="22"/>
          <w:szCs w:val="22"/>
          <w:lang w:val="kk-KZ"/>
        </w:rPr>
        <w:t>қ</w:t>
      </w:r>
      <w:r>
        <w:rPr>
          <w:bCs/>
          <w:i/>
          <w:color w:val="000000"/>
          <w:sz w:val="22"/>
          <w:szCs w:val="22"/>
          <w:lang w:val="kk-KZ"/>
        </w:rPr>
        <w:t>осымша</w:t>
      </w:r>
    </w:p>
    <w:p w14:paraId="2F0C1012" w14:textId="77777777" w:rsidR="003242D1" w:rsidRDefault="003242D1" w:rsidP="00666AFC">
      <w:pPr>
        <w:jc w:val="center"/>
        <w:rPr>
          <w:bCs/>
          <w:color w:val="000000"/>
        </w:rPr>
      </w:pPr>
    </w:p>
    <w:p w14:paraId="747D74BB" w14:textId="54B03266" w:rsidR="00BB2319" w:rsidRPr="00DA1D77" w:rsidRDefault="00DA1D77" w:rsidP="00BB2319">
      <w:pPr>
        <w:jc w:val="center"/>
        <w:rPr>
          <w:b/>
          <w:bCs/>
          <w:color w:val="000000"/>
          <w:sz w:val="22"/>
          <w:szCs w:val="22"/>
          <w:lang w:val="kk-KZ"/>
        </w:rPr>
      </w:pPr>
      <w:proofErr w:type="spellStart"/>
      <w:r>
        <w:rPr>
          <w:b/>
          <w:bCs/>
          <w:color w:val="000000"/>
          <w:sz w:val="22"/>
          <w:szCs w:val="22"/>
        </w:rPr>
        <w:t>Техни</w:t>
      </w:r>
      <w:proofErr w:type="spellEnd"/>
      <w:r>
        <w:rPr>
          <w:b/>
          <w:bCs/>
          <w:color w:val="000000"/>
          <w:sz w:val="22"/>
          <w:szCs w:val="22"/>
          <w:lang w:val="kk-KZ"/>
        </w:rPr>
        <w:t>калық ерекшелік</w:t>
      </w:r>
    </w:p>
    <w:p w14:paraId="38E6808F" w14:textId="77777777" w:rsidR="00BB2319" w:rsidRDefault="00BB2319" w:rsidP="00BB2319">
      <w:pPr>
        <w:jc w:val="center"/>
        <w:rPr>
          <w:b/>
          <w:bCs/>
          <w:color w:val="000000"/>
          <w:sz w:val="20"/>
          <w:szCs w:val="20"/>
        </w:rPr>
      </w:pPr>
    </w:p>
    <w:p w14:paraId="7DDEC251" w14:textId="77777777" w:rsidR="00BB2319" w:rsidRDefault="00BB2319" w:rsidP="00BB2319">
      <w:pPr>
        <w:jc w:val="center"/>
        <w:rPr>
          <w:b/>
          <w:bCs/>
          <w:color w:val="000000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10850"/>
      </w:tblGrid>
      <w:tr w:rsidR="002B3F0D" w:rsidRPr="00AD2E7B" w14:paraId="0DAEC093" w14:textId="77777777" w:rsidTr="00BB2319">
        <w:tc>
          <w:tcPr>
            <w:tcW w:w="1101" w:type="dxa"/>
            <w:vAlign w:val="center"/>
          </w:tcPr>
          <w:p w14:paraId="1CBB33F4" w14:textId="54C4EBB6" w:rsidR="002B3F0D" w:rsidRPr="00AD2E7B" w:rsidRDefault="002B3F0D" w:rsidP="002B3F0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AD2E7B">
              <w:rPr>
                <w:b/>
                <w:sz w:val="24"/>
                <w:szCs w:val="24"/>
              </w:rPr>
              <w:t>р</w:t>
            </w:r>
            <w:proofErr w:type="gramEnd"/>
            <w:r w:rsidRPr="00AD2E7B">
              <w:rPr>
                <w:b/>
                <w:sz w:val="24"/>
                <w:szCs w:val="24"/>
              </w:rPr>
              <w:t>/с</w:t>
            </w:r>
          </w:p>
          <w:p w14:paraId="2A6B7471" w14:textId="1F6264A1" w:rsidR="00BB2319" w:rsidRPr="00AD2E7B" w:rsidRDefault="00BB2319" w:rsidP="002B3F0D">
            <w:pPr>
              <w:jc w:val="center"/>
              <w:rPr>
                <w:b/>
                <w:bCs/>
                <w:sz w:val="24"/>
                <w:szCs w:val="24"/>
              </w:rPr>
            </w:pPr>
            <w:r w:rsidRPr="00AD2E7B">
              <w:rPr>
                <w:b/>
                <w:sz w:val="24"/>
                <w:szCs w:val="24"/>
              </w:rPr>
              <w:t xml:space="preserve">№ </w:t>
            </w:r>
            <w:r w:rsidR="002B3F0D" w:rsidRPr="00AD2E7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775EE59E" w14:textId="31551BDE" w:rsidR="00BB2319" w:rsidRPr="00AD2E7B" w:rsidRDefault="002B3F0D" w:rsidP="00BB2319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D2E7B">
              <w:rPr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0850" w:type="dxa"/>
            <w:vAlign w:val="center"/>
          </w:tcPr>
          <w:p w14:paraId="0E9BE50C" w14:textId="08C529B5" w:rsidR="00BB2319" w:rsidRPr="00AD2E7B" w:rsidRDefault="002B3F0D" w:rsidP="00BB2319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D2E7B">
              <w:rPr>
                <w:b/>
                <w:sz w:val="24"/>
                <w:szCs w:val="24"/>
              </w:rPr>
              <w:t>Сипаттамасы</w:t>
            </w:r>
            <w:proofErr w:type="spellEnd"/>
          </w:p>
        </w:tc>
      </w:tr>
      <w:tr w:rsidR="002B3F0D" w:rsidRPr="00AD2E7B" w14:paraId="3EB535E8" w14:textId="77777777" w:rsidTr="00BB2319">
        <w:tc>
          <w:tcPr>
            <w:tcW w:w="1101" w:type="dxa"/>
            <w:vAlign w:val="center"/>
          </w:tcPr>
          <w:p w14:paraId="39200516" w14:textId="77777777" w:rsidR="00BB2319" w:rsidRPr="00AD2E7B" w:rsidRDefault="00BB2319" w:rsidP="00BB23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C6FEE11" w14:textId="48E1CE09" w:rsidR="00BB2319" w:rsidRPr="00AD2E7B" w:rsidRDefault="00BB2319" w:rsidP="00BB2319">
            <w:pPr>
              <w:rPr>
                <w:sz w:val="24"/>
                <w:szCs w:val="24"/>
              </w:rPr>
            </w:pPr>
            <w:r w:rsidRPr="00AD2E7B">
              <w:rPr>
                <w:sz w:val="24"/>
                <w:szCs w:val="24"/>
              </w:rPr>
              <w:t>Комплекс компьютерный многофункциональный для исследования ЭЭГ, ВП и ЭМГ</w:t>
            </w:r>
          </w:p>
        </w:tc>
        <w:tc>
          <w:tcPr>
            <w:tcW w:w="10850" w:type="dxa"/>
          </w:tcPr>
          <w:p w14:paraId="1B51A8CF" w14:textId="1C9F372E" w:rsidR="00BB2319" w:rsidRPr="00AD2E7B" w:rsidRDefault="002B3F0D" w:rsidP="00BB2319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AD2E7B">
              <w:rPr>
                <w:b/>
                <w:i/>
                <w:sz w:val="24"/>
                <w:szCs w:val="24"/>
              </w:rPr>
              <w:t>Негізгі</w:t>
            </w:r>
            <w:proofErr w:type="spellEnd"/>
            <w:r w:rsidRPr="00AD2E7B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D2E7B">
              <w:rPr>
                <w:b/>
                <w:i/>
                <w:sz w:val="24"/>
                <w:szCs w:val="24"/>
              </w:rPr>
              <w:t>жина</w:t>
            </w:r>
            <w:proofErr w:type="spellEnd"/>
            <w:r w:rsidRPr="00AD2E7B">
              <w:rPr>
                <w:b/>
                <w:i/>
                <w:sz w:val="24"/>
                <w:szCs w:val="24"/>
                <w:lang w:val="kk-KZ"/>
              </w:rPr>
              <w:t>қтықта</w:t>
            </w:r>
            <w:r w:rsidRPr="00AD2E7B">
              <w:rPr>
                <w:b/>
                <w:i/>
                <w:sz w:val="24"/>
                <w:szCs w:val="24"/>
              </w:rPr>
              <w:t>р</w:t>
            </w:r>
            <w:r w:rsidR="00BB2319" w:rsidRPr="00AD2E7B">
              <w:rPr>
                <w:b/>
                <w:i/>
                <w:sz w:val="24"/>
                <w:szCs w:val="24"/>
              </w:rPr>
              <w:t>:</w:t>
            </w:r>
            <w:r w:rsidR="00C27019" w:rsidRPr="00AD2E7B">
              <w:rPr>
                <w:b/>
                <w:i/>
                <w:sz w:val="24"/>
                <w:szCs w:val="24"/>
              </w:rPr>
              <w:t xml:space="preserve"> </w:t>
            </w:r>
          </w:p>
          <w:p w14:paraId="6D0A3DD3" w14:textId="77777777" w:rsidR="00804403" w:rsidRPr="00AD2E7B" w:rsidRDefault="00570A79" w:rsidP="00570A79">
            <w:pPr>
              <w:pStyle w:val="a3"/>
              <w:jc w:val="both"/>
            </w:pPr>
            <w:r w:rsidRPr="00AD2E7B">
              <w:rPr>
                <w:b/>
              </w:rPr>
              <w:t>1.</w:t>
            </w:r>
            <w:r w:rsidR="00C27019" w:rsidRPr="00AD2E7B">
              <w:rPr>
                <w:b/>
              </w:rPr>
              <w:t xml:space="preserve"> Блок</w:t>
            </w:r>
            <w:r w:rsidR="006D59A4" w:rsidRPr="00AD2E7B">
              <w:rPr>
                <w:b/>
              </w:rPr>
              <w:t xml:space="preserve"> -1 </w:t>
            </w:r>
            <w:proofErr w:type="gramStart"/>
            <w:r w:rsidR="002B3F0D" w:rsidRPr="00AD2E7B">
              <w:rPr>
                <w:b/>
                <w:lang w:val="kk-KZ"/>
              </w:rPr>
              <w:t>дана</w:t>
            </w:r>
            <w:proofErr w:type="gramEnd"/>
            <w:r w:rsidR="00C27019" w:rsidRPr="00AD2E7B">
              <w:rPr>
                <w:b/>
              </w:rPr>
              <w:t>:</w:t>
            </w:r>
            <w:r w:rsidR="00C27019" w:rsidRPr="00AD2E7B">
              <w:t xml:space="preserve"> ЭЭГ/ВП</w:t>
            </w:r>
            <w:r w:rsidR="002B3F0D" w:rsidRPr="00AD2E7B">
              <w:t xml:space="preserve"> </w:t>
            </w:r>
            <w:r w:rsidR="002B3F0D" w:rsidRPr="00AD2E7B">
              <w:rPr>
                <w:lang w:val="kk-KZ"/>
              </w:rPr>
              <w:t>к</w:t>
            </w:r>
            <w:proofErr w:type="spellStart"/>
            <w:r w:rsidR="002B3F0D" w:rsidRPr="00AD2E7B">
              <w:t>анал</w:t>
            </w:r>
            <w:proofErr w:type="spellEnd"/>
            <w:r w:rsidR="002B3F0D" w:rsidRPr="00AD2E7B">
              <w:rPr>
                <w:lang w:val="kk-KZ"/>
              </w:rPr>
              <w:t>дар</w:t>
            </w:r>
            <w:r w:rsidR="00C27019" w:rsidRPr="00AD2E7B">
              <w:t xml:space="preserve">, </w:t>
            </w:r>
            <w:r w:rsidR="002B3F0D" w:rsidRPr="00AD2E7B">
              <w:rPr>
                <w:lang w:val="kk-KZ"/>
              </w:rPr>
              <w:t>К</w:t>
            </w:r>
            <w:proofErr w:type="spellStart"/>
            <w:r w:rsidR="002B3F0D" w:rsidRPr="00AD2E7B">
              <w:t>анал</w:t>
            </w:r>
            <w:proofErr w:type="spellEnd"/>
            <w:r w:rsidR="002B3F0D" w:rsidRPr="00AD2E7B">
              <w:rPr>
                <w:lang w:val="kk-KZ"/>
              </w:rPr>
              <w:t>дар саны</w:t>
            </w:r>
            <w:r w:rsidR="00C27019" w:rsidRPr="00AD2E7B">
              <w:t xml:space="preserve"> – 21</w:t>
            </w:r>
            <w:proofErr w:type="gramStart"/>
            <w:r w:rsidR="00C27019" w:rsidRPr="00AD2E7B">
              <w:t xml:space="preserve">  </w:t>
            </w:r>
            <w:r w:rsidR="002B3F0D" w:rsidRPr="00AD2E7B">
              <w:rPr>
                <w:b/>
              </w:rPr>
              <w:t>Б</w:t>
            </w:r>
            <w:proofErr w:type="gramEnd"/>
            <w:r w:rsidR="002B3F0D" w:rsidRPr="00AD2E7B">
              <w:rPr>
                <w:b/>
              </w:rPr>
              <w:t xml:space="preserve">Қ </w:t>
            </w:r>
            <w:proofErr w:type="spellStart"/>
            <w:r w:rsidR="002B3F0D" w:rsidRPr="00AD2E7B">
              <w:rPr>
                <w:b/>
              </w:rPr>
              <w:t>пайдалану</w:t>
            </w:r>
            <w:proofErr w:type="spellEnd"/>
            <w:r w:rsidR="002B3F0D" w:rsidRPr="00AD2E7B">
              <w:rPr>
                <w:b/>
              </w:rPr>
              <w:t xml:space="preserve"> </w:t>
            </w:r>
            <w:proofErr w:type="spellStart"/>
            <w:r w:rsidR="002B3F0D" w:rsidRPr="00AD2E7B">
              <w:rPr>
                <w:b/>
              </w:rPr>
              <w:t>кезінде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кванттау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жиілігі</w:t>
            </w:r>
            <w:proofErr w:type="spellEnd"/>
            <w:r w:rsidR="002B3F0D" w:rsidRPr="00AD2E7B">
              <w:t>:</w:t>
            </w:r>
            <w:r w:rsidR="00C27019" w:rsidRPr="00AD2E7B">
              <w:t xml:space="preserve">  - 100, 200, 500, 1000, 2000, 5000 Гц </w:t>
            </w:r>
            <w:proofErr w:type="spellStart"/>
            <w:r w:rsidR="002B3F0D" w:rsidRPr="00AD2E7B">
              <w:t>Кернеуді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өлшеу</w:t>
            </w:r>
            <w:proofErr w:type="spellEnd"/>
            <w:r w:rsidR="002B3F0D" w:rsidRPr="00AD2E7B">
              <w:t xml:space="preserve"> диапазоны </w:t>
            </w:r>
            <w:r w:rsidR="00C27019" w:rsidRPr="00AD2E7B">
              <w:t xml:space="preserve">- 1-12000 мкВ;  </w:t>
            </w:r>
            <w:proofErr w:type="spellStart"/>
            <w:r w:rsidR="002B3F0D" w:rsidRPr="00AD2E7B">
              <w:t>Диапазондағы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кернеуді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өлшеудің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салыстырмалы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қателігі</w:t>
            </w:r>
            <w:proofErr w:type="spellEnd"/>
            <w:r w:rsidR="00C27019" w:rsidRPr="00AD2E7B">
              <w:t xml:space="preserve">: от 10 до 50 мкВ - </w:t>
            </w:r>
            <w:r w:rsidR="002B3F0D" w:rsidRPr="00AD2E7B">
              <w:rPr>
                <w:lang w:val="kk-KZ"/>
              </w:rPr>
              <w:t xml:space="preserve"> </w:t>
            </w:r>
            <w:r w:rsidR="00C27019" w:rsidRPr="00AD2E7B">
              <w:t xml:space="preserve"> ±15% </w:t>
            </w:r>
            <w:proofErr w:type="spellStart"/>
            <w:r w:rsidR="002B3F0D" w:rsidRPr="00AD2E7B">
              <w:t>шегінде</w:t>
            </w:r>
            <w:proofErr w:type="spellEnd"/>
            <w:r w:rsidR="00C27019" w:rsidRPr="00AD2E7B">
              <w:t xml:space="preserve">  </w:t>
            </w:r>
            <w:r w:rsidR="002B3F0D" w:rsidRPr="00AD2E7B">
              <w:rPr>
                <w:lang w:val="kk-KZ"/>
              </w:rPr>
              <w:t xml:space="preserve"> </w:t>
            </w:r>
            <w:r w:rsidR="002B3F0D" w:rsidRPr="00AD2E7B">
              <w:t xml:space="preserve"> 51-ден</w:t>
            </w:r>
            <w:r w:rsidR="00C27019" w:rsidRPr="00AD2E7B">
              <w:t xml:space="preserve"> 12000 мкВ</w:t>
            </w:r>
            <w:r w:rsidR="002B3F0D" w:rsidRPr="00AD2E7B">
              <w:t xml:space="preserve"> де</w:t>
            </w:r>
            <w:r w:rsidR="002B3F0D" w:rsidRPr="00AD2E7B">
              <w:rPr>
                <w:lang w:val="kk-KZ"/>
              </w:rPr>
              <w:t>йін</w:t>
            </w:r>
            <w:r w:rsidR="00C27019" w:rsidRPr="00AD2E7B">
              <w:t xml:space="preserve"> -  </w:t>
            </w:r>
            <w:r w:rsidR="002B3F0D" w:rsidRPr="00AD2E7B">
              <w:rPr>
                <w:lang w:val="kk-KZ"/>
              </w:rPr>
              <w:t xml:space="preserve"> </w:t>
            </w:r>
            <w:r w:rsidR="00C27019" w:rsidRPr="00AD2E7B">
              <w:t xml:space="preserve"> ±5% </w:t>
            </w:r>
            <w:r w:rsidR="002B3F0D" w:rsidRPr="00AD2E7B">
              <w:rPr>
                <w:lang w:val="kk-KZ"/>
              </w:rPr>
              <w:t>шегінде</w:t>
            </w:r>
            <w:r w:rsidR="00C27019" w:rsidRPr="00AD2E7B">
              <w:t xml:space="preserve">;  </w:t>
            </w:r>
            <w:proofErr w:type="spellStart"/>
            <w:r w:rsidR="002B3F0D" w:rsidRPr="00AD2E7B">
              <w:t>Диапазондағы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кернеуді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өлшеудің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салыстырмалы</w:t>
            </w:r>
            <w:proofErr w:type="spellEnd"/>
            <w:r w:rsidR="002B3F0D" w:rsidRPr="00AD2E7B">
              <w:t xml:space="preserve"> </w:t>
            </w:r>
            <w:proofErr w:type="spellStart"/>
            <w:r w:rsidR="002B3F0D" w:rsidRPr="00AD2E7B">
              <w:t>қателігі</w:t>
            </w:r>
            <w:proofErr w:type="spellEnd"/>
            <w:r w:rsidR="002B3F0D" w:rsidRPr="00AD2E7B">
              <w:t xml:space="preserve"> 10</w:t>
            </w:r>
            <w:r w:rsidR="00B44796" w:rsidRPr="00AD2E7B">
              <w:t>-нан</w:t>
            </w:r>
            <w:r w:rsidR="002B3F0D" w:rsidRPr="00AD2E7B">
              <w:t xml:space="preserve"> </w:t>
            </w:r>
            <w:proofErr w:type="spellStart"/>
            <w:r w:rsidR="002B3F0D" w:rsidRPr="00AD2E7B">
              <w:t>мкс</w:t>
            </w:r>
            <w:proofErr w:type="spellEnd"/>
            <w:r w:rsidR="002B3F0D" w:rsidRPr="00AD2E7B">
              <w:t xml:space="preserve"> 10 с</w:t>
            </w:r>
            <w:r w:rsidR="00B44796" w:rsidRPr="00AD2E7B">
              <w:t xml:space="preserve"> </w:t>
            </w:r>
            <w:proofErr w:type="spellStart"/>
            <w:r w:rsidR="00B44796" w:rsidRPr="00AD2E7B">
              <w:t>дей</w:t>
            </w:r>
            <w:proofErr w:type="spellEnd"/>
            <w:r w:rsidR="00B44796" w:rsidRPr="00AD2E7B">
              <w:rPr>
                <w:lang w:val="kk-KZ"/>
              </w:rPr>
              <w:t>ін</w:t>
            </w:r>
            <w:r w:rsidR="002B3F0D" w:rsidRPr="00AD2E7B">
              <w:t xml:space="preserve"> - </w:t>
            </w:r>
            <w:r w:rsidR="00C27019" w:rsidRPr="00AD2E7B">
              <w:t xml:space="preserve"> ±2% </w:t>
            </w:r>
            <w:r w:rsidR="002B3F0D" w:rsidRPr="00AD2E7B">
              <w:rPr>
                <w:lang w:val="kk-KZ"/>
              </w:rPr>
              <w:t>шегінде</w:t>
            </w:r>
            <w:r w:rsidR="00C27019" w:rsidRPr="00AD2E7B">
              <w:t xml:space="preserve">; </w:t>
            </w:r>
            <w:proofErr w:type="spellStart"/>
            <w:r w:rsidR="00B44796" w:rsidRPr="00AD2E7B">
              <w:rPr>
                <w:b/>
              </w:rPr>
              <w:t>Бағдарламалық</w:t>
            </w:r>
            <w:proofErr w:type="spellEnd"/>
            <w:r w:rsidR="00B44796" w:rsidRPr="00AD2E7B">
              <w:rPr>
                <w:b/>
              </w:rPr>
              <w:t xml:space="preserve"> </w:t>
            </w:r>
            <w:proofErr w:type="spellStart"/>
            <w:r w:rsidR="00B44796" w:rsidRPr="00AD2E7B">
              <w:rPr>
                <w:b/>
              </w:rPr>
              <w:t>жасақтаманы</w:t>
            </w:r>
            <w:proofErr w:type="spellEnd"/>
            <w:r w:rsidR="00B44796" w:rsidRPr="00AD2E7B">
              <w:rPr>
                <w:b/>
              </w:rPr>
              <w:t xml:space="preserve"> </w:t>
            </w:r>
            <w:proofErr w:type="spellStart"/>
            <w:r w:rsidR="00B44796" w:rsidRPr="00AD2E7B">
              <w:rPr>
                <w:b/>
              </w:rPr>
              <w:t>пайдалану</w:t>
            </w:r>
            <w:proofErr w:type="spellEnd"/>
            <w:r w:rsidR="00B44796" w:rsidRPr="00AD2E7B">
              <w:rPr>
                <w:b/>
              </w:rPr>
              <w:t xml:space="preserve"> </w:t>
            </w:r>
            <w:proofErr w:type="spellStart"/>
            <w:r w:rsidR="00B44796" w:rsidRPr="00AD2E7B">
              <w:rPr>
                <w:b/>
              </w:rPr>
              <w:t>кезіндегі</w:t>
            </w:r>
            <w:proofErr w:type="spellEnd"/>
            <w:r w:rsidR="00B44796" w:rsidRPr="00AD2E7B">
              <w:t xml:space="preserve"> </w:t>
            </w:r>
            <w:proofErr w:type="spellStart"/>
            <w:r w:rsidR="00B44796" w:rsidRPr="00AD2E7B">
              <w:t>сезімталдық</w:t>
            </w:r>
            <w:proofErr w:type="spellEnd"/>
            <w:r w:rsidR="00521EAD" w:rsidRPr="00AD2E7B">
              <w:t>:</w:t>
            </w:r>
            <w:r w:rsidR="00C27019" w:rsidRPr="00AD2E7B">
              <w:t xml:space="preserve"> - 1-1000 мкВ/мм (шаг 1 мкВ/мм); </w:t>
            </w:r>
            <w:proofErr w:type="spellStart"/>
            <w:r w:rsidR="00B44796" w:rsidRPr="00AD2E7B">
              <w:t>Сезімталдықты</w:t>
            </w:r>
            <w:proofErr w:type="spellEnd"/>
            <w:r w:rsidR="00B44796" w:rsidRPr="00AD2E7B">
              <w:t xml:space="preserve"> </w:t>
            </w:r>
            <w:proofErr w:type="spellStart"/>
            <w:r w:rsidR="00B44796" w:rsidRPr="00AD2E7B">
              <w:t>орнатудың</w:t>
            </w:r>
            <w:proofErr w:type="spellEnd"/>
            <w:r w:rsidR="00B44796" w:rsidRPr="00AD2E7B">
              <w:t xml:space="preserve"> </w:t>
            </w:r>
            <w:proofErr w:type="spellStart"/>
            <w:r w:rsidR="00B44796" w:rsidRPr="00AD2E7B">
              <w:t>салыстырмалы</w:t>
            </w:r>
            <w:proofErr w:type="spellEnd"/>
            <w:r w:rsidR="00B44796" w:rsidRPr="00AD2E7B">
              <w:t xml:space="preserve"> </w:t>
            </w:r>
            <w:proofErr w:type="spellStart"/>
            <w:r w:rsidR="00B44796" w:rsidRPr="00AD2E7B">
              <w:t>қателігі</w:t>
            </w:r>
            <w:proofErr w:type="spellEnd"/>
            <w:r w:rsidR="00B44796" w:rsidRPr="00AD2E7B">
              <w:t xml:space="preserve"> -</w:t>
            </w:r>
            <w:r w:rsidR="00C27019" w:rsidRPr="00AD2E7B">
              <w:t xml:space="preserve"> ±5%</w:t>
            </w:r>
            <w:r w:rsidR="00B44796" w:rsidRPr="00AD2E7B">
              <w:rPr>
                <w:lang w:val="kk-KZ"/>
              </w:rPr>
              <w:t xml:space="preserve"> шегінде</w:t>
            </w:r>
            <w:r w:rsidR="00C27019" w:rsidRPr="00AD2E7B">
              <w:t xml:space="preserve">; </w:t>
            </w:r>
            <w:proofErr w:type="spellStart"/>
            <w:r w:rsidR="00DA1D77" w:rsidRPr="00AD2E7B">
              <w:rPr>
                <w:b/>
              </w:rPr>
              <w:t>Бағдарламалық</w:t>
            </w:r>
            <w:proofErr w:type="spellEnd"/>
            <w:r w:rsidR="00DA1D77" w:rsidRPr="00AD2E7B">
              <w:rPr>
                <w:b/>
              </w:rPr>
              <w:t xml:space="preserve"> </w:t>
            </w:r>
            <w:proofErr w:type="spellStart"/>
            <w:r w:rsidR="00DA1D77" w:rsidRPr="00AD2E7B">
              <w:rPr>
                <w:b/>
              </w:rPr>
              <w:t>жасақтаманы</w:t>
            </w:r>
            <w:proofErr w:type="spellEnd"/>
            <w:r w:rsidR="00DA1D77" w:rsidRPr="00AD2E7B">
              <w:rPr>
                <w:b/>
              </w:rPr>
              <w:t xml:space="preserve"> </w:t>
            </w:r>
            <w:proofErr w:type="spellStart"/>
            <w:r w:rsidR="00DA1D77" w:rsidRPr="00AD2E7B">
              <w:rPr>
                <w:b/>
              </w:rPr>
              <w:t>пайдалану</w:t>
            </w:r>
            <w:proofErr w:type="spellEnd"/>
            <w:r w:rsidR="00DA1D77" w:rsidRPr="00AD2E7B">
              <w:rPr>
                <w:b/>
              </w:rPr>
              <w:t xml:space="preserve"> </w:t>
            </w:r>
            <w:proofErr w:type="spellStart"/>
            <w:r w:rsidR="00DA1D77" w:rsidRPr="00AD2E7B">
              <w:rPr>
                <w:b/>
              </w:rPr>
              <w:t>кезінде</w:t>
            </w:r>
            <w:proofErr w:type="spellEnd"/>
            <w:r w:rsidR="00DA1D77" w:rsidRPr="00AD2E7B">
              <w:t xml:space="preserve"> ЭЭГ </w:t>
            </w:r>
            <w:proofErr w:type="spellStart"/>
            <w:r w:rsidR="00DA1D77" w:rsidRPr="00AD2E7B">
              <w:t>тіркеу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кезінде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сканерлеу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жылдамдығы</w:t>
            </w:r>
            <w:proofErr w:type="spellEnd"/>
            <w:r w:rsidR="00521EAD" w:rsidRPr="00AD2E7B">
              <w:t>:</w:t>
            </w:r>
            <w:r w:rsidR="00C27019" w:rsidRPr="00AD2E7B">
              <w:t xml:space="preserve"> - 3-960 мм/с (шаг 1 мм/с); </w:t>
            </w:r>
            <w:r w:rsidR="00DA1D77" w:rsidRPr="00AD2E7B">
              <w:t xml:space="preserve">ВП </w:t>
            </w:r>
            <w:proofErr w:type="spellStart"/>
            <w:r w:rsidR="00DA1D77" w:rsidRPr="00AD2E7B">
              <w:t>тіркеу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кезінде</w:t>
            </w:r>
            <w:proofErr w:type="spellEnd"/>
            <w:r w:rsidR="00DA1D77" w:rsidRPr="00AD2E7B">
              <w:t xml:space="preserve"> </w:t>
            </w:r>
            <w:r w:rsidR="00DA1D77" w:rsidRPr="00AD2E7B">
              <w:rPr>
                <w:lang w:val="kk-KZ"/>
              </w:rPr>
              <w:t>ора</w:t>
            </w:r>
            <w:r w:rsidR="00DA1D77" w:rsidRPr="00AD2E7B">
              <w:t xml:space="preserve">у </w:t>
            </w:r>
            <w:proofErr w:type="spellStart"/>
            <w:r w:rsidR="00DA1D77" w:rsidRPr="00AD2E7B">
              <w:t>жылдамдығы</w:t>
            </w:r>
            <w:proofErr w:type="spellEnd"/>
            <w:r w:rsidR="00C27019" w:rsidRPr="00AD2E7B">
              <w:t xml:space="preserve"> - 5, 10, 20, 50, 100, </w:t>
            </w:r>
            <w:r w:rsidR="00B44796" w:rsidRPr="00AD2E7B">
              <w:t xml:space="preserve">200, 500 </w:t>
            </w:r>
            <w:proofErr w:type="spellStart"/>
            <w:r w:rsidR="00B44796" w:rsidRPr="00AD2E7B">
              <w:t>мс</w:t>
            </w:r>
            <w:proofErr w:type="spellEnd"/>
            <w:r w:rsidR="00B44796" w:rsidRPr="00AD2E7B">
              <w:t>/дел;</w:t>
            </w:r>
            <w:r w:rsidR="00C27019" w:rsidRPr="00AD2E7B">
              <w:t xml:space="preserve"> </w:t>
            </w:r>
            <w:proofErr w:type="spellStart"/>
            <w:r w:rsidR="00DA1D77" w:rsidRPr="00AD2E7B">
              <w:t>Орау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жылдамдығын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орнатудың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салыстырмалы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қателігі</w:t>
            </w:r>
            <w:proofErr w:type="spellEnd"/>
            <w:r w:rsidR="00DA1D77" w:rsidRPr="00AD2E7B">
              <w:t xml:space="preserve"> </w:t>
            </w:r>
            <w:r w:rsidR="00C27019" w:rsidRPr="00AD2E7B">
              <w:t xml:space="preserve">-  </w:t>
            </w:r>
            <w:r w:rsidR="00DA1D77" w:rsidRPr="00AD2E7B">
              <w:rPr>
                <w:lang w:val="kk-KZ"/>
              </w:rPr>
              <w:t xml:space="preserve"> </w:t>
            </w:r>
            <w:r w:rsidR="00C27019" w:rsidRPr="00AD2E7B">
              <w:t xml:space="preserve"> ±2%</w:t>
            </w:r>
            <w:r w:rsidR="00DA1D77" w:rsidRPr="00AD2E7B">
              <w:rPr>
                <w:lang w:val="kk-KZ"/>
              </w:rPr>
              <w:t xml:space="preserve"> шегінде</w:t>
            </w:r>
            <w:r w:rsidR="00C27019" w:rsidRPr="00AD2E7B">
              <w:t xml:space="preserve">; </w:t>
            </w:r>
            <w:proofErr w:type="spellStart"/>
            <w:r w:rsidR="00DA1D77" w:rsidRPr="00AD2E7B">
              <w:rPr>
                <w:b/>
              </w:rPr>
              <w:t>Бағдарламалық</w:t>
            </w:r>
            <w:proofErr w:type="spellEnd"/>
            <w:r w:rsidR="00DA1D77" w:rsidRPr="00AD2E7B">
              <w:rPr>
                <w:b/>
              </w:rPr>
              <w:t xml:space="preserve"> </w:t>
            </w:r>
            <w:proofErr w:type="spellStart"/>
            <w:r w:rsidR="00DA1D77" w:rsidRPr="00AD2E7B">
              <w:rPr>
                <w:b/>
              </w:rPr>
              <w:t>жасақтаманы</w:t>
            </w:r>
            <w:proofErr w:type="spellEnd"/>
            <w:r w:rsidR="00DA1D77" w:rsidRPr="00AD2E7B">
              <w:rPr>
                <w:b/>
              </w:rPr>
              <w:t xml:space="preserve"> </w:t>
            </w:r>
            <w:proofErr w:type="spellStart"/>
            <w:r w:rsidR="00DA1D77" w:rsidRPr="00AD2E7B">
              <w:rPr>
                <w:b/>
              </w:rPr>
              <w:t>пайдалану</w:t>
            </w:r>
            <w:proofErr w:type="spellEnd"/>
            <w:r w:rsidR="00DA1D77" w:rsidRPr="00AD2E7B">
              <w:rPr>
                <w:b/>
              </w:rPr>
              <w:t xml:space="preserve"> </w:t>
            </w:r>
            <w:proofErr w:type="spellStart"/>
            <w:r w:rsidR="00DA1D77" w:rsidRPr="00AD2E7B">
              <w:rPr>
                <w:b/>
              </w:rPr>
              <w:t>кезінде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өткізу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қабілеттілігінің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төменгі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шегі</w:t>
            </w:r>
            <w:proofErr w:type="spellEnd"/>
            <w:r w:rsidR="00521EAD" w:rsidRPr="00AD2E7B">
              <w:t>:</w:t>
            </w:r>
            <w:r w:rsidR="00C27019" w:rsidRPr="00AD2E7B">
              <w:t xml:space="preserve"> - 0.05-10 Гц (шаг 0.01 Гц);  </w:t>
            </w:r>
            <w:proofErr w:type="spellStart"/>
            <w:r w:rsidR="00DA1D77" w:rsidRPr="00AD2E7B">
              <w:rPr>
                <w:b/>
              </w:rPr>
              <w:t>Бағдарламалық</w:t>
            </w:r>
            <w:proofErr w:type="spellEnd"/>
            <w:r w:rsidR="00DA1D77" w:rsidRPr="00AD2E7B">
              <w:rPr>
                <w:b/>
              </w:rPr>
              <w:t xml:space="preserve"> </w:t>
            </w:r>
            <w:proofErr w:type="spellStart"/>
            <w:r w:rsidR="00DA1D77" w:rsidRPr="00AD2E7B">
              <w:rPr>
                <w:b/>
              </w:rPr>
              <w:t>жасақтаманы</w:t>
            </w:r>
            <w:proofErr w:type="spellEnd"/>
            <w:r w:rsidR="00DA1D77" w:rsidRPr="00AD2E7B">
              <w:rPr>
                <w:b/>
              </w:rPr>
              <w:t xml:space="preserve"> </w:t>
            </w:r>
            <w:proofErr w:type="spellStart"/>
            <w:r w:rsidR="00DA1D77" w:rsidRPr="00AD2E7B">
              <w:rPr>
                <w:b/>
              </w:rPr>
              <w:t>пайдалану</w:t>
            </w:r>
            <w:proofErr w:type="spellEnd"/>
            <w:r w:rsidR="00DA1D77" w:rsidRPr="00AD2E7B">
              <w:rPr>
                <w:b/>
              </w:rPr>
              <w:t xml:space="preserve"> </w:t>
            </w:r>
            <w:proofErr w:type="spellStart"/>
            <w:r w:rsidR="00DA1D77" w:rsidRPr="00AD2E7B">
              <w:rPr>
                <w:b/>
              </w:rPr>
              <w:t>кезінде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өткізу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қабілеттілігінің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жоғарғы</w:t>
            </w:r>
            <w:proofErr w:type="spellEnd"/>
            <w:r w:rsidR="00DA1D77" w:rsidRPr="00AD2E7B">
              <w:t xml:space="preserve"> </w:t>
            </w:r>
            <w:proofErr w:type="spellStart"/>
            <w:r w:rsidR="00DA1D77" w:rsidRPr="00AD2E7B">
              <w:t>шегі</w:t>
            </w:r>
            <w:proofErr w:type="spellEnd"/>
            <w:r w:rsidR="00521EAD" w:rsidRPr="00AD2E7B">
              <w:t>:</w:t>
            </w:r>
            <w:r w:rsidR="00C27019" w:rsidRPr="00AD2E7B">
              <w:t xml:space="preserve"> - 5-200 Гц (шаг 0.1 Гц)</w:t>
            </w:r>
            <w:r w:rsidR="00336364" w:rsidRPr="00AD2E7B">
              <w:t xml:space="preserve"> </w:t>
            </w:r>
            <w:proofErr w:type="spellStart"/>
            <w:r w:rsidR="00DA1D77" w:rsidRPr="00AD2E7B">
              <w:rPr>
                <w:b/>
              </w:rPr>
              <w:t>Диапазондағы</w:t>
            </w:r>
            <w:proofErr w:type="spellEnd"/>
            <w:r w:rsidR="00DA1D77" w:rsidRPr="00AD2E7B">
              <w:rPr>
                <w:b/>
              </w:rPr>
              <w:t xml:space="preserve"> </w:t>
            </w:r>
            <w:proofErr w:type="gramStart"/>
            <w:r w:rsidR="00DA1D77" w:rsidRPr="00AD2E7B">
              <w:rPr>
                <w:b/>
              </w:rPr>
              <w:t>A</w:t>
            </w:r>
            <w:proofErr w:type="gramEnd"/>
            <w:r w:rsidR="00DA1D77" w:rsidRPr="00AD2E7B">
              <w:rPr>
                <w:b/>
              </w:rPr>
              <w:t xml:space="preserve">ЧХ </w:t>
            </w:r>
            <w:proofErr w:type="spellStart"/>
            <w:r w:rsidR="00DA1D77" w:rsidRPr="00AD2E7B">
              <w:rPr>
                <w:b/>
              </w:rPr>
              <w:t>біркелкіліксіздігі</w:t>
            </w:r>
            <w:proofErr w:type="spellEnd"/>
            <w:r w:rsidR="00DA1D77" w:rsidRPr="00AD2E7B">
              <w:t xml:space="preserve"> </w:t>
            </w:r>
            <w:r w:rsidR="00804403" w:rsidRPr="00AD2E7B">
              <w:rPr>
                <w:lang w:val="kk-KZ"/>
              </w:rPr>
              <w:t xml:space="preserve"> </w:t>
            </w:r>
            <w:r w:rsidR="00804403" w:rsidRPr="00AD2E7B">
              <w:t>0.5-ден</w:t>
            </w:r>
            <w:r w:rsidR="00C27019" w:rsidRPr="00AD2E7B">
              <w:t xml:space="preserve"> 60 Гц - </w:t>
            </w:r>
            <w:r w:rsidR="00804403" w:rsidRPr="00AD2E7B">
              <w:t xml:space="preserve"> 10-нан</w:t>
            </w:r>
            <w:r w:rsidR="00C27019" w:rsidRPr="00AD2E7B">
              <w:t xml:space="preserve"> +5% </w:t>
            </w:r>
            <w:r w:rsidR="00804403" w:rsidRPr="00AD2E7B">
              <w:rPr>
                <w:lang w:val="kk-KZ"/>
              </w:rPr>
              <w:t>дейін</w:t>
            </w:r>
            <w:r w:rsidR="00C27019" w:rsidRPr="00AD2E7B">
              <w:t xml:space="preserve">; </w:t>
            </w:r>
            <w:proofErr w:type="spellStart"/>
            <w:r w:rsidR="00804403" w:rsidRPr="00AD2E7B">
              <w:t>Желінің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жиілігін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кесу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сүзгісімен</w:t>
            </w:r>
            <w:proofErr w:type="spellEnd"/>
            <w:r w:rsidR="00804403" w:rsidRPr="00AD2E7B">
              <w:t xml:space="preserve"> басу - 40 дБ; </w:t>
            </w:r>
            <w:proofErr w:type="spellStart"/>
            <w:r w:rsidR="00804403" w:rsidRPr="00AD2E7B">
              <w:t>жалпы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фазалық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кедергіні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әлсірету</w:t>
            </w:r>
            <w:proofErr w:type="spellEnd"/>
            <w:r w:rsidR="00804403" w:rsidRPr="00AD2E7B">
              <w:t xml:space="preserve"> - 110 дБ; </w:t>
            </w:r>
            <w:proofErr w:type="spellStart"/>
            <w:r w:rsidR="00804403" w:rsidRPr="00AD2E7B">
              <w:t>кі</w:t>
            </w:r>
            <w:proofErr w:type="gramStart"/>
            <w:r w:rsidR="00804403" w:rsidRPr="00AD2E7B">
              <w:t>р</w:t>
            </w:r>
            <w:proofErr w:type="gramEnd"/>
            <w:r w:rsidR="00804403" w:rsidRPr="00AD2E7B">
              <w:t>іске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келтірілген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ішкі</w:t>
            </w:r>
            <w:proofErr w:type="spellEnd"/>
            <w:r w:rsidR="00804403" w:rsidRPr="00AD2E7B">
              <w:t xml:space="preserve"> шу </w:t>
            </w:r>
            <w:proofErr w:type="spellStart"/>
            <w:r w:rsidR="00804403" w:rsidRPr="00AD2E7B">
              <w:t>деңгейі</w:t>
            </w:r>
            <w:proofErr w:type="spellEnd"/>
            <w:r w:rsidR="00804403" w:rsidRPr="00AD2E7B">
              <w:t xml:space="preserve"> 0.5-тен 200 Гц-</w:t>
            </w:r>
            <w:proofErr w:type="spellStart"/>
            <w:r w:rsidR="00804403" w:rsidRPr="00AD2E7B">
              <w:t>ке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дейін</w:t>
            </w:r>
            <w:proofErr w:type="spellEnd"/>
            <w:r w:rsidR="00804403" w:rsidRPr="00AD2E7B">
              <w:t xml:space="preserve"> (</w:t>
            </w:r>
            <w:proofErr w:type="spellStart"/>
            <w:r w:rsidR="00804403" w:rsidRPr="00AD2E7B">
              <w:t>қолданыстағы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мән</w:t>
            </w:r>
            <w:proofErr w:type="spellEnd"/>
            <w:r w:rsidR="00804403" w:rsidRPr="00AD2E7B">
              <w:t xml:space="preserve">) - 2 мкВ; </w:t>
            </w:r>
            <w:proofErr w:type="spellStart"/>
            <w:r w:rsidR="00804403" w:rsidRPr="00AD2E7B">
              <w:t>кіріс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кедергісі</w:t>
            </w:r>
            <w:proofErr w:type="spellEnd"/>
            <w:r w:rsidR="00804403" w:rsidRPr="00AD2E7B">
              <w:t xml:space="preserve"> - 400 Мом; </w:t>
            </w:r>
            <w:proofErr w:type="spellStart"/>
            <w:r w:rsidR="00804403" w:rsidRPr="00AD2E7B">
              <w:t>пациенттің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тізбегіндегі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тұрақты</w:t>
            </w:r>
            <w:proofErr w:type="spellEnd"/>
            <w:r w:rsidR="00804403" w:rsidRPr="00AD2E7B">
              <w:t xml:space="preserve"> ток - 50 нА; </w:t>
            </w:r>
            <w:proofErr w:type="spellStart"/>
            <w:r w:rsidR="00804403" w:rsidRPr="00AD2E7B">
              <w:t>полиграфиялық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арналар</w:t>
            </w:r>
            <w:proofErr w:type="spellEnd"/>
            <w:r w:rsidR="00804403" w:rsidRPr="00AD2E7B">
              <w:t xml:space="preserve">, </w:t>
            </w:r>
            <w:proofErr w:type="spellStart"/>
            <w:r w:rsidR="00804403" w:rsidRPr="00AD2E7B">
              <w:t>арналар</w:t>
            </w:r>
            <w:proofErr w:type="spellEnd"/>
            <w:r w:rsidR="00804403" w:rsidRPr="00AD2E7B">
              <w:t xml:space="preserve"> саны – 4; </w:t>
            </w:r>
            <w:proofErr w:type="spellStart"/>
            <w:r w:rsidR="00804403" w:rsidRPr="00AD2E7B">
              <w:t>кернеуді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өлшеу</w:t>
            </w:r>
            <w:proofErr w:type="spellEnd"/>
            <w:r w:rsidR="00804403" w:rsidRPr="00AD2E7B">
              <w:t xml:space="preserve"> диапазоны - 0.2 мВ - 100 мВ </w:t>
            </w:r>
            <w:proofErr w:type="spellStart"/>
            <w:r w:rsidR="00804403" w:rsidRPr="00AD2E7B">
              <w:t>диапазондағы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кернеуді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өлшеудің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салыстырмалы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қателігі</w:t>
            </w:r>
            <w:proofErr w:type="spellEnd"/>
            <w:r w:rsidR="00804403" w:rsidRPr="00AD2E7B">
              <w:t>: 200-ден 500 мк</w:t>
            </w:r>
            <w:proofErr w:type="gramStart"/>
            <w:r w:rsidR="00804403" w:rsidRPr="00AD2E7B">
              <w:t>В-</w:t>
            </w:r>
            <w:proofErr w:type="spellStart"/>
            <w:proofErr w:type="gramEnd"/>
            <w:r w:rsidR="00804403" w:rsidRPr="00AD2E7B">
              <w:t>қа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дейін</w:t>
            </w:r>
            <w:proofErr w:type="spellEnd"/>
            <w:r w:rsidR="00804403" w:rsidRPr="00AD2E7B">
              <w:t xml:space="preserve"> - ±15% </w:t>
            </w:r>
            <w:proofErr w:type="spellStart"/>
            <w:r w:rsidR="00804403" w:rsidRPr="00AD2E7B">
              <w:t>шегінде</w:t>
            </w:r>
            <w:proofErr w:type="spellEnd"/>
            <w:r w:rsidR="00804403" w:rsidRPr="00AD2E7B">
              <w:t xml:space="preserve"> ; 0.5-тен 100 мВ-</w:t>
            </w:r>
            <w:proofErr w:type="spellStart"/>
            <w:r w:rsidR="00804403" w:rsidRPr="00AD2E7B">
              <w:t>қа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дейін</w:t>
            </w:r>
            <w:proofErr w:type="spellEnd"/>
            <w:r w:rsidR="00804403" w:rsidRPr="00AD2E7B">
              <w:t xml:space="preserve"> - ±7% </w:t>
            </w:r>
            <w:proofErr w:type="spellStart"/>
            <w:r w:rsidR="00804403" w:rsidRPr="00AD2E7B">
              <w:t>шегінде</w:t>
            </w:r>
            <w:proofErr w:type="spellEnd"/>
            <w:r w:rsidR="00804403" w:rsidRPr="00AD2E7B">
              <w:t xml:space="preserve"> ;</w:t>
            </w:r>
            <w:r w:rsidR="00CD107B" w:rsidRPr="00AD2E7B">
              <w:t xml:space="preserve"> </w:t>
            </w:r>
            <w:r w:rsidR="00804403" w:rsidRPr="00AD2E7B">
              <w:rPr>
                <w:b/>
                <w:lang w:val="kk-KZ"/>
              </w:rPr>
              <w:t xml:space="preserve">БҚ пайдалану кезіндегі </w:t>
            </w:r>
            <w:r w:rsidR="00804403" w:rsidRPr="00AD2E7B">
              <w:rPr>
                <w:lang w:val="kk-KZ"/>
              </w:rPr>
              <w:t>сезімталдық</w:t>
            </w:r>
            <w:r w:rsidR="00521EAD" w:rsidRPr="00AD2E7B">
              <w:t>:</w:t>
            </w:r>
            <w:r w:rsidR="00C27019" w:rsidRPr="00AD2E7B">
              <w:t xml:space="preserve"> - 0.001, 0.002, 0.005, 0.007, 0.01, 0.02, 0.05, 0.07, 0.1, 0.2, 0.5 мВ/мм</w:t>
            </w:r>
            <w:r w:rsidR="00CD107B" w:rsidRPr="00AD2E7B">
              <w:t>;</w:t>
            </w:r>
            <w:r w:rsidR="00C27019" w:rsidRPr="00AD2E7B">
              <w:t xml:space="preserve">   </w:t>
            </w:r>
            <w:proofErr w:type="spellStart"/>
            <w:r w:rsidR="00804403" w:rsidRPr="00AD2E7B">
              <w:t>Өткізу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қабілеттілігінің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төменгі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шегі</w:t>
            </w:r>
            <w:proofErr w:type="spellEnd"/>
            <w:r w:rsidR="00C27019" w:rsidRPr="00AD2E7B">
              <w:t>:  - 0.05, 0.1, 0.2, 0.5, 0.7, 1.5, 2, 5, 10 Гц</w:t>
            </w:r>
            <w:proofErr w:type="gramStart"/>
            <w:r w:rsidR="00C27019" w:rsidRPr="00AD2E7B">
              <w:t xml:space="preserve"> </w:t>
            </w:r>
            <w:r w:rsidR="00521EAD" w:rsidRPr="00AD2E7B">
              <w:t>;</w:t>
            </w:r>
            <w:proofErr w:type="gramEnd"/>
            <w:r w:rsidR="00C27019" w:rsidRPr="00AD2E7B">
              <w:t xml:space="preserve">    </w:t>
            </w:r>
            <w:r w:rsidR="00804403" w:rsidRPr="00AD2E7B">
              <w:rPr>
                <w:b/>
              </w:rPr>
              <w:t xml:space="preserve">БҚ </w:t>
            </w:r>
            <w:proofErr w:type="spellStart"/>
            <w:r w:rsidR="00804403" w:rsidRPr="00AD2E7B">
              <w:rPr>
                <w:b/>
              </w:rPr>
              <w:t>пайдалану</w:t>
            </w:r>
            <w:proofErr w:type="spellEnd"/>
            <w:r w:rsidR="00804403" w:rsidRPr="00AD2E7B">
              <w:rPr>
                <w:b/>
              </w:rPr>
              <w:t xml:space="preserve"> </w:t>
            </w:r>
            <w:proofErr w:type="spellStart"/>
            <w:r w:rsidR="00804403" w:rsidRPr="00AD2E7B">
              <w:rPr>
                <w:b/>
              </w:rPr>
              <w:t>кезіндегі</w:t>
            </w:r>
            <w:proofErr w:type="spellEnd"/>
            <w:r w:rsidR="00804403" w:rsidRPr="00AD2E7B">
              <w:t xml:space="preserve"> </w:t>
            </w:r>
            <w:r w:rsidR="00804403" w:rsidRPr="00AD2E7B">
              <w:rPr>
                <w:lang w:val="kk-KZ"/>
              </w:rPr>
              <w:t>ө</w:t>
            </w:r>
            <w:proofErr w:type="spellStart"/>
            <w:r w:rsidR="00804403" w:rsidRPr="00AD2E7B">
              <w:t>ткізу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қабілеттілігінің</w:t>
            </w:r>
            <w:proofErr w:type="spellEnd"/>
            <w:r w:rsidR="00804403" w:rsidRPr="00AD2E7B">
              <w:t xml:space="preserve"> </w:t>
            </w:r>
            <w:r w:rsidR="00804403" w:rsidRPr="00AD2E7B">
              <w:rPr>
                <w:lang w:val="kk-KZ"/>
              </w:rPr>
              <w:t>жоғарға</w:t>
            </w:r>
            <w:r w:rsidR="00804403" w:rsidRPr="00AD2E7B">
              <w:t xml:space="preserve"> </w:t>
            </w:r>
            <w:proofErr w:type="spellStart"/>
            <w:r w:rsidR="00804403" w:rsidRPr="00AD2E7B">
              <w:t>шегі</w:t>
            </w:r>
            <w:proofErr w:type="spellEnd"/>
            <w:r w:rsidR="00C27019" w:rsidRPr="00AD2E7B">
              <w:t xml:space="preserve"> - 5, 10, 15, 35, 75, 100, 150, 200 Гц </w:t>
            </w:r>
            <w:r w:rsidR="00521EAD" w:rsidRPr="00AD2E7B">
              <w:t>;</w:t>
            </w:r>
            <w:r w:rsidR="00C27019" w:rsidRPr="00AD2E7B">
              <w:t xml:space="preserve"> </w:t>
            </w:r>
            <w:proofErr w:type="spellStart"/>
            <w:r w:rsidR="00804403" w:rsidRPr="00AD2E7B">
              <w:rPr>
                <w:b/>
              </w:rPr>
              <w:t>Диапазондағы</w:t>
            </w:r>
            <w:proofErr w:type="spellEnd"/>
            <w:r w:rsidR="00804403" w:rsidRPr="00AD2E7B">
              <w:rPr>
                <w:b/>
              </w:rPr>
              <w:t xml:space="preserve"> AЧХ </w:t>
            </w:r>
            <w:proofErr w:type="spellStart"/>
            <w:r w:rsidR="00804403" w:rsidRPr="00AD2E7B">
              <w:rPr>
                <w:b/>
              </w:rPr>
              <w:t>біркелкіліксіздігі</w:t>
            </w:r>
            <w:proofErr w:type="spellEnd"/>
            <w:r w:rsidR="00C27019" w:rsidRPr="00AD2E7B">
              <w:t xml:space="preserve">:    </w:t>
            </w:r>
            <w:r w:rsidR="00804403" w:rsidRPr="00AD2E7B">
              <w:rPr>
                <w:lang w:val="kk-KZ"/>
              </w:rPr>
              <w:t xml:space="preserve"> </w:t>
            </w:r>
            <w:r w:rsidR="00804403" w:rsidRPr="00AD2E7B">
              <w:t xml:space="preserve">0.5-ден 200 Гц </w:t>
            </w:r>
            <w:r w:rsidR="00C27019" w:rsidRPr="00AD2E7B">
              <w:t xml:space="preserve"> -10</w:t>
            </w:r>
            <w:r w:rsidR="00804403" w:rsidRPr="00AD2E7B">
              <w:t>-нан</w:t>
            </w:r>
            <w:r w:rsidR="00C27019" w:rsidRPr="00AD2E7B">
              <w:t xml:space="preserve"> +5% </w:t>
            </w:r>
            <w:r w:rsidR="00521EAD" w:rsidRPr="00AD2E7B">
              <w:t>;</w:t>
            </w:r>
            <w:r w:rsidR="00C27019" w:rsidRPr="00AD2E7B">
              <w:t xml:space="preserve"> </w:t>
            </w:r>
            <w:r w:rsidR="00804403" w:rsidRPr="00AD2E7B">
              <w:t xml:space="preserve"> </w:t>
            </w:r>
            <w:r w:rsidR="00C27019" w:rsidRPr="00AD2E7B">
              <w:t>0.05</w:t>
            </w:r>
            <w:r w:rsidR="00804403" w:rsidRPr="00AD2E7B">
              <w:t xml:space="preserve">-ден </w:t>
            </w:r>
            <w:r w:rsidR="00C27019" w:rsidRPr="00AD2E7B">
              <w:t xml:space="preserve">0.5 Гц </w:t>
            </w:r>
            <w:r w:rsidR="00804403" w:rsidRPr="00AD2E7B">
              <w:t>ж</w:t>
            </w:r>
            <w:r w:rsidR="00804403" w:rsidRPr="00AD2E7B">
              <w:rPr>
                <w:lang w:val="kk-KZ"/>
              </w:rPr>
              <w:t>әне</w:t>
            </w:r>
            <w:r w:rsidR="00804403" w:rsidRPr="00AD2E7B">
              <w:t xml:space="preserve"> 200-ден 250 Гц – </w:t>
            </w:r>
            <w:r w:rsidR="00C27019" w:rsidRPr="00AD2E7B">
              <w:t>30</w:t>
            </w:r>
            <w:r w:rsidR="00804403" w:rsidRPr="00AD2E7B">
              <w:t>-дан</w:t>
            </w:r>
            <w:r w:rsidR="00C27019" w:rsidRPr="00AD2E7B">
              <w:t xml:space="preserve"> +5% </w:t>
            </w:r>
            <w:r w:rsidR="00521EAD" w:rsidRPr="00AD2E7B">
              <w:t>;</w:t>
            </w:r>
            <w:r w:rsidR="00C27019" w:rsidRPr="00AD2E7B">
              <w:t xml:space="preserve">   </w:t>
            </w:r>
            <w:proofErr w:type="spellStart"/>
            <w:r w:rsidR="00804403" w:rsidRPr="00AD2E7B">
              <w:t>Желінің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жиілігін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кесу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сүзгісімен</w:t>
            </w:r>
            <w:proofErr w:type="spellEnd"/>
            <w:r w:rsidR="00804403" w:rsidRPr="00AD2E7B">
              <w:t xml:space="preserve"> басу - 40 дБ; </w:t>
            </w:r>
            <w:proofErr w:type="spellStart"/>
            <w:r w:rsidR="00804403" w:rsidRPr="00AD2E7B">
              <w:t>кі</w:t>
            </w:r>
            <w:proofErr w:type="gramStart"/>
            <w:r w:rsidR="00804403" w:rsidRPr="00AD2E7B">
              <w:t>р</w:t>
            </w:r>
            <w:proofErr w:type="gramEnd"/>
            <w:r w:rsidR="00804403" w:rsidRPr="00AD2E7B">
              <w:t>іске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келтірілген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ішкі</w:t>
            </w:r>
            <w:proofErr w:type="spellEnd"/>
            <w:r w:rsidR="00804403" w:rsidRPr="00AD2E7B">
              <w:t xml:space="preserve"> шу </w:t>
            </w:r>
            <w:proofErr w:type="spellStart"/>
            <w:r w:rsidR="00804403" w:rsidRPr="00AD2E7B">
              <w:t>деңгейі</w:t>
            </w:r>
            <w:proofErr w:type="spellEnd"/>
            <w:r w:rsidR="00804403" w:rsidRPr="00AD2E7B">
              <w:t xml:space="preserve"> 0.05-тен 200 Гц-</w:t>
            </w:r>
            <w:proofErr w:type="spellStart"/>
            <w:r w:rsidR="00804403" w:rsidRPr="00AD2E7B">
              <w:t>ке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дейін</w:t>
            </w:r>
            <w:proofErr w:type="spellEnd"/>
            <w:r w:rsidR="00804403" w:rsidRPr="00AD2E7B">
              <w:t xml:space="preserve"> - 3 мкВ; </w:t>
            </w:r>
            <w:proofErr w:type="spellStart"/>
            <w:r w:rsidR="00804403" w:rsidRPr="00AD2E7B">
              <w:t>кіріс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кедергісі</w:t>
            </w:r>
            <w:proofErr w:type="spellEnd"/>
            <w:r w:rsidR="00804403" w:rsidRPr="00AD2E7B">
              <w:t xml:space="preserve"> - 400 Мом; пациент </w:t>
            </w:r>
            <w:proofErr w:type="spellStart"/>
            <w:r w:rsidR="00804403" w:rsidRPr="00AD2E7B">
              <w:t>тізбегіндегі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тұрақты</w:t>
            </w:r>
            <w:proofErr w:type="spellEnd"/>
            <w:r w:rsidR="00804403" w:rsidRPr="00AD2E7B">
              <w:t xml:space="preserve"> ток; USB </w:t>
            </w:r>
            <w:proofErr w:type="spellStart"/>
            <w:r w:rsidR="00804403" w:rsidRPr="00AD2E7B">
              <w:t>компьютерімен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байланыс</w:t>
            </w:r>
            <w:proofErr w:type="spellEnd"/>
          </w:p>
          <w:p w14:paraId="248BA301" w14:textId="79263FAD" w:rsidR="00804403" w:rsidRPr="00AD2E7B" w:rsidRDefault="00570A79" w:rsidP="00804403">
            <w:pPr>
              <w:pStyle w:val="a3"/>
              <w:jc w:val="both"/>
            </w:pPr>
            <w:r w:rsidRPr="00AD2E7B">
              <w:rPr>
                <w:b/>
              </w:rPr>
              <w:t xml:space="preserve">2. </w:t>
            </w:r>
            <w:r w:rsidR="00804403" w:rsidRPr="00AD2E7B">
              <w:rPr>
                <w:b/>
              </w:rPr>
              <w:t xml:space="preserve">еден </w:t>
            </w:r>
            <w:proofErr w:type="spellStart"/>
            <w:r w:rsidR="00804403" w:rsidRPr="00AD2E7B">
              <w:rPr>
                <w:b/>
              </w:rPr>
              <w:t>тірегі</w:t>
            </w:r>
            <w:proofErr w:type="spellEnd"/>
            <w:r w:rsidR="00804403" w:rsidRPr="00AD2E7B">
              <w:rPr>
                <w:b/>
              </w:rPr>
              <w:t xml:space="preserve"> – 1 дана: </w:t>
            </w:r>
            <w:proofErr w:type="spellStart"/>
            <w:r w:rsidR="00804403" w:rsidRPr="00AD2E7B">
              <w:t>тіреу</w:t>
            </w:r>
            <w:proofErr w:type="spellEnd"/>
            <w:r w:rsidR="00804403" w:rsidRPr="00AD2E7B">
              <w:t xml:space="preserve"> тек </w:t>
            </w:r>
            <w:proofErr w:type="spellStart"/>
            <w:r w:rsidR="00804403" w:rsidRPr="00AD2E7B">
              <w:t>оған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арнайы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бекіту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құрылғылары</w:t>
            </w:r>
            <w:proofErr w:type="spellEnd"/>
            <w:r w:rsidR="00804403" w:rsidRPr="00AD2E7B">
              <w:t xml:space="preserve"> бар </w:t>
            </w:r>
            <w:proofErr w:type="spellStart"/>
            <w:r w:rsidR="00804403" w:rsidRPr="00AD2E7B">
              <w:t>аспаптарды</w:t>
            </w:r>
            <w:proofErr w:type="spellEnd"/>
            <w:r w:rsidR="00804403" w:rsidRPr="00AD2E7B">
              <w:t xml:space="preserve"> </w:t>
            </w:r>
            <w:proofErr w:type="spellStart"/>
            <w:proofErr w:type="gramStart"/>
            <w:r w:rsidR="00804403" w:rsidRPr="00AD2E7B">
              <w:t>орнату</w:t>
            </w:r>
            <w:proofErr w:type="gramEnd"/>
            <w:r w:rsidR="00804403" w:rsidRPr="00AD2E7B">
              <w:t>ға</w:t>
            </w:r>
            <w:proofErr w:type="spellEnd"/>
            <w:r w:rsidR="00804403" w:rsidRPr="00AD2E7B">
              <w:t xml:space="preserve"> </w:t>
            </w:r>
            <w:proofErr w:type="spellStart"/>
            <w:r w:rsidR="00804403" w:rsidRPr="00AD2E7B">
              <w:t>арналған</w:t>
            </w:r>
            <w:proofErr w:type="spellEnd"/>
            <w:r w:rsidR="00804403" w:rsidRPr="00AD2E7B">
              <w:t>.</w:t>
            </w:r>
          </w:p>
          <w:p w14:paraId="1BF92F43" w14:textId="77777777" w:rsidR="00804403" w:rsidRPr="00AD2E7B" w:rsidRDefault="00804403" w:rsidP="00804403">
            <w:pPr>
              <w:pStyle w:val="a3"/>
              <w:jc w:val="both"/>
            </w:pPr>
            <w:proofErr w:type="spellStart"/>
            <w:r w:rsidRPr="00AD2E7B">
              <w:t>Рокердің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бі</w:t>
            </w:r>
            <w:proofErr w:type="gramStart"/>
            <w:r w:rsidRPr="00AD2E7B">
              <w:t>р</w:t>
            </w:r>
            <w:proofErr w:type="spellEnd"/>
            <w:proofErr w:type="gramEnd"/>
            <w:r w:rsidRPr="00AD2E7B">
              <w:t xml:space="preserve"> </w:t>
            </w:r>
            <w:proofErr w:type="spellStart"/>
            <w:r w:rsidRPr="00AD2E7B">
              <w:t>иығына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максималды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жүктеме</w:t>
            </w:r>
            <w:proofErr w:type="spellEnd"/>
            <w:r w:rsidRPr="00AD2E7B">
              <w:t xml:space="preserve"> - 2 кг. </w:t>
            </w:r>
            <w:proofErr w:type="spellStart"/>
            <w:r w:rsidRPr="00AD2E7B">
              <w:t>тірекке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жалпы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жүктеме</w:t>
            </w:r>
            <w:proofErr w:type="spellEnd"/>
            <w:r w:rsidRPr="00AD2E7B">
              <w:t xml:space="preserve"> 8 кг-</w:t>
            </w:r>
            <w:proofErr w:type="spellStart"/>
            <w:r w:rsidRPr="00AD2E7B">
              <w:t>нан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аспауы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керек</w:t>
            </w:r>
            <w:proofErr w:type="spellEnd"/>
            <w:r w:rsidRPr="00AD2E7B">
              <w:t>.</w:t>
            </w:r>
          </w:p>
          <w:p w14:paraId="54E6704A" w14:textId="77777777" w:rsidR="00804403" w:rsidRPr="00AD2E7B" w:rsidRDefault="00804403" w:rsidP="00804403">
            <w:pPr>
              <w:pStyle w:val="a8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E7B">
              <w:rPr>
                <w:rFonts w:ascii="Times New Roman" w:hAnsi="Times New Roman" w:cs="Times New Roman"/>
                <w:sz w:val="24"/>
                <w:szCs w:val="24"/>
              </w:rPr>
              <w:t>Тіректің</w:t>
            </w:r>
            <w:proofErr w:type="spellEnd"/>
            <w:r w:rsidRPr="00AD2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2E7B">
              <w:rPr>
                <w:rFonts w:ascii="Times New Roman" w:hAnsi="Times New Roman" w:cs="Times New Roman"/>
                <w:sz w:val="24"/>
                <w:szCs w:val="24"/>
              </w:rPr>
              <w:t>сыртқы</w:t>
            </w:r>
            <w:proofErr w:type="spellEnd"/>
            <w:r w:rsidRPr="00AD2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2E7B">
              <w:rPr>
                <w:rFonts w:ascii="Times New Roman" w:hAnsi="Times New Roman" w:cs="Times New Roman"/>
                <w:sz w:val="24"/>
                <w:szCs w:val="24"/>
              </w:rPr>
              <w:t>диаметрі</w:t>
            </w:r>
            <w:proofErr w:type="spellEnd"/>
            <w:r w:rsidRPr="00AD2E7B">
              <w:rPr>
                <w:rFonts w:ascii="Times New Roman" w:hAnsi="Times New Roman" w:cs="Times New Roman"/>
                <w:sz w:val="24"/>
                <w:szCs w:val="24"/>
              </w:rPr>
              <w:t xml:space="preserve"> - 25 мм</w:t>
            </w:r>
          </w:p>
          <w:p w14:paraId="2A4C9C33" w14:textId="18E33764" w:rsidR="00DC6E8B" w:rsidRPr="00AD2E7B" w:rsidRDefault="00DC6E8B" w:rsidP="00804403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spellStart"/>
            <w:r w:rsidR="000007CD" w:rsidRPr="00AD2E7B">
              <w:rPr>
                <w:rFonts w:ascii="Times New Roman" w:hAnsi="Times New Roman"/>
                <w:b/>
                <w:sz w:val="24"/>
                <w:szCs w:val="24"/>
              </w:rPr>
              <w:t>Фотостимулятор</w:t>
            </w:r>
            <w:proofErr w:type="spellEnd"/>
            <w:r w:rsidR="000007CD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b/>
                <w:sz w:val="24"/>
                <w:szCs w:val="24"/>
              </w:rPr>
              <w:t>жарықдиодты</w:t>
            </w:r>
            <w:proofErr w:type="spellEnd"/>
            <w:r w:rsidR="000007CD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614CF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007CD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- 1 дана: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импульстардың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ұзақтығы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0.1-ден 3000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мс-ге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±10%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Шегінде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gram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>іркендіргіштердің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ұзақтығын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орнатудың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салыстырмалы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ауытқуы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Максималды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жарқырау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жарықтығы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104-тен 2*104 кд/м2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Импульстардың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жиілігі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0.1-ден 100 Гц-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ке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Ынталандыру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жиілігін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орнатудың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рұқсат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етілген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салыстырмалы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ауытқуы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±10%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шегінде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Сол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оң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екі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жақты</w:t>
            </w:r>
            <w:proofErr w:type="spellEnd"/>
            <w:proofErr w:type="gram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lastRenderedPageBreak/>
              <w:t>ынталандыру-бұл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жарқылдың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түсі</w:t>
            </w:r>
            <w:proofErr w:type="spellEnd"/>
            <w:r w:rsidR="000007CD"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07CD" w:rsidRPr="00AD2E7B">
              <w:rPr>
                <w:rFonts w:ascii="Times New Roman" w:hAnsi="Times New Roman"/>
                <w:sz w:val="24"/>
                <w:szCs w:val="24"/>
              </w:rPr>
              <w:t>қызыл</w:t>
            </w:r>
            <w:proofErr w:type="spellEnd"/>
          </w:p>
          <w:p w14:paraId="55849FEE" w14:textId="5FD0B179" w:rsidR="000007CD" w:rsidRPr="00AD2E7B" w:rsidRDefault="00DC6E8B" w:rsidP="000007CD">
            <w:pPr>
              <w:pStyle w:val="a3"/>
              <w:jc w:val="both"/>
              <w:rPr>
                <w:b/>
              </w:rPr>
            </w:pPr>
            <w:r w:rsidRPr="00AD2E7B">
              <w:rPr>
                <w:b/>
              </w:rPr>
              <w:t>4.</w:t>
            </w:r>
            <w:r w:rsidR="009B3A0C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фотостимуляторына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арналған</w:t>
            </w:r>
            <w:proofErr w:type="spellEnd"/>
            <w:r w:rsidR="000007CD" w:rsidRPr="00AD2E7B">
              <w:rPr>
                <w:b/>
              </w:rPr>
              <w:t xml:space="preserve"> еден </w:t>
            </w:r>
            <w:proofErr w:type="spellStart"/>
            <w:r w:rsidR="000007CD" w:rsidRPr="00AD2E7B">
              <w:rPr>
                <w:b/>
              </w:rPr>
              <w:t>тірегі</w:t>
            </w:r>
            <w:proofErr w:type="spellEnd"/>
            <w:r w:rsidR="000007CD" w:rsidRPr="00AD2E7B">
              <w:rPr>
                <w:b/>
              </w:rPr>
              <w:t xml:space="preserve"> - 1 дана</w:t>
            </w:r>
          </w:p>
          <w:p w14:paraId="5BF852FD" w14:textId="77777777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Негіздің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диаметрі</w:t>
            </w:r>
            <w:proofErr w:type="spellEnd"/>
            <w:r w:rsidRPr="00AD2E7B">
              <w:t xml:space="preserve"> - 250 мм ±3 мм</w:t>
            </w:r>
          </w:p>
          <w:p w14:paraId="60949278" w14:textId="77777777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Базаның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биіктігі</w:t>
            </w:r>
            <w:proofErr w:type="spellEnd"/>
            <w:r w:rsidRPr="00AD2E7B">
              <w:t xml:space="preserve"> - 22 мм</w:t>
            </w:r>
          </w:p>
          <w:p w14:paraId="3EC3E846" w14:textId="77777777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Тіректің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сыртқы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диаметрі</w:t>
            </w:r>
            <w:proofErr w:type="spellEnd"/>
            <w:r w:rsidRPr="00AD2E7B">
              <w:t xml:space="preserve"> - 13,5 мм</w:t>
            </w:r>
          </w:p>
          <w:p w14:paraId="6CD9BD1F" w14:textId="4B2BC5EE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фотостимуляторын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бекітуге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арналған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арнайы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механизмнің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болуы</w:t>
            </w:r>
            <w:proofErr w:type="spellEnd"/>
            <w:r w:rsidRPr="00AD2E7B">
              <w:t xml:space="preserve"> </w:t>
            </w:r>
          </w:p>
          <w:p w14:paraId="3776DE20" w14:textId="0305A118" w:rsidR="000007CD" w:rsidRPr="00AD2E7B" w:rsidRDefault="002D0FC7" w:rsidP="000007CD">
            <w:pPr>
              <w:pStyle w:val="a3"/>
              <w:jc w:val="both"/>
              <w:rPr>
                <w:b/>
              </w:rPr>
            </w:pPr>
            <w:r w:rsidRPr="00AD2E7B">
              <w:rPr>
                <w:b/>
              </w:rPr>
              <w:t xml:space="preserve">5. </w:t>
            </w:r>
            <w:r w:rsidR="000007CD" w:rsidRPr="00AD2E7B">
              <w:rPr>
                <w:b/>
              </w:rPr>
              <w:t>хлор-</w:t>
            </w:r>
            <w:proofErr w:type="spellStart"/>
            <w:r w:rsidR="000007CD" w:rsidRPr="00AD2E7B">
              <w:rPr>
                <w:b/>
              </w:rPr>
              <w:t>күміс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электродтарының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жиынтығы</w:t>
            </w:r>
            <w:proofErr w:type="spellEnd"/>
            <w:r w:rsidR="000007CD" w:rsidRPr="00AD2E7B">
              <w:rPr>
                <w:b/>
              </w:rPr>
              <w:t xml:space="preserve"> (ЭЭГ </w:t>
            </w:r>
            <w:proofErr w:type="spellStart"/>
            <w:r w:rsidR="000007CD" w:rsidRPr="00AD2E7B">
              <w:rPr>
                <w:b/>
              </w:rPr>
              <w:t>кө</w:t>
            </w:r>
            <w:proofErr w:type="gramStart"/>
            <w:r w:rsidR="000007CD" w:rsidRPr="00AD2E7B">
              <w:rPr>
                <w:b/>
              </w:rPr>
              <w:t>п</w:t>
            </w:r>
            <w:proofErr w:type="gramEnd"/>
            <w:r w:rsidR="000007CD" w:rsidRPr="00AD2E7B">
              <w:rPr>
                <w:b/>
              </w:rPr>
              <w:t>ір</w:t>
            </w:r>
            <w:proofErr w:type="spellEnd"/>
            <w:r w:rsidR="000007CD" w:rsidRPr="00AD2E7B">
              <w:rPr>
                <w:b/>
              </w:rPr>
              <w:t xml:space="preserve"> электроды) – 25 дана:</w:t>
            </w:r>
          </w:p>
          <w:p w14:paraId="663437D5" w14:textId="77777777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Ag</w:t>
            </w:r>
            <w:proofErr w:type="spellEnd"/>
            <w:r w:rsidRPr="00AD2E7B">
              <w:t xml:space="preserve"> / </w:t>
            </w:r>
            <w:proofErr w:type="spellStart"/>
            <w:r w:rsidRPr="00AD2E7B">
              <w:t>AgCl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жұмыс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ортасы</w:t>
            </w:r>
            <w:proofErr w:type="spellEnd"/>
          </w:p>
          <w:p w14:paraId="7C4EC7C8" w14:textId="1D53FA26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Кү</w:t>
            </w:r>
            <w:proofErr w:type="gramStart"/>
            <w:r w:rsidRPr="00AD2E7B">
              <w:t>м</w:t>
            </w:r>
            <w:proofErr w:type="gramEnd"/>
            <w:r w:rsidRPr="00AD2E7B">
              <w:t>іс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құрамы</w:t>
            </w:r>
            <w:proofErr w:type="spellEnd"/>
            <w:r w:rsidRPr="00AD2E7B">
              <w:t>,     0,405 г</w:t>
            </w:r>
          </w:p>
          <w:p w14:paraId="755348F3" w14:textId="39B04AC3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Оқшаулаудың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электрлік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беріктігі</w:t>
            </w:r>
            <w:proofErr w:type="spellEnd"/>
            <w:r w:rsidRPr="00AD2E7B">
              <w:t>, В,        30</w:t>
            </w:r>
          </w:p>
          <w:p w14:paraId="172297E1" w14:textId="3B30F534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Электродтық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потенциалдар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айырмасы</w:t>
            </w:r>
            <w:proofErr w:type="spellEnd"/>
            <w:r w:rsidRPr="00AD2E7B">
              <w:t xml:space="preserve"> (</w:t>
            </w:r>
            <w:proofErr w:type="spellStart"/>
            <w:r w:rsidRPr="00AD2E7B">
              <w:t>δU</w:t>
            </w:r>
            <w:proofErr w:type="spellEnd"/>
            <w:r w:rsidRPr="00AD2E7B">
              <w:t>), мВ,           100</w:t>
            </w:r>
          </w:p>
          <w:p w14:paraId="2529411F" w14:textId="603BA7FA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Электродтың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толық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кедергісі</w:t>
            </w:r>
            <w:proofErr w:type="spellEnd"/>
            <w:r w:rsidRPr="00AD2E7B">
              <w:t xml:space="preserve"> (Z), Ом,           250</w:t>
            </w:r>
          </w:p>
          <w:p w14:paraId="3AB40672" w14:textId="6BA804B9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Электродтық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потенциалдар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айырмашылығының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дрейфі</w:t>
            </w:r>
            <w:proofErr w:type="spellEnd"/>
            <w:r w:rsidRPr="00AD2E7B">
              <w:t xml:space="preserve"> (</w:t>
            </w:r>
            <w:proofErr w:type="spellStart"/>
            <w:r w:rsidRPr="00AD2E7B">
              <w:t>кернеу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дрейфі</w:t>
            </w:r>
            <w:proofErr w:type="spellEnd"/>
            <w:r w:rsidRPr="00AD2E7B">
              <w:t>, UV), мкВ,       25</w:t>
            </w:r>
          </w:p>
          <w:p w14:paraId="2768287F" w14:textId="27CA246B" w:rsidR="000007CD" w:rsidRPr="00AD2E7B" w:rsidRDefault="000007CD" w:rsidP="000007CD">
            <w:pPr>
              <w:pStyle w:val="a3"/>
              <w:jc w:val="both"/>
            </w:pPr>
            <w:r w:rsidRPr="00AD2E7B">
              <w:t xml:space="preserve">Шу </w:t>
            </w:r>
            <w:proofErr w:type="spellStart"/>
            <w:r w:rsidRPr="00AD2E7B">
              <w:t>кернеуі</w:t>
            </w:r>
            <w:proofErr w:type="spellEnd"/>
            <w:r w:rsidRPr="00AD2E7B">
              <w:t xml:space="preserve"> (UT), мкВ,       20</w:t>
            </w:r>
          </w:p>
          <w:p w14:paraId="61E644E2" w14:textId="10E3F66A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Үздіксіз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байланыс</w:t>
            </w:r>
            <w:proofErr w:type="spellEnd"/>
            <w:r w:rsidRPr="00AD2E7B">
              <w:t xml:space="preserve"> </w:t>
            </w:r>
            <w:proofErr w:type="spellStart"/>
            <w:proofErr w:type="gramStart"/>
            <w:r w:rsidRPr="00AD2E7B">
              <w:t>уа</w:t>
            </w:r>
            <w:proofErr w:type="gramEnd"/>
            <w:r w:rsidRPr="00AD2E7B">
              <w:t>қыты</w:t>
            </w:r>
            <w:proofErr w:type="spellEnd"/>
            <w:r w:rsidRPr="00AD2E7B">
              <w:t xml:space="preserve"> (t2),        1 </w:t>
            </w:r>
            <w:proofErr w:type="spellStart"/>
            <w:r w:rsidRPr="00AD2E7B">
              <w:t>сағат</w:t>
            </w:r>
            <w:proofErr w:type="spellEnd"/>
          </w:p>
          <w:p w14:paraId="2B69CEB3" w14:textId="00F51BD3" w:rsidR="000007CD" w:rsidRPr="00AD2E7B" w:rsidRDefault="00F80D6E" w:rsidP="000007CD">
            <w:pPr>
              <w:pStyle w:val="a3"/>
              <w:jc w:val="both"/>
              <w:rPr>
                <w:b/>
              </w:rPr>
            </w:pPr>
            <w:r w:rsidRPr="00AD2E7B">
              <w:rPr>
                <w:b/>
              </w:rPr>
              <w:t xml:space="preserve">6. </w:t>
            </w:r>
            <w:r w:rsidR="000007CD" w:rsidRPr="00AD2E7B">
              <w:rPr>
                <w:b/>
              </w:rPr>
              <w:t>хлор-</w:t>
            </w:r>
            <w:proofErr w:type="spellStart"/>
            <w:r w:rsidR="000007CD" w:rsidRPr="00AD2E7B">
              <w:rPr>
                <w:b/>
              </w:rPr>
              <w:t>күміс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электродтарының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жиынтығы</w:t>
            </w:r>
            <w:proofErr w:type="spellEnd"/>
            <w:r w:rsidR="000007CD" w:rsidRPr="00AD2E7B">
              <w:rPr>
                <w:b/>
              </w:rPr>
              <w:t xml:space="preserve"> (ЭЭГ </w:t>
            </w:r>
            <w:proofErr w:type="spellStart"/>
            <w:r w:rsidR="000007CD" w:rsidRPr="00AD2E7B">
              <w:rPr>
                <w:b/>
              </w:rPr>
              <w:t>құлақ</w:t>
            </w:r>
            <w:proofErr w:type="spellEnd"/>
            <w:r w:rsidR="000007CD" w:rsidRPr="00AD2E7B">
              <w:rPr>
                <w:b/>
              </w:rPr>
              <w:t xml:space="preserve"> электроды) – 3 </w:t>
            </w:r>
            <w:proofErr w:type="gramStart"/>
            <w:r w:rsidR="000007CD" w:rsidRPr="00AD2E7B">
              <w:rPr>
                <w:b/>
              </w:rPr>
              <w:t>дана</w:t>
            </w:r>
            <w:proofErr w:type="gramEnd"/>
          </w:p>
          <w:p w14:paraId="152B7A1A" w14:textId="77777777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Ag</w:t>
            </w:r>
            <w:proofErr w:type="spellEnd"/>
            <w:r w:rsidRPr="00AD2E7B">
              <w:t xml:space="preserve"> / </w:t>
            </w:r>
            <w:proofErr w:type="spellStart"/>
            <w:r w:rsidRPr="00AD2E7B">
              <w:t>AgCl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жұмыс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ортасы</w:t>
            </w:r>
            <w:proofErr w:type="spellEnd"/>
          </w:p>
          <w:p w14:paraId="3FF7FF74" w14:textId="3E700364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Кү</w:t>
            </w:r>
            <w:proofErr w:type="gramStart"/>
            <w:r w:rsidRPr="00AD2E7B">
              <w:t>м</w:t>
            </w:r>
            <w:proofErr w:type="gramEnd"/>
            <w:r w:rsidRPr="00AD2E7B">
              <w:t>іс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құрамы</w:t>
            </w:r>
            <w:proofErr w:type="spellEnd"/>
            <w:r w:rsidRPr="00AD2E7B">
              <w:t>,      0,405 г</w:t>
            </w:r>
          </w:p>
          <w:p w14:paraId="280FCDF9" w14:textId="6A3EE466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Оқшаулаудың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электрлік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беріктігі</w:t>
            </w:r>
            <w:proofErr w:type="spellEnd"/>
            <w:r w:rsidRPr="00AD2E7B">
              <w:t>, В,       30</w:t>
            </w:r>
          </w:p>
          <w:p w14:paraId="015D9237" w14:textId="09CD0B6D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Электродтық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потенциалдар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айырмасы</w:t>
            </w:r>
            <w:proofErr w:type="spellEnd"/>
            <w:r w:rsidRPr="00AD2E7B">
              <w:t xml:space="preserve"> (</w:t>
            </w:r>
            <w:proofErr w:type="spellStart"/>
            <w:r w:rsidRPr="00AD2E7B">
              <w:t>δU</w:t>
            </w:r>
            <w:proofErr w:type="spellEnd"/>
            <w:r w:rsidRPr="00AD2E7B">
              <w:t>), мВ,       100</w:t>
            </w:r>
          </w:p>
          <w:p w14:paraId="7DBF09C4" w14:textId="1A3C1D6E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Электродтың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толық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кедергісі</w:t>
            </w:r>
            <w:proofErr w:type="spellEnd"/>
            <w:r w:rsidRPr="00AD2E7B">
              <w:t xml:space="preserve"> (Z), Ом,     250</w:t>
            </w:r>
          </w:p>
          <w:p w14:paraId="24E6907A" w14:textId="0F41CDB8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Электродтық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потенциалдар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айырмашылығының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дрейфі</w:t>
            </w:r>
            <w:proofErr w:type="spellEnd"/>
            <w:r w:rsidRPr="00AD2E7B">
              <w:t xml:space="preserve"> (</w:t>
            </w:r>
            <w:proofErr w:type="spellStart"/>
            <w:r w:rsidRPr="00AD2E7B">
              <w:t>кернеу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дрейфі</w:t>
            </w:r>
            <w:proofErr w:type="spellEnd"/>
            <w:r w:rsidRPr="00AD2E7B">
              <w:t>, UV), мкВ,       25</w:t>
            </w:r>
          </w:p>
          <w:p w14:paraId="3C416978" w14:textId="6A7DCDA1" w:rsidR="000007CD" w:rsidRPr="00AD2E7B" w:rsidRDefault="000007CD" w:rsidP="000007CD">
            <w:pPr>
              <w:pStyle w:val="a3"/>
              <w:jc w:val="both"/>
            </w:pPr>
            <w:r w:rsidRPr="00AD2E7B">
              <w:t xml:space="preserve">Шу </w:t>
            </w:r>
            <w:proofErr w:type="spellStart"/>
            <w:r w:rsidRPr="00AD2E7B">
              <w:t>кернеуі</w:t>
            </w:r>
            <w:proofErr w:type="spellEnd"/>
            <w:r w:rsidRPr="00AD2E7B">
              <w:t xml:space="preserve"> (UT), мкВ,         20</w:t>
            </w:r>
          </w:p>
          <w:p w14:paraId="3477EF92" w14:textId="774685C2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Үздіксіз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байланыс</w:t>
            </w:r>
            <w:proofErr w:type="spellEnd"/>
            <w:r w:rsidRPr="00AD2E7B">
              <w:t xml:space="preserve"> </w:t>
            </w:r>
            <w:proofErr w:type="spellStart"/>
            <w:proofErr w:type="gramStart"/>
            <w:r w:rsidRPr="00AD2E7B">
              <w:t>уа</w:t>
            </w:r>
            <w:proofErr w:type="gramEnd"/>
            <w:r w:rsidRPr="00AD2E7B">
              <w:t>қыты</w:t>
            </w:r>
            <w:proofErr w:type="spellEnd"/>
            <w:r w:rsidRPr="00AD2E7B">
              <w:t xml:space="preserve"> (t2),       1 </w:t>
            </w:r>
            <w:proofErr w:type="spellStart"/>
            <w:r w:rsidRPr="00AD2E7B">
              <w:t>сағат</w:t>
            </w:r>
            <w:proofErr w:type="spellEnd"/>
          </w:p>
          <w:p w14:paraId="653D50C6" w14:textId="56393007" w:rsidR="000007CD" w:rsidRPr="00AD2E7B" w:rsidRDefault="00707435" w:rsidP="000007CD">
            <w:pPr>
              <w:pStyle w:val="a3"/>
              <w:rPr>
                <w:b/>
              </w:rPr>
            </w:pPr>
            <w:r w:rsidRPr="00AD2E7B">
              <w:rPr>
                <w:b/>
              </w:rPr>
              <w:t xml:space="preserve">7. </w:t>
            </w:r>
            <w:r w:rsidR="000007CD" w:rsidRPr="00AD2E7B">
              <w:rPr>
                <w:b/>
              </w:rPr>
              <w:t>хлор-</w:t>
            </w:r>
            <w:proofErr w:type="spellStart"/>
            <w:r w:rsidR="000007CD" w:rsidRPr="00AD2E7B">
              <w:rPr>
                <w:b/>
              </w:rPr>
              <w:t>күміс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электродтарының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жиынтығы</w:t>
            </w:r>
            <w:proofErr w:type="spellEnd"/>
            <w:r w:rsidR="000007CD" w:rsidRPr="00AD2E7B">
              <w:rPr>
                <w:b/>
              </w:rPr>
              <w:t xml:space="preserve"> (ЭЭГ </w:t>
            </w:r>
            <w:proofErr w:type="spellStart"/>
            <w:r w:rsidR="000007CD" w:rsidRPr="00AD2E7B">
              <w:rPr>
                <w:b/>
              </w:rPr>
              <w:t>кө</w:t>
            </w:r>
            <w:proofErr w:type="gramStart"/>
            <w:r w:rsidR="000007CD" w:rsidRPr="00AD2E7B">
              <w:rPr>
                <w:b/>
              </w:rPr>
              <w:t>п</w:t>
            </w:r>
            <w:proofErr w:type="gramEnd"/>
            <w:r w:rsidR="000007CD" w:rsidRPr="00AD2E7B">
              <w:rPr>
                <w:b/>
              </w:rPr>
              <w:t>ір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немесе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құлақ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электродына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арналған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бұру</w:t>
            </w:r>
            <w:proofErr w:type="spellEnd"/>
            <w:r w:rsidR="000007CD" w:rsidRPr="00AD2E7B">
              <w:rPr>
                <w:b/>
              </w:rPr>
              <w:t xml:space="preserve"> </w:t>
            </w:r>
            <w:proofErr w:type="spellStart"/>
            <w:r w:rsidR="000007CD" w:rsidRPr="00AD2E7B">
              <w:rPr>
                <w:b/>
              </w:rPr>
              <w:t>кабелі</w:t>
            </w:r>
            <w:proofErr w:type="spellEnd"/>
            <w:r w:rsidR="000007CD" w:rsidRPr="00AD2E7B">
              <w:rPr>
                <w:b/>
              </w:rPr>
              <w:t>) - 25 дана</w:t>
            </w:r>
          </w:p>
          <w:p w14:paraId="7C509863" w14:textId="5990E902" w:rsidR="000007CD" w:rsidRPr="00AD2E7B" w:rsidRDefault="000007CD" w:rsidP="000007CD">
            <w:pPr>
              <w:pStyle w:val="a3"/>
            </w:pPr>
            <w:proofErr w:type="spellStart"/>
            <w:r w:rsidRPr="00AD2E7B">
              <w:t>Ұзындығы</w:t>
            </w:r>
            <w:proofErr w:type="spellEnd"/>
            <w:r w:rsidRPr="00AD2E7B">
              <w:t xml:space="preserve"> </w:t>
            </w:r>
            <w:r w:rsidR="00E74DFE" w:rsidRPr="00AD2E7B">
              <w:rPr>
                <w:lang w:val="kk-KZ"/>
              </w:rPr>
              <w:t xml:space="preserve">   </w:t>
            </w:r>
            <w:r w:rsidRPr="00AD2E7B">
              <w:t>1000 мм</w:t>
            </w:r>
          </w:p>
          <w:p w14:paraId="3AF313B6" w14:textId="7395EC23" w:rsidR="000007CD" w:rsidRPr="00AD2E7B" w:rsidRDefault="000007CD" w:rsidP="000007CD">
            <w:pPr>
              <w:pStyle w:val="a3"/>
            </w:pPr>
            <w:proofErr w:type="spellStart"/>
            <w:r w:rsidRPr="00AD2E7B">
              <w:t>Touch-proof</w:t>
            </w:r>
            <w:proofErr w:type="spellEnd"/>
            <w:r w:rsidRPr="00AD2E7B">
              <w:t xml:space="preserve"> </w:t>
            </w:r>
            <w:r w:rsidR="00E74DFE" w:rsidRPr="00AD2E7B">
              <w:rPr>
                <w:lang w:val="kk-KZ"/>
              </w:rPr>
              <w:t xml:space="preserve">     </w:t>
            </w:r>
            <w:proofErr w:type="spellStart"/>
            <w:r w:rsidRPr="00AD2E7B">
              <w:t>құрылғысына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қосылу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тү</w:t>
            </w:r>
            <w:proofErr w:type="gramStart"/>
            <w:r w:rsidRPr="00AD2E7B">
              <w:t>р</w:t>
            </w:r>
            <w:proofErr w:type="gramEnd"/>
            <w:r w:rsidRPr="00AD2E7B">
              <w:t>і</w:t>
            </w:r>
            <w:proofErr w:type="spellEnd"/>
          </w:p>
          <w:p w14:paraId="1A480FCD" w14:textId="415BA356" w:rsidR="000007CD" w:rsidRPr="00AD2E7B" w:rsidRDefault="00E74DFE" w:rsidP="000007CD">
            <w:pPr>
              <w:pStyle w:val="a3"/>
            </w:pPr>
            <w:proofErr w:type="spellStart"/>
            <w:r w:rsidRPr="00AD2E7B">
              <w:t>Электродқа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бекіту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тү</w:t>
            </w:r>
            <w:proofErr w:type="gramStart"/>
            <w:r w:rsidRPr="00AD2E7B">
              <w:t>р</w:t>
            </w:r>
            <w:proofErr w:type="gramEnd"/>
            <w:r w:rsidRPr="00AD2E7B">
              <w:t>і</w:t>
            </w:r>
            <w:proofErr w:type="spellEnd"/>
            <w:r w:rsidRPr="00AD2E7B">
              <w:t xml:space="preserve"> </w:t>
            </w:r>
            <w:r w:rsidRPr="00AD2E7B">
              <w:rPr>
                <w:lang w:val="kk-KZ"/>
              </w:rPr>
              <w:t xml:space="preserve">   </w:t>
            </w:r>
            <w:r w:rsidRPr="00AD2E7B">
              <w:t>"</w:t>
            </w:r>
            <w:r w:rsidRPr="00AD2E7B">
              <w:rPr>
                <w:lang w:val="kk-KZ"/>
              </w:rPr>
              <w:t>Қ</w:t>
            </w:r>
            <w:proofErr w:type="spellStart"/>
            <w:r w:rsidR="000007CD" w:rsidRPr="00AD2E7B">
              <w:t>олтырауын</w:t>
            </w:r>
            <w:proofErr w:type="spellEnd"/>
            <w:r w:rsidR="000007CD" w:rsidRPr="00AD2E7B">
              <w:t>" коннекторы</w:t>
            </w:r>
          </w:p>
          <w:p w14:paraId="5992E76A" w14:textId="40BFC93A" w:rsidR="000007CD" w:rsidRPr="00AD2E7B" w:rsidRDefault="000007CD" w:rsidP="000007CD">
            <w:pPr>
              <w:pStyle w:val="a3"/>
            </w:pPr>
            <w:proofErr w:type="spellStart"/>
            <w:r w:rsidRPr="00AD2E7B">
              <w:t>Түсі</w:t>
            </w:r>
            <w:proofErr w:type="spellEnd"/>
            <w:r w:rsidRPr="00AD2E7B">
              <w:t xml:space="preserve"> </w:t>
            </w:r>
            <w:r w:rsidR="00E74DFE" w:rsidRPr="00AD2E7B">
              <w:rPr>
                <w:lang w:val="kk-KZ"/>
              </w:rPr>
              <w:t xml:space="preserve">   </w:t>
            </w:r>
            <w:proofErr w:type="spellStart"/>
            <w:r w:rsidRPr="00AD2E7B">
              <w:t>ақ</w:t>
            </w:r>
            <w:proofErr w:type="spellEnd"/>
            <w:r w:rsidRPr="00AD2E7B">
              <w:t xml:space="preserve">, </w:t>
            </w:r>
            <w:proofErr w:type="spellStart"/>
            <w:r w:rsidRPr="00AD2E7B">
              <w:t>қызыл</w:t>
            </w:r>
            <w:proofErr w:type="spellEnd"/>
            <w:r w:rsidRPr="00AD2E7B">
              <w:t xml:space="preserve">, </w:t>
            </w:r>
            <w:proofErr w:type="spellStart"/>
            <w:r w:rsidRPr="00AD2E7B">
              <w:t>қара</w:t>
            </w:r>
            <w:proofErr w:type="spellEnd"/>
          </w:p>
          <w:p w14:paraId="6ECF4EFF" w14:textId="3DB77B43" w:rsidR="000007CD" w:rsidRPr="00AD2E7B" w:rsidRDefault="00BE3349" w:rsidP="000007CD">
            <w:pPr>
              <w:pStyle w:val="a3"/>
              <w:jc w:val="both"/>
              <w:rPr>
                <w:b/>
                <w:lang w:val="kk-KZ"/>
              </w:rPr>
            </w:pPr>
            <w:r w:rsidRPr="00AD2E7B">
              <w:rPr>
                <w:b/>
                <w:lang w:val="kk-KZ"/>
              </w:rPr>
              <w:t xml:space="preserve">8. </w:t>
            </w:r>
            <w:r w:rsidR="000007CD" w:rsidRPr="00AD2E7B">
              <w:rPr>
                <w:b/>
                <w:lang w:val="kk-KZ"/>
              </w:rPr>
              <w:t>хлор-күміс электродтарының жиынтығы (ЭЭГ электродтарын бекітуге арналған дулыға) (42-48) - 1 дана</w:t>
            </w:r>
          </w:p>
          <w:p w14:paraId="2216899F" w14:textId="77777777" w:rsidR="000007CD" w:rsidRPr="00AD2E7B" w:rsidRDefault="000007CD" w:rsidP="000007CD">
            <w:pPr>
              <w:pStyle w:val="a3"/>
              <w:jc w:val="both"/>
            </w:pPr>
            <w:r w:rsidRPr="00AD2E7B">
              <w:t xml:space="preserve">Материал турникет силикон </w:t>
            </w:r>
            <w:proofErr w:type="spellStart"/>
            <w:r w:rsidRPr="00AD2E7B">
              <w:t>тү</w:t>
            </w:r>
            <w:proofErr w:type="gramStart"/>
            <w:r w:rsidRPr="00AD2E7B">
              <w:t>т</w:t>
            </w:r>
            <w:proofErr w:type="gramEnd"/>
            <w:r w:rsidRPr="00AD2E7B">
              <w:t>іктер</w:t>
            </w:r>
            <w:proofErr w:type="spellEnd"/>
          </w:p>
          <w:p w14:paraId="55AA4B56" w14:textId="2747D9F4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Диаметрі</w:t>
            </w:r>
            <w:proofErr w:type="spellEnd"/>
            <w:r w:rsidRPr="00AD2E7B">
              <w:t xml:space="preserve"> </w:t>
            </w:r>
            <w:r w:rsidR="00E74DFE" w:rsidRPr="00AD2E7B">
              <w:rPr>
                <w:lang w:val="kk-KZ"/>
              </w:rPr>
              <w:t xml:space="preserve">   </w:t>
            </w:r>
            <w:r w:rsidRPr="00AD2E7B">
              <w:t>4 мм</w:t>
            </w:r>
          </w:p>
          <w:p w14:paraId="01191363" w14:textId="0A813285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иек</w:t>
            </w:r>
            <w:proofErr w:type="spellEnd"/>
            <w:r w:rsidRPr="00AD2E7B">
              <w:t xml:space="preserve"> </w:t>
            </w:r>
            <w:r w:rsidR="00E74DFE" w:rsidRPr="00AD2E7B">
              <w:rPr>
                <w:lang w:val="kk-KZ"/>
              </w:rPr>
              <w:t xml:space="preserve">   </w:t>
            </w:r>
            <w:r w:rsidRPr="00AD2E7B">
              <w:t>1</w:t>
            </w:r>
          </w:p>
          <w:p w14:paraId="3A097B15" w14:textId="197BD9BB" w:rsidR="000007CD" w:rsidRPr="00AD2E7B" w:rsidRDefault="000007CD" w:rsidP="000007CD">
            <w:pPr>
              <w:pStyle w:val="a3"/>
              <w:jc w:val="both"/>
            </w:pPr>
            <w:r w:rsidRPr="00AD2E7B">
              <w:t xml:space="preserve">бобышка </w:t>
            </w:r>
            <w:r w:rsidR="00E74DFE" w:rsidRPr="00AD2E7B">
              <w:rPr>
                <w:lang w:val="kk-KZ"/>
              </w:rPr>
              <w:t xml:space="preserve">   </w:t>
            </w:r>
            <w:r w:rsidRPr="00AD2E7B">
              <w:t>12</w:t>
            </w:r>
          </w:p>
          <w:p w14:paraId="18C39E5D" w14:textId="3F5CA45D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бүйі</w:t>
            </w:r>
            <w:proofErr w:type="gramStart"/>
            <w:r w:rsidRPr="00AD2E7B">
              <w:t>р</w:t>
            </w:r>
            <w:proofErr w:type="spellEnd"/>
            <w:proofErr w:type="gramEnd"/>
            <w:r w:rsidRPr="00AD2E7B">
              <w:t xml:space="preserve"> </w:t>
            </w:r>
            <w:proofErr w:type="spellStart"/>
            <w:r w:rsidRPr="00AD2E7B">
              <w:t>тақтасы</w:t>
            </w:r>
            <w:proofErr w:type="spellEnd"/>
            <w:r w:rsidRPr="00AD2E7B">
              <w:t xml:space="preserve"> </w:t>
            </w:r>
            <w:r w:rsidR="00E74DFE" w:rsidRPr="00AD2E7B">
              <w:rPr>
                <w:lang w:val="kk-KZ"/>
              </w:rPr>
              <w:t xml:space="preserve">   </w:t>
            </w:r>
            <w:r w:rsidRPr="00AD2E7B">
              <w:t>2</w:t>
            </w:r>
          </w:p>
          <w:p w14:paraId="239F0A89" w14:textId="052A16CD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Өлшемі</w:t>
            </w:r>
            <w:proofErr w:type="spellEnd"/>
            <w:r w:rsidRPr="00AD2E7B">
              <w:t xml:space="preserve"> </w:t>
            </w:r>
            <w:r w:rsidR="00E74DFE" w:rsidRPr="00AD2E7B">
              <w:rPr>
                <w:lang w:val="kk-KZ"/>
              </w:rPr>
              <w:t xml:space="preserve">   </w:t>
            </w:r>
            <w:r w:rsidRPr="00AD2E7B">
              <w:t>42-48</w:t>
            </w:r>
          </w:p>
          <w:p w14:paraId="2763FED1" w14:textId="3AB957AB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lastRenderedPageBreak/>
              <w:t>Иекті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бекіту</w:t>
            </w:r>
            <w:proofErr w:type="spellEnd"/>
            <w:r w:rsidRPr="00AD2E7B">
              <w:t xml:space="preserve"> </w:t>
            </w:r>
            <w:r w:rsidR="00E74DFE" w:rsidRPr="00AD2E7B">
              <w:rPr>
                <w:lang w:val="kk-KZ"/>
              </w:rPr>
              <w:t xml:space="preserve">  </w:t>
            </w:r>
            <w:proofErr w:type="spellStart"/>
            <w:r w:rsidRPr="00AD2E7B">
              <w:t>Velcro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полиамидті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таспа</w:t>
            </w:r>
            <w:proofErr w:type="spellEnd"/>
          </w:p>
          <w:p w14:paraId="4509C6CF" w14:textId="43009FC4" w:rsidR="000007CD" w:rsidRPr="00AD2E7B" w:rsidRDefault="004C55DA" w:rsidP="000007CD">
            <w:pPr>
              <w:pStyle w:val="a3"/>
              <w:jc w:val="both"/>
              <w:rPr>
                <w:b/>
                <w:lang w:val="kk-KZ"/>
              </w:rPr>
            </w:pPr>
            <w:r w:rsidRPr="00AD2E7B">
              <w:rPr>
                <w:b/>
                <w:lang w:val="kk-KZ"/>
              </w:rPr>
              <w:t xml:space="preserve">9. </w:t>
            </w:r>
            <w:r w:rsidR="000007CD" w:rsidRPr="00AD2E7B">
              <w:rPr>
                <w:b/>
                <w:lang w:val="kk-KZ"/>
              </w:rPr>
              <w:t>хлор-күміс электродтарының жиынтығы (ЭЭГ электродтарын бекітуге арналған дулыға) (48-54) - 1 дана</w:t>
            </w:r>
          </w:p>
          <w:p w14:paraId="231CD356" w14:textId="77777777" w:rsidR="000007CD" w:rsidRPr="00AD2E7B" w:rsidRDefault="000007CD" w:rsidP="000007CD">
            <w:pPr>
              <w:pStyle w:val="a3"/>
              <w:jc w:val="both"/>
            </w:pPr>
            <w:r w:rsidRPr="00AD2E7B">
              <w:t xml:space="preserve">Материал турникет силикон </w:t>
            </w:r>
            <w:proofErr w:type="spellStart"/>
            <w:r w:rsidRPr="00AD2E7B">
              <w:t>тү</w:t>
            </w:r>
            <w:proofErr w:type="gramStart"/>
            <w:r w:rsidRPr="00AD2E7B">
              <w:t>т</w:t>
            </w:r>
            <w:proofErr w:type="gramEnd"/>
            <w:r w:rsidRPr="00AD2E7B">
              <w:t>іктер</w:t>
            </w:r>
            <w:proofErr w:type="spellEnd"/>
          </w:p>
          <w:p w14:paraId="23E43F71" w14:textId="77777777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Диаметрі</w:t>
            </w:r>
            <w:proofErr w:type="spellEnd"/>
            <w:r w:rsidRPr="00AD2E7B">
              <w:t xml:space="preserve"> 4 мм</w:t>
            </w:r>
          </w:p>
          <w:p w14:paraId="0662AA8C" w14:textId="77777777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иек</w:t>
            </w:r>
            <w:proofErr w:type="spellEnd"/>
            <w:r w:rsidRPr="00AD2E7B">
              <w:t xml:space="preserve"> 1</w:t>
            </w:r>
          </w:p>
          <w:p w14:paraId="12355DD5" w14:textId="77777777" w:rsidR="000007CD" w:rsidRPr="00AD2E7B" w:rsidRDefault="000007CD" w:rsidP="000007CD">
            <w:pPr>
              <w:pStyle w:val="a3"/>
              <w:jc w:val="both"/>
            </w:pPr>
            <w:r w:rsidRPr="00AD2E7B">
              <w:t>бобышка 12</w:t>
            </w:r>
          </w:p>
          <w:p w14:paraId="245D64DC" w14:textId="77777777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бүйі</w:t>
            </w:r>
            <w:proofErr w:type="gramStart"/>
            <w:r w:rsidRPr="00AD2E7B">
              <w:t>р</w:t>
            </w:r>
            <w:proofErr w:type="spellEnd"/>
            <w:proofErr w:type="gramEnd"/>
            <w:r w:rsidRPr="00AD2E7B">
              <w:t xml:space="preserve"> </w:t>
            </w:r>
            <w:proofErr w:type="spellStart"/>
            <w:r w:rsidRPr="00AD2E7B">
              <w:t>тақтасы</w:t>
            </w:r>
            <w:proofErr w:type="spellEnd"/>
            <w:r w:rsidRPr="00AD2E7B">
              <w:t xml:space="preserve"> 2</w:t>
            </w:r>
          </w:p>
          <w:p w14:paraId="2DF31368" w14:textId="77777777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Өлшемі</w:t>
            </w:r>
            <w:proofErr w:type="spellEnd"/>
            <w:r w:rsidRPr="00AD2E7B">
              <w:t xml:space="preserve"> 48-54</w:t>
            </w:r>
          </w:p>
          <w:p w14:paraId="613C3B32" w14:textId="77777777" w:rsidR="000007CD" w:rsidRPr="00AD2E7B" w:rsidRDefault="000007CD" w:rsidP="000007CD">
            <w:pPr>
              <w:pStyle w:val="a3"/>
              <w:jc w:val="both"/>
            </w:pPr>
            <w:proofErr w:type="spellStart"/>
            <w:r w:rsidRPr="00AD2E7B">
              <w:t>Иекті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бекіту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Velcro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полиамидті</w:t>
            </w:r>
            <w:proofErr w:type="spellEnd"/>
            <w:r w:rsidRPr="00AD2E7B">
              <w:t xml:space="preserve"> </w:t>
            </w:r>
            <w:proofErr w:type="spellStart"/>
            <w:r w:rsidRPr="00AD2E7B">
              <w:t>таспа</w:t>
            </w:r>
            <w:proofErr w:type="spellEnd"/>
          </w:p>
          <w:p w14:paraId="34CE2DDE" w14:textId="3881B202" w:rsidR="00DA1D77" w:rsidRPr="00AD2E7B" w:rsidRDefault="00712373" w:rsidP="00DA1D77">
            <w:pPr>
              <w:pStyle w:val="a8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="005D75E1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>хлор-</w:t>
            </w:r>
            <w:proofErr w:type="spellStart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>күміс</w:t>
            </w:r>
            <w:proofErr w:type="spellEnd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>электродтарының</w:t>
            </w:r>
            <w:proofErr w:type="spellEnd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>жиынтығы</w:t>
            </w:r>
            <w:proofErr w:type="spellEnd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(ЭЭГ </w:t>
            </w:r>
            <w:proofErr w:type="spellStart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>электродтарын</w:t>
            </w:r>
            <w:proofErr w:type="spellEnd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>бекітуге</w:t>
            </w:r>
            <w:proofErr w:type="spellEnd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>арналған</w:t>
            </w:r>
            <w:proofErr w:type="spellEnd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>дулыға</w:t>
            </w:r>
            <w:proofErr w:type="spellEnd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) (54-62) - 1 </w:t>
            </w:r>
            <w:proofErr w:type="gramStart"/>
            <w:r w:rsidR="00DA1D77" w:rsidRPr="00AD2E7B">
              <w:rPr>
                <w:rFonts w:ascii="Times New Roman" w:hAnsi="Times New Roman"/>
                <w:b/>
                <w:sz w:val="24"/>
                <w:szCs w:val="24"/>
              </w:rPr>
              <w:t>дана</w:t>
            </w:r>
            <w:proofErr w:type="gramEnd"/>
          </w:p>
          <w:p w14:paraId="64C273D0" w14:textId="77777777" w:rsidR="00DA1D77" w:rsidRPr="00AD2E7B" w:rsidRDefault="00DA1D77" w:rsidP="00DA1D77">
            <w:pPr>
              <w:pStyle w:val="a8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D2E7B">
              <w:rPr>
                <w:rFonts w:ascii="Times New Roman" w:hAnsi="Times New Roman"/>
                <w:sz w:val="24"/>
                <w:szCs w:val="24"/>
              </w:rPr>
              <w:t xml:space="preserve">Материал турникет силикон </w:t>
            </w: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тү</w:t>
            </w:r>
            <w:proofErr w:type="gramStart"/>
            <w:r w:rsidRPr="00AD2E7B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AD2E7B">
              <w:rPr>
                <w:rFonts w:ascii="Times New Roman" w:hAnsi="Times New Roman"/>
                <w:sz w:val="24"/>
                <w:szCs w:val="24"/>
              </w:rPr>
              <w:t>іктер</w:t>
            </w:r>
            <w:proofErr w:type="spellEnd"/>
          </w:p>
          <w:p w14:paraId="12E1EE6C" w14:textId="77777777" w:rsidR="00DA1D77" w:rsidRPr="00AD2E7B" w:rsidRDefault="00DA1D77" w:rsidP="00DA1D77">
            <w:pPr>
              <w:pStyle w:val="a8"/>
              <w:ind w:left="3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Диаметрі</w:t>
            </w:r>
            <w:proofErr w:type="spell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4 мм</w:t>
            </w:r>
          </w:p>
          <w:p w14:paraId="00846261" w14:textId="77777777" w:rsidR="00DA1D77" w:rsidRPr="00AD2E7B" w:rsidRDefault="00DA1D77" w:rsidP="00DA1D77">
            <w:pPr>
              <w:pStyle w:val="a8"/>
              <w:ind w:left="3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иек</w:t>
            </w:r>
            <w:proofErr w:type="spell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14:paraId="71BEDF1A" w14:textId="77777777" w:rsidR="00DA1D77" w:rsidRPr="00AD2E7B" w:rsidRDefault="00DA1D77" w:rsidP="00DA1D77">
            <w:pPr>
              <w:pStyle w:val="a8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D2E7B">
              <w:rPr>
                <w:rFonts w:ascii="Times New Roman" w:hAnsi="Times New Roman"/>
                <w:sz w:val="24"/>
                <w:szCs w:val="24"/>
              </w:rPr>
              <w:t>бобышка 12</w:t>
            </w:r>
          </w:p>
          <w:p w14:paraId="4281EDAB" w14:textId="77777777" w:rsidR="00DA1D77" w:rsidRPr="00AD2E7B" w:rsidRDefault="00DA1D77" w:rsidP="00DA1D77">
            <w:pPr>
              <w:pStyle w:val="a8"/>
              <w:ind w:left="3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бүйі</w:t>
            </w:r>
            <w:proofErr w:type="gramStart"/>
            <w:r w:rsidRPr="00AD2E7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тақтасы</w:t>
            </w:r>
            <w:proofErr w:type="spell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14:paraId="0D879CDB" w14:textId="77777777" w:rsidR="00DA1D77" w:rsidRPr="00AD2E7B" w:rsidRDefault="00DA1D77" w:rsidP="00DA1D77">
            <w:pPr>
              <w:pStyle w:val="a8"/>
              <w:ind w:left="3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Өлшемі</w:t>
            </w:r>
            <w:proofErr w:type="spell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54-62</w:t>
            </w:r>
          </w:p>
          <w:p w14:paraId="269927F8" w14:textId="77777777" w:rsidR="00DA1D77" w:rsidRPr="00AD2E7B" w:rsidRDefault="00DA1D77" w:rsidP="00DA1D77">
            <w:pPr>
              <w:pStyle w:val="a8"/>
              <w:ind w:left="3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Иекті</w:t>
            </w:r>
            <w:proofErr w:type="spell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бекіту</w:t>
            </w:r>
            <w:proofErr w:type="spell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2E7B">
              <w:rPr>
                <w:rFonts w:ascii="Times New Roman" w:hAnsi="Times New Roman"/>
                <w:sz w:val="24"/>
                <w:szCs w:val="24"/>
              </w:rPr>
              <w:t>жабыс</w:t>
            </w:r>
            <w:proofErr w:type="gramEnd"/>
            <w:r w:rsidRPr="00AD2E7B">
              <w:rPr>
                <w:rFonts w:ascii="Times New Roman" w:hAnsi="Times New Roman"/>
                <w:sz w:val="24"/>
                <w:szCs w:val="24"/>
              </w:rPr>
              <w:t>қақ</w:t>
            </w:r>
            <w:proofErr w:type="spell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полиамидті</w:t>
            </w:r>
            <w:proofErr w:type="spell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таспа</w:t>
            </w:r>
            <w:proofErr w:type="spellEnd"/>
          </w:p>
          <w:p w14:paraId="36BB241E" w14:textId="0CD3503F" w:rsidR="00DA1D77" w:rsidRPr="00AD2E7B" w:rsidRDefault="00F202AC" w:rsidP="00DA1D77">
            <w:pPr>
              <w:pStyle w:val="a8"/>
              <w:ind w:left="3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11. </w:t>
            </w:r>
            <w:r w:rsidR="00DA1D77" w:rsidRPr="00AD2E7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Бағдарламалық қамтамасыз ету - 1 дана</w:t>
            </w:r>
          </w:p>
          <w:p w14:paraId="7EC20617" w14:textId="77777777" w:rsidR="00DA1D77" w:rsidRPr="00AD2E7B" w:rsidRDefault="00DA1D77" w:rsidP="00DA1D77">
            <w:pPr>
              <w:pStyle w:val="a8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2E7B">
              <w:rPr>
                <w:rFonts w:ascii="Times New Roman" w:hAnsi="Times New Roman"/>
                <w:sz w:val="24"/>
                <w:szCs w:val="24"/>
                <w:lang w:val="kk-KZ"/>
              </w:rPr>
              <w:t>Бағдарламалық жасақтама электроэнцефалографиялық зерттеулер жүргізуге, сондай-ақ жазылған электроэнцефалограмманы (ЭЭГ) талдауға және қорытынды дайындауға арналған</w:t>
            </w:r>
          </w:p>
          <w:p w14:paraId="1DC6CADA" w14:textId="7470AE31" w:rsidR="00DA1D77" w:rsidRPr="00AD2E7B" w:rsidRDefault="00DA1D77" w:rsidP="00DA1D77">
            <w:pPr>
              <w:pStyle w:val="a8"/>
              <w:ind w:left="3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Қосымша жинақтауыштар:</w:t>
            </w:r>
          </w:p>
          <w:p w14:paraId="1B8330AA" w14:textId="6B96647A" w:rsidR="008C2F7D" w:rsidRPr="00AD2E7B" w:rsidRDefault="00DA1D77" w:rsidP="008C2F7D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қуат көзі - 1 дана </w:t>
            </w:r>
          </w:p>
          <w:p w14:paraId="56A81B62" w14:textId="12EEBB5C" w:rsidR="006638DC" w:rsidRPr="00AD2E7B" w:rsidRDefault="006638DC" w:rsidP="005D6F93">
            <w:pPr>
              <w:pStyle w:val="a8"/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2E7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Адаптер AC-DC, 25Вт, вход 90...264B AC 47...63 Гц, 135...370B DC, </w:t>
            </w:r>
            <w:r w:rsidR="00B44796" w:rsidRPr="00AD2E7B">
              <w:rPr>
                <w:rFonts w:ascii="Times New Roman" w:hAnsi="Times New Roman"/>
                <w:sz w:val="24"/>
                <w:szCs w:val="24"/>
                <w:lang w:val="kk-KZ"/>
              </w:rPr>
              <w:t>шығуы</w:t>
            </w:r>
            <w:r w:rsidRPr="00AD2E7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12B/2,08A, </w:t>
            </w:r>
            <w:r w:rsidR="00B44796" w:rsidRPr="00AD2E7B">
              <w:rPr>
                <w:rFonts w:ascii="Times New Roman" w:hAnsi="Times New Roman"/>
                <w:sz w:val="24"/>
                <w:szCs w:val="24"/>
                <w:lang w:val="kk-KZ"/>
              </w:rPr>
              <w:t>оқшаулау</w:t>
            </w:r>
            <w:r w:rsidRPr="00AD2E7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4242B DC</w:t>
            </w:r>
          </w:p>
          <w:p w14:paraId="132CDA8E" w14:textId="77777777" w:rsidR="00B44796" w:rsidRPr="00AD2E7B" w:rsidRDefault="00B44796" w:rsidP="00B44796">
            <w:pPr>
              <w:pStyle w:val="a3"/>
              <w:rPr>
                <w:bCs/>
                <w:lang w:val="kk-KZ"/>
              </w:rPr>
            </w:pPr>
            <w:r w:rsidRPr="00AD2E7B">
              <w:rPr>
                <w:b/>
                <w:bCs/>
                <w:lang w:val="kk-KZ"/>
              </w:rPr>
              <w:t xml:space="preserve">Пайдалану жағдайларына қойылатын талаптар </w:t>
            </w:r>
            <w:r w:rsidRPr="00AD2E7B">
              <w:rPr>
                <w:bCs/>
                <w:lang w:val="kk-KZ"/>
              </w:rPr>
              <w:t>пайдалану температурасы мен ылғалдылығы 0 ~ 40С, 10 ~ 70%;</w:t>
            </w:r>
          </w:p>
          <w:p w14:paraId="3AC92C8A" w14:textId="77777777" w:rsidR="00B44796" w:rsidRPr="00AD2E7B" w:rsidRDefault="00B44796" w:rsidP="00B44796">
            <w:pPr>
              <w:pStyle w:val="a3"/>
              <w:rPr>
                <w:bCs/>
                <w:lang w:val="kk-KZ"/>
              </w:rPr>
            </w:pPr>
            <w:r w:rsidRPr="00AD2E7B">
              <w:rPr>
                <w:b/>
                <w:bCs/>
                <w:lang w:val="kk-KZ"/>
              </w:rPr>
              <w:t xml:space="preserve">МТ DDP жеткізуді жүзеге асыру шарттары: </w:t>
            </w:r>
            <w:r w:rsidRPr="00AD2E7B">
              <w:rPr>
                <w:bCs/>
                <w:lang w:val="kk-KZ"/>
              </w:rPr>
              <w:t>шарт талаптарына сәйкес</w:t>
            </w:r>
          </w:p>
          <w:p w14:paraId="3037E2D2" w14:textId="77777777" w:rsidR="00AD2E7B" w:rsidRPr="00AD2E7B" w:rsidRDefault="00AD2E7B" w:rsidP="00B44796">
            <w:pPr>
              <w:pStyle w:val="a3"/>
              <w:rPr>
                <w:b/>
                <w:bCs/>
                <w:lang w:val="kk-KZ"/>
              </w:rPr>
            </w:pPr>
          </w:p>
          <w:p w14:paraId="52BE7164" w14:textId="54DF6782" w:rsidR="00B44796" w:rsidRPr="00AD2E7B" w:rsidRDefault="00B44796" w:rsidP="00B44796">
            <w:pPr>
              <w:pStyle w:val="a3"/>
              <w:rPr>
                <w:b/>
                <w:bCs/>
                <w:lang w:val="kk-KZ"/>
              </w:rPr>
            </w:pPr>
            <w:r w:rsidRPr="00AD2E7B">
              <w:rPr>
                <w:b/>
                <w:bCs/>
                <w:lang w:val="kk-KZ"/>
              </w:rPr>
              <w:t xml:space="preserve">Жеткізу мерзімі мен орны </w:t>
            </w:r>
            <w:r w:rsidR="00824E41" w:rsidRPr="00AD2E7B">
              <w:rPr>
                <w:b/>
                <w:bCs/>
                <w:lang w:val="kk-KZ"/>
              </w:rPr>
              <w:t>шартқа қол қойылған күннен бастап 30 күнтізбелік күн</w:t>
            </w:r>
            <w:r w:rsidRPr="00AD2E7B">
              <w:rPr>
                <w:b/>
                <w:bCs/>
                <w:lang w:val="kk-KZ"/>
              </w:rPr>
              <w:t xml:space="preserve"> мекенжайы: </w:t>
            </w:r>
            <w:r w:rsidRPr="00AD2E7B">
              <w:rPr>
                <w:bCs/>
                <w:lang w:val="kk-KZ"/>
              </w:rPr>
              <w:t>СҚО, Петропавл қ., Сәтпаев к-сі, 3</w:t>
            </w:r>
            <w:r w:rsidR="00653AB8" w:rsidRPr="00AD2E7B">
              <w:rPr>
                <w:bCs/>
                <w:lang w:val="kk-KZ"/>
              </w:rPr>
              <w:t xml:space="preserve"> </w:t>
            </w:r>
            <w:r w:rsidR="00AD2E7B" w:rsidRPr="00AD2E7B">
              <w:rPr>
                <w:color w:val="000000"/>
                <w:lang w:val="kk-KZ"/>
              </w:rPr>
              <w:t xml:space="preserve">Жұмыс орнына жеткізуді, жабдықты түсіруді, қораптан шығаруды, орнатуды, іске қосып-баптауды және аспаптарды іске қосуды, олардың сипаттамаларының деректерге сәйкестігін тексеруді, медициналық (аппликациялық тренинг) және техникалық персоналды (растайтын құжат бере отырып, қызмет көрсетудің базалық деңгейіне) Тапсырыс берушіні оқытуды </w:t>
            </w:r>
            <w:r w:rsidR="00AD2E7B" w:rsidRPr="00AD2E7B">
              <w:rPr>
                <w:color w:val="000000"/>
                <w:lang w:val="kk-KZ"/>
              </w:rPr>
              <w:lastRenderedPageBreak/>
              <w:t>өнім беруші (штатта тиісті мамандар болмаған кезде) өндірушінің қызметкерлерін тарта отырып жүзеге асырады.</w:t>
            </w:r>
          </w:p>
          <w:p w14:paraId="1992CFBA" w14:textId="77777777" w:rsidR="00AD2E7B" w:rsidRPr="00AD2E7B" w:rsidRDefault="00AD2E7B" w:rsidP="00B44796">
            <w:pPr>
              <w:pStyle w:val="a3"/>
              <w:rPr>
                <w:b/>
                <w:bCs/>
                <w:lang w:val="kk-KZ"/>
              </w:rPr>
            </w:pPr>
          </w:p>
          <w:p w14:paraId="6F10D933" w14:textId="77777777" w:rsidR="00B44796" w:rsidRPr="00AD2E7B" w:rsidRDefault="00B44796" w:rsidP="00B44796">
            <w:pPr>
              <w:pStyle w:val="a3"/>
              <w:rPr>
                <w:bCs/>
                <w:lang w:val="kk-KZ"/>
              </w:rPr>
            </w:pPr>
            <w:r w:rsidRPr="00AD2E7B">
              <w:rPr>
                <w:b/>
                <w:bCs/>
                <w:lang w:val="kk-KZ"/>
              </w:rPr>
              <w:t xml:space="preserve">Өнім берушінің, оның Қазақстан Республикасындағы сервистік орталықтарының медициналық техникаға кепілдік сервистік қызмет көрсету шарттары не үшінші құзыретті тұлғаларды тарта отырып, медициналық техникаға кепілдік сервистік қызмет көрсету </w:t>
            </w:r>
            <w:r w:rsidRPr="00AD2E7B">
              <w:rPr>
                <w:bCs/>
                <w:lang w:val="kk-KZ"/>
              </w:rPr>
              <w:t>кемінде 37 ай.</w:t>
            </w:r>
          </w:p>
          <w:p w14:paraId="74696B7E" w14:textId="77777777" w:rsidR="00B44796" w:rsidRPr="00AD2E7B" w:rsidRDefault="00B44796" w:rsidP="00B44796">
            <w:pPr>
              <w:pStyle w:val="a3"/>
              <w:rPr>
                <w:bCs/>
                <w:lang w:val="kk-KZ"/>
              </w:rPr>
            </w:pPr>
            <w:r w:rsidRPr="00AD2E7B">
              <w:rPr>
                <w:bCs/>
                <w:lang w:val="kk-KZ"/>
              </w:rPr>
              <w:t>Жоспарлы техникалық қызмет көрсету тоқсанына кемінде 1 рет жүргізілуі тиіс.</w:t>
            </w:r>
          </w:p>
          <w:p w14:paraId="0B4DA541" w14:textId="77777777" w:rsidR="00B44796" w:rsidRPr="00AD2E7B" w:rsidRDefault="00B44796" w:rsidP="00B44796">
            <w:pPr>
              <w:pStyle w:val="a3"/>
              <w:rPr>
                <w:bCs/>
                <w:lang w:val="kk-KZ"/>
              </w:rPr>
            </w:pPr>
            <w:r w:rsidRPr="00AD2E7B">
              <w:rPr>
                <w:bCs/>
                <w:lang w:val="kk-KZ"/>
              </w:rPr>
              <w:t>Техникалық қызмет көрсету жұмыстары</w:t>
            </w:r>
            <w:r w:rsidRPr="00AD2E7B">
              <w:rPr>
                <w:b/>
                <w:bCs/>
                <w:lang w:val="kk-KZ"/>
              </w:rPr>
              <w:t xml:space="preserve"> </w:t>
            </w:r>
            <w:r w:rsidRPr="00AD2E7B">
              <w:rPr>
                <w:bCs/>
                <w:lang w:val="kk-KZ"/>
              </w:rPr>
              <w:t>пайдалану құжаттамасының талаптарына сәйкес орындалады және мыналарды қамтуы тиіс:</w:t>
            </w:r>
          </w:p>
          <w:p w14:paraId="3CC9786B" w14:textId="77777777" w:rsidR="00B44796" w:rsidRPr="00AD2E7B" w:rsidRDefault="00B44796" w:rsidP="00B44796">
            <w:pPr>
              <w:pStyle w:val="a3"/>
              <w:rPr>
                <w:bCs/>
                <w:lang w:val="kk-KZ"/>
              </w:rPr>
            </w:pPr>
            <w:r w:rsidRPr="00AD2E7B">
              <w:rPr>
                <w:bCs/>
                <w:lang w:val="kk-KZ"/>
              </w:rPr>
              <w:t>- жұмыс істеген құрамдас бөліктерді ауыстыру;</w:t>
            </w:r>
          </w:p>
          <w:p w14:paraId="181D777E" w14:textId="77777777" w:rsidR="00B44796" w:rsidRPr="00AD2E7B" w:rsidRDefault="00B44796" w:rsidP="00B44796">
            <w:pPr>
              <w:pStyle w:val="a3"/>
              <w:rPr>
                <w:bCs/>
                <w:lang w:val="kk-KZ"/>
              </w:rPr>
            </w:pPr>
            <w:r w:rsidRPr="00AD2E7B">
              <w:rPr>
                <w:bCs/>
                <w:lang w:val="kk-KZ"/>
              </w:rPr>
              <w:t>- медициналық техниканың жекелеген бөліктерін ауыстыру немесе қалпына келтіру;</w:t>
            </w:r>
          </w:p>
          <w:p w14:paraId="3D7DCF5A" w14:textId="566548B0" w:rsidR="00B44796" w:rsidRPr="00AD2E7B" w:rsidRDefault="00B44796" w:rsidP="00B44796">
            <w:pPr>
              <w:pStyle w:val="a3"/>
              <w:rPr>
                <w:bCs/>
                <w:lang w:val="kk-KZ"/>
              </w:rPr>
            </w:pPr>
            <w:r w:rsidRPr="00AD2E7B">
              <w:rPr>
                <w:bCs/>
                <w:lang w:val="kk-KZ"/>
              </w:rPr>
              <w:t>- медициналық техниканы баптау және реттеу; осы медициналық</w:t>
            </w:r>
            <w:r w:rsidR="000007CD" w:rsidRPr="00AD2E7B">
              <w:rPr>
                <w:bCs/>
                <w:lang w:val="kk-KZ"/>
              </w:rPr>
              <w:t xml:space="preserve"> техникаға тән жұмыстар және т.</w:t>
            </w:r>
            <w:r w:rsidRPr="00AD2E7B">
              <w:rPr>
                <w:bCs/>
                <w:lang w:val="kk-KZ"/>
              </w:rPr>
              <w:t>б.;</w:t>
            </w:r>
          </w:p>
          <w:p w14:paraId="1E887A7A" w14:textId="77777777" w:rsidR="00B44796" w:rsidRPr="00AD2E7B" w:rsidRDefault="00B44796" w:rsidP="00B44796">
            <w:pPr>
              <w:pStyle w:val="a3"/>
              <w:rPr>
                <w:bCs/>
                <w:lang w:val="kk-KZ"/>
              </w:rPr>
            </w:pPr>
            <w:r w:rsidRPr="00AD2E7B">
              <w:rPr>
                <w:bCs/>
                <w:lang w:val="kk-KZ"/>
              </w:rPr>
              <w:t>- тазалау, майлау және қажет болған жағдайда негізгі механизмдер мен тораптарды іріктеу;</w:t>
            </w:r>
          </w:p>
          <w:p w14:paraId="74CF586F" w14:textId="77777777" w:rsidR="00B44796" w:rsidRPr="00AD2E7B" w:rsidRDefault="00B44796" w:rsidP="00B44796">
            <w:pPr>
              <w:pStyle w:val="a3"/>
              <w:rPr>
                <w:bCs/>
                <w:lang w:val="kk-KZ"/>
              </w:rPr>
            </w:pPr>
            <w:r w:rsidRPr="00AD2E7B">
              <w:rPr>
                <w:bCs/>
                <w:lang w:val="kk-KZ"/>
              </w:rPr>
              <w:t>- медициналық техника корпусының құрамдас бөліктерінің сыртқы және ішкі беттерінен шаңды, кірді, коррозия мен тотығу іздерін кетіру(ішінара блокты-тораптық бөлшектеумен);</w:t>
            </w:r>
          </w:p>
          <w:p w14:paraId="57EB3DA5" w14:textId="51808A6B" w:rsidR="006638DC" w:rsidRPr="00AD2E7B" w:rsidRDefault="00B44796" w:rsidP="00B44796">
            <w:pPr>
              <w:pStyle w:val="a8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2E7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 пайдалану құжаттамасында көрсетілген медициналық техниканың нақты түріне тән өзге де операциялар.</w:t>
            </w:r>
          </w:p>
          <w:p w14:paraId="0D0CCA2F" w14:textId="2BFE04A3" w:rsidR="00C27019" w:rsidRPr="00AD2E7B" w:rsidRDefault="00C27019" w:rsidP="00C27019">
            <w:pPr>
              <w:pStyle w:val="a8"/>
              <w:rPr>
                <w:sz w:val="24"/>
                <w:szCs w:val="24"/>
                <w:lang w:val="kk-KZ"/>
              </w:rPr>
            </w:pPr>
          </w:p>
        </w:tc>
      </w:tr>
    </w:tbl>
    <w:p w14:paraId="0A5AF39E" w14:textId="76A8D641" w:rsidR="00BB2319" w:rsidRPr="00F8265C" w:rsidRDefault="00BB2319" w:rsidP="00BB2319">
      <w:pPr>
        <w:jc w:val="center"/>
        <w:rPr>
          <w:b/>
          <w:bCs/>
          <w:color w:val="000000"/>
          <w:sz w:val="20"/>
          <w:szCs w:val="20"/>
          <w:lang w:val="kk-KZ"/>
        </w:rPr>
      </w:pPr>
    </w:p>
    <w:p w14:paraId="5E40B090" w14:textId="77777777" w:rsidR="00BB2319" w:rsidRPr="00F8265C" w:rsidRDefault="00BB2319" w:rsidP="00BB2319">
      <w:pPr>
        <w:jc w:val="center"/>
        <w:rPr>
          <w:b/>
          <w:bCs/>
          <w:color w:val="000000"/>
          <w:sz w:val="20"/>
          <w:szCs w:val="20"/>
          <w:lang w:val="kk-KZ"/>
        </w:rPr>
      </w:pPr>
    </w:p>
    <w:p w14:paraId="2560BB6A" w14:textId="0372AF96" w:rsidR="0063585C" w:rsidRPr="00D63638" w:rsidRDefault="00917180" w:rsidP="00917180">
      <w:pPr>
        <w:jc w:val="center"/>
        <w:rPr>
          <w:b/>
          <w:color w:val="000000"/>
        </w:rPr>
      </w:pPr>
      <w:bookmarkStart w:id="0" w:name="_Hlk137817902"/>
      <w:r>
        <w:rPr>
          <w:b/>
          <w:color w:val="000000"/>
        </w:rPr>
        <w:t>Д</w:t>
      </w:r>
      <w:r w:rsidR="00027145">
        <w:rPr>
          <w:b/>
          <w:color w:val="000000"/>
        </w:rPr>
        <w:t>иректор</w:t>
      </w:r>
      <w:r w:rsidR="00374A44" w:rsidRPr="002A0F61">
        <w:rPr>
          <w:b/>
          <w:color w:val="000000"/>
        </w:rPr>
        <w:t xml:space="preserve">                                </w:t>
      </w:r>
      <w:r w:rsidR="002D5B69">
        <w:rPr>
          <w:b/>
          <w:color w:val="000000"/>
        </w:rPr>
        <w:t xml:space="preserve">            </w:t>
      </w:r>
      <w:r w:rsidR="00374A44" w:rsidRPr="002A0F61">
        <w:rPr>
          <w:b/>
          <w:color w:val="000000"/>
        </w:rPr>
        <w:t xml:space="preserve">    </w:t>
      </w:r>
      <w:r w:rsidR="00F5343F">
        <w:rPr>
          <w:b/>
          <w:color w:val="000000"/>
        </w:rPr>
        <w:t xml:space="preserve">                 </w:t>
      </w:r>
      <w:r w:rsidR="00374A44" w:rsidRPr="002A0F61">
        <w:rPr>
          <w:b/>
          <w:color w:val="000000"/>
        </w:rPr>
        <w:t xml:space="preserve"> </w:t>
      </w:r>
      <w:r w:rsidR="00B44796">
        <w:rPr>
          <w:b/>
          <w:color w:val="000000"/>
        </w:rPr>
        <w:t>А.Ж.М</w:t>
      </w:r>
      <w:r w:rsidR="00B44796">
        <w:rPr>
          <w:b/>
          <w:color w:val="000000"/>
          <w:lang w:val="kk-KZ"/>
        </w:rPr>
        <w:t>ұ</w:t>
      </w:r>
      <w:proofErr w:type="spellStart"/>
      <w:r>
        <w:rPr>
          <w:b/>
          <w:color w:val="000000"/>
        </w:rPr>
        <w:t>стафин</w:t>
      </w:r>
      <w:proofErr w:type="spellEnd"/>
      <w:r>
        <w:rPr>
          <w:b/>
          <w:color w:val="000000"/>
        </w:rPr>
        <w:t xml:space="preserve"> </w:t>
      </w:r>
    </w:p>
    <w:bookmarkEnd w:id="0"/>
    <w:p w14:paraId="655EBF66" w14:textId="77777777" w:rsidR="00486B9C" w:rsidRDefault="00486B9C"/>
    <w:p w14:paraId="6B055A5E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4768BE4F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1859C7C6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4751C00F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2641E414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48D7AAEE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14C55A3C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7223673E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533C9F3F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57B6191D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7FEE5695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757C854A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45126F21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6F3E1994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3C6845BE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074850FC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7C57878B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74A3E3E4" w14:textId="77777777" w:rsidR="00AD2E7B" w:rsidRDefault="00AD2E7B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</w:p>
    <w:p w14:paraId="529607D4" w14:textId="77777777" w:rsidR="00B44796" w:rsidRPr="002B144F" w:rsidRDefault="00B44796" w:rsidP="00B44796">
      <w:pPr>
        <w:pStyle w:val="a3"/>
        <w:jc w:val="right"/>
        <w:rPr>
          <w:bCs/>
          <w:i/>
          <w:color w:val="000000"/>
          <w:sz w:val="22"/>
          <w:szCs w:val="22"/>
        </w:rPr>
      </w:pPr>
      <w:r w:rsidRPr="002B144F">
        <w:rPr>
          <w:bCs/>
          <w:i/>
          <w:color w:val="000000"/>
          <w:sz w:val="22"/>
          <w:szCs w:val="22"/>
        </w:rPr>
        <w:t>Приложение 2 к Тендерной документации</w:t>
      </w:r>
    </w:p>
    <w:p w14:paraId="60B73552" w14:textId="77777777" w:rsidR="00B44796" w:rsidRDefault="00B44796" w:rsidP="00B44796">
      <w:pPr>
        <w:jc w:val="center"/>
        <w:rPr>
          <w:bCs/>
          <w:color w:val="000000"/>
        </w:rPr>
      </w:pPr>
    </w:p>
    <w:p w14:paraId="6F856B72" w14:textId="77777777" w:rsidR="00B44796" w:rsidRPr="002B144F" w:rsidRDefault="00B44796" w:rsidP="00B44796">
      <w:pPr>
        <w:jc w:val="center"/>
        <w:rPr>
          <w:b/>
          <w:bCs/>
          <w:color w:val="000000"/>
          <w:sz w:val="22"/>
          <w:szCs w:val="22"/>
        </w:rPr>
      </w:pPr>
      <w:r w:rsidRPr="002B144F">
        <w:rPr>
          <w:b/>
          <w:bCs/>
          <w:color w:val="000000"/>
          <w:sz w:val="22"/>
          <w:szCs w:val="22"/>
        </w:rPr>
        <w:t>Техническая спецификация</w:t>
      </w:r>
    </w:p>
    <w:p w14:paraId="10AF73D9" w14:textId="77777777" w:rsidR="00E77817" w:rsidRDefault="00E77817" w:rsidP="00E77817">
      <w:pPr>
        <w:jc w:val="center"/>
        <w:rPr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10850"/>
      </w:tblGrid>
      <w:tr w:rsidR="00CA70C7" w:rsidRPr="00AD2E7B" w14:paraId="5F91728C" w14:textId="77777777" w:rsidTr="004A718F">
        <w:tc>
          <w:tcPr>
            <w:tcW w:w="1101" w:type="dxa"/>
            <w:vAlign w:val="center"/>
          </w:tcPr>
          <w:p w14:paraId="6FF24D2E" w14:textId="77777777" w:rsidR="002B3F0D" w:rsidRPr="00AD2E7B" w:rsidRDefault="002B3F0D" w:rsidP="004A718F">
            <w:pPr>
              <w:jc w:val="center"/>
              <w:rPr>
                <w:b/>
                <w:bCs/>
                <w:sz w:val="24"/>
                <w:szCs w:val="24"/>
              </w:rPr>
            </w:pPr>
            <w:r w:rsidRPr="00AD2E7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D2E7B">
              <w:rPr>
                <w:b/>
                <w:sz w:val="24"/>
                <w:szCs w:val="24"/>
              </w:rPr>
              <w:t>п</w:t>
            </w:r>
            <w:proofErr w:type="gramEnd"/>
            <w:r w:rsidRPr="00AD2E7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14:paraId="3D87C064" w14:textId="77777777" w:rsidR="002B3F0D" w:rsidRPr="00AD2E7B" w:rsidRDefault="002B3F0D" w:rsidP="004A718F">
            <w:pPr>
              <w:jc w:val="center"/>
              <w:rPr>
                <w:b/>
                <w:bCs/>
                <w:sz w:val="24"/>
                <w:szCs w:val="24"/>
              </w:rPr>
            </w:pPr>
            <w:r w:rsidRPr="00AD2E7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850" w:type="dxa"/>
            <w:vAlign w:val="center"/>
          </w:tcPr>
          <w:p w14:paraId="1BEC9EB6" w14:textId="77777777" w:rsidR="002B3F0D" w:rsidRPr="00AD2E7B" w:rsidRDefault="002B3F0D" w:rsidP="004A718F">
            <w:pPr>
              <w:jc w:val="center"/>
              <w:rPr>
                <w:b/>
                <w:bCs/>
                <w:sz w:val="24"/>
                <w:szCs w:val="24"/>
              </w:rPr>
            </w:pPr>
            <w:r w:rsidRPr="00AD2E7B">
              <w:rPr>
                <w:b/>
                <w:sz w:val="24"/>
                <w:szCs w:val="24"/>
              </w:rPr>
              <w:t>Описание</w:t>
            </w:r>
          </w:p>
        </w:tc>
      </w:tr>
      <w:tr w:rsidR="00CA70C7" w:rsidRPr="00AD2E7B" w14:paraId="32EF0A3D" w14:textId="77777777" w:rsidTr="004A718F">
        <w:tc>
          <w:tcPr>
            <w:tcW w:w="1101" w:type="dxa"/>
            <w:vAlign w:val="center"/>
          </w:tcPr>
          <w:p w14:paraId="69E45B2B" w14:textId="77777777" w:rsidR="002B3F0D" w:rsidRPr="00AD2E7B" w:rsidRDefault="002B3F0D" w:rsidP="004A71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8A798D" w14:textId="77777777" w:rsidR="002B3F0D" w:rsidRPr="00AD2E7B" w:rsidRDefault="002B3F0D" w:rsidP="004A718F">
            <w:pPr>
              <w:rPr>
                <w:sz w:val="24"/>
                <w:szCs w:val="24"/>
              </w:rPr>
            </w:pPr>
            <w:r w:rsidRPr="00AD2E7B">
              <w:rPr>
                <w:sz w:val="24"/>
                <w:szCs w:val="24"/>
              </w:rPr>
              <w:t>Комплекс компьютерный многофункциональный для исследования ЭЭГ, ВП и ЭМГ</w:t>
            </w:r>
          </w:p>
        </w:tc>
        <w:tc>
          <w:tcPr>
            <w:tcW w:w="10850" w:type="dxa"/>
          </w:tcPr>
          <w:p w14:paraId="73661CDE" w14:textId="77777777" w:rsidR="002B3F0D" w:rsidRPr="00AD2E7B" w:rsidRDefault="002B3F0D" w:rsidP="004A718F">
            <w:pPr>
              <w:rPr>
                <w:b/>
                <w:i/>
                <w:sz w:val="24"/>
                <w:szCs w:val="24"/>
              </w:rPr>
            </w:pPr>
            <w:r w:rsidRPr="00AD2E7B">
              <w:rPr>
                <w:b/>
                <w:i/>
                <w:sz w:val="24"/>
                <w:szCs w:val="24"/>
              </w:rPr>
              <w:t xml:space="preserve">Основные комплектующие: </w:t>
            </w:r>
          </w:p>
          <w:p w14:paraId="2F6E5A39" w14:textId="4064306F" w:rsidR="002B3F0D" w:rsidRPr="00AD2E7B" w:rsidRDefault="002B3F0D" w:rsidP="004A718F">
            <w:pPr>
              <w:pStyle w:val="a3"/>
            </w:pPr>
            <w:r w:rsidRPr="00AD2E7B">
              <w:rPr>
                <w:b/>
              </w:rPr>
              <w:t xml:space="preserve">1. Блок -1 </w:t>
            </w:r>
            <w:proofErr w:type="spellStart"/>
            <w:proofErr w:type="gramStart"/>
            <w:r w:rsidRPr="00AD2E7B">
              <w:rPr>
                <w:b/>
              </w:rPr>
              <w:t>шт</w:t>
            </w:r>
            <w:proofErr w:type="spellEnd"/>
            <w:proofErr w:type="gramEnd"/>
            <w:r w:rsidRPr="00AD2E7B">
              <w:rPr>
                <w:b/>
              </w:rPr>
              <w:t>:</w:t>
            </w:r>
            <w:r w:rsidRPr="00AD2E7B">
              <w:t xml:space="preserve"> Каналы ЭЭГ/ВП, Количество каналов – 21  Частота квантования  </w:t>
            </w:r>
            <w:r w:rsidRPr="00AD2E7B">
              <w:rPr>
                <w:b/>
              </w:rPr>
              <w:t>при использовании ПО</w:t>
            </w:r>
            <w:r w:rsidRPr="00AD2E7B">
              <w:t xml:space="preserve">:    - 100, 200, 500, 1000, 2000, 5000 Гц Диапазон измерения напряжения - 1-12000 мкВ;  Относительная погрешность измерения напряжения в диапазоне: от 10 до 50 мкВ - в пределах ±15%   от 51 до 12000 мкВ -  в пределах ±5% ;  Относительная погрешность измерения временных интервалов в диапазоне от 10 </w:t>
            </w:r>
            <w:proofErr w:type="spellStart"/>
            <w:r w:rsidRPr="00AD2E7B">
              <w:t>мкс</w:t>
            </w:r>
            <w:proofErr w:type="spellEnd"/>
            <w:r w:rsidRPr="00AD2E7B">
              <w:t xml:space="preserve"> до 10 с -  в пределах ±2%</w:t>
            </w:r>
            <w:proofErr w:type="gramStart"/>
            <w:r w:rsidRPr="00AD2E7B">
              <w:t xml:space="preserve"> ;</w:t>
            </w:r>
            <w:proofErr w:type="gramEnd"/>
            <w:r w:rsidRPr="00AD2E7B">
              <w:t xml:space="preserve"> Чувствительность </w:t>
            </w:r>
            <w:r w:rsidRPr="00AD2E7B">
              <w:rPr>
                <w:b/>
              </w:rPr>
              <w:t>при использовании ПО</w:t>
            </w:r>
            <w:r w:rsidRPr="00AD2E7B">
              <w:t xml:space="preserve">: - 1-1000 мкВ/мм (шаг 1 мкВ/мм); Относительная погрешность установки чувствительности -  в пределах ±5%; Скорость развертки при регистрации ЭЭГ </w:t>
            </w:r>
            <w:r w:rsidRPr="00AD2E7B">
              <w:rPr>
                <w:b/>
              </w:rPr>
              <w:t>при использовании ПО</w:t>
            </w:r>
            <w:r w:rsidRPr="00AD2E7B">
              <w:t xml:space="preserve">: - 3-960 мм/с (шаг 1 мм/с); Скорость развертки при регистрации ВП - 5, 10, 20, 50, 100, 200, 500 </w:t>
            </w:r>
            <w:proofErr w:type="spellStart"/>
            <w:r w:rsidRPr="00AD2E7B">
              <w:t>мс</w:t>
            </w:r>
            <w:proofErr w:type="spellEnd"/>
            <w:r w:rsidRPr="00AD2E7B">
              <w:t>/дел;                                                                  Относительная погрешность установки скорости развертки -  в пределах ±2%; Нижняя граница полосы пропускания</w:t>
            </w:r>
            <w:r w:rsidRPr="00AD2E7B">
              <w:rPr>
                <w:b/>
              </w:rPr>
              <w:t xml:space="preserve"> при использовании ПО</w:t>
            </w:r>
            <w:r w:rsidRPr="00AD2E7B">
              <w:t xml:space="preserve">: - 0.05-10 Гц (шаг 0.01 Гц);  Верхняя граница полосы пропускания </w:t>
            </w:r>
            <w:r w:rsidRPr="00AD2E7B">
              <w:rPr>
                <w:b/>
              </w:rPr>
              <w:t>при использовании ПО</w:t>
            </w:r>
            <w:r w:rsidRPr="00AD2E7B">
              <w:t>: - 5-200 Гц (шаг 0.1 Гц) Неравномерность АЧХ в диапазоне от 0.5 до 60 Гц - от -10 до +5%</w:t>
            </w:r>
            <w:proofErr w:type="gramStart"/>
            <w:r w:rsidRPr="00AD2E7B">
              <w:t xml:space="preserve"> ;</w:t>
            </w:r>
            <w:proofErr w:type="gramEnd"/>
            <w:r w:rsidRPr="00AD2E7B">
              <w:t xml:space="preserve"> Подавление частоты сети </w:t>
            </w:r>
            <w:proofErr w:type="spellStart"/>
            <w:r w:rsidRPr="00AD2E7B">
              <w:t>режекторным</w:t>
            </w:r>
            <w:proofErr w:type="spellEnd"/>
            <w:r w:rsidRPr="00AD2E7B">
              <w:t xml:space="preserve"> фильтром - 40 дБ; Ослабление синфазной помехи - 110 дБ; Уровень внутренних шумов, приведенных ко входу, в диапазоне от 0.5 до 200 Гц (действующее значение) - 2 мкВ; Входное сопротивление - 400 Мом;  Постоянный ток в цепи пациента - 50 нА;    Каналы полиграф</w:t>
            </w:r>
            <w:r w:rsidR="00AD2E7B">
              <w:t>ические, Количество каналов – 4</w:t>
            </w:r>
            <w:r w:rsidRPr="00AD2E7B">
              <w:t>; Диапазон измерения напряжения - 0.2 мВ - 100 мВ    Относительная погрешность измерения напряжения  в диапазоне:    от 200 до 500 мкВ - в пределах ±15%</w:t>
            </w:r>
            <w:proofErr w:type="gramStart"/>
            <w:r w:rsidRPr="00AD2E7B">
              <w:t xml:space="preserve">  ;</w:t>
            </w:r>
            <w:proofErr w:type="gramEnd"/>
            <w:r w:rsidRPr="00AD2E7B">
              <w:t xml:space="preserve">   от 0.5 до 100 мВ - в пределах ±7% ;     Чувствительность </w:t>
            </w:r>
            <w:r w:rsidRPr="00AD2E7B">
              <w:rPr>
                <w:b/>
              </w:rPr>
              <w:t>при использовании ПО</w:t>
            </w:r>
            <w:r w:rsidRPr="00AD2E7B">
              <w:t>: - 0.001, 0.002, 0.005, 0.007, 0.01, 0.02, 0.05, 0.07, 0.1, 0.2, 0.5 мВ/мм;   Нижняя граница полосы пропускания</w:t>
            </w:r>
            <w:r w:rsidR="00BA2745" w:rsidRPr="00AD2E7B">
              <w:t xml:space="preserve"> </w:t>
            </w:r>
            <w:r w:rsidR="00BA2745" w:rsidRPr="00AD2E7B">
              <w:rPr>
                <w:b/>
              </w:rPr>
              <w:t>при использовании ПО</w:t>
            </w:r>
            <w:r w:rsidRPr="00AD2E7B">
              <w:t>:  - 0.05, 0.1, 0.2, 0.5, 0.7, 1.5, 2, 5, 10 Гц</w:t>
            </w:r>
            <w:proofErr w:type="gramStart"/>
            <w:r w:rsidRPr="00AD2E7B">
              <w:t xml:space="preserve"> ;</w:t>
            </w:r>
            <w:proofErr w:type="gramEnd"/>
            <w:r w:rsidRPr="00AD2E7B">
              <w:t xml:space="preserve">    Верхняя граница полосы пропускания  </w:t>
            </w:r>
            <w:r w:rsidRPr="00AD2E7B">
              <w:rPr>
                <w:b/>
              </w:rPr>
              <w:t>при использовании ПО</w:t>
            </w:r>
            <w:r w:rsidRPr="00AD2E7B">
              <w:t xml:space="preserve"> - 5, 10, 15, 35, 75, 100, 150, 200 Гц ; Неравномерность АЧХ в диапазоне:    от 0.5 до 200 Гц - от -10 до +5%</w:t>
            </w:r>
            <w:proofErr w:type="gramStart"/>
            <w:r w:rsidRPr="00AD2E7B">
              <w:t xml:space="preserve"> ;</w:t>
            </w:r>
            <w:proofErr w:type="gramEnd"/>
            <w:r w:rsidRPr="00AD2E7B">
              <w:t xml:space="preserve"> от 0.05 до 0.5 Гц и от 200 до 250 Гц - от -30 до +5% ;   Подавление частоты сети </w:t>
            </w:r>
            <w:proofErr w:type="spellStart"/>
            <w:r w:rsidRPr="00AD2E7B">
              <w:t>режекторным</w:t>
            </w:r>
            <w:proofErr w:type="spellEnd"/>
            <w:r w:rsidRPr="00AD2E7B">
              <w:t xml:space="preserve"> фильтром - 40 дБ; Уровень внутренних шумов, приведенных к входу, в диапазоне от 0.05 до 200 Гц - 3 мкВ;  Входное сопротивление - 400 Мом;  Постоянный ток в цепи пациент; Связь с компьютером USB </w:t>
            </w:r>
          </w:p>
          <w:p w14:paraId="37881400" w14:textId="44C974BF" w:rsidR="002B3F0D" w:rsidRPr="00AD2E7B" w:rsidRDefault="002B3F0D" w:rsidP="004A718F">
            <w:pPr>
              <w:pStyle w:val="a3"/>
              <w:jc w:val="both"/>
            </w:pPr>
            <w:r w:rsidRPr="00AD2E7B">
              <w:rPr>
                <w:b/>
              </w:rPr>
              <w:t>2. Стойка напольная</w:t>
            </w:r>
            <w:r w:rsidR="00CF01C5" w:rsidRPr="00AD2E7B">
              <w:rPr>
                <w:b/>
              </w:rPr>
              <w:t xml:space="preserve"> </w:t>
            </w:r>
            <w:r w:rsidRPr="00AD2E7B">
              <w:rPr>
                <w:b/>
              </w:rPr>
              <w:t xml:space="preserve">– 1 </w:t>
            </w:r>
            <w:proofErr w:type="spellStart"/>
            <w:proofErr w:type="gramStart"/>
            <w:r w:rsidRPr="00AD2E7B">
              <w:rPr>
                <w:b/>
              </w:rPr>
              <w:t>шт</w:t>
            </w:r>
            <w:proofErr w:type="spellEnd"/>
            <w:proofErr w:type="gramEnd"/>
            <w:r w:rsidRPr="00AD2E7B">
              <w:rPr>
                <w:b/>
              </w:rPr>
              <w:t xml:space="preserve">: </w:t>
            </w:r>
            <w:r w:rsidRPr="00AD2E7B">
              <w:t>Стойка предназначена только для установки на нее приборов, имеющих специальные крепежные устройства.</w:t>
            </w:r>
          </w:p>
          <w:p w14:paraId="7A740EED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Максимальная нагрузка на одно плечо коромысла составляет 2 кг. Общая нагрузка на стойку не должна превышать 8 кг.</w:t>
            </w:r>
          </w:p>
          <w:p w14:paraId="516D8C83" w14:textId="77777777" w:rsidR="002B3F0D" w:rsidRPr="00AD2E7B" w:rsidRDefault="002B3F0D" w:rsidP="004A718F">
            <w:pPr>
              <w:pStyle w:val="a8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AD2E7B">
              <w:rPr>
                <w:rFonts w:ascii="Times New Roman" w:hAnsi="Times New Roman"/>
                <w:sz w:val="24"/>
                <w:szCs w:val="24"/>
              </w:rPr>
              <w:t xml:space="preserve">Наружный диаметр стойки – 25 мм </w:t>
            </w:r>
          </w:p>
          <w:p w14:paraId="72B46583" w14:textId="68431EE1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spellStart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Фотостимулятор</w:t>
            </w:r>
            <w:proofErr w:type="spellEnd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светодиодный</w:t>
            </w:r>
            <w:r w:rsidR="00CF01C5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– 1 </w:t>
            </w:r>
            <w:proofErr w:type="spellStart"/>
            <w:proofErr w:type="gramStart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D2E7B">
              <w:rPr>
                <w:rFonts w:ascii="Times New Roman" w:hAnsi="Times New Roman"/>
                <w:sz w:val="24"/>
                <w:szCs w:val="24"/>
              </w:rPr>
              <w:t xml:space="preserve"> Длительность импульсов от 0.1 до 3000 </w:t>
            </w: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мс</w:t>
            </w:r>
            <w:proofErr w:type="spell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Относительное отклонение установки длительности стимулов в пределах ±10 % Максимальная яркость свечения от 104 до 2*104 кд/м2 Частота импульсов от 0.1 до 100 Гц Допускаемое относительное отклонение </w:t>
            </w:r>
            <w:r w:rsidRPr="00AD2E7B">
              <w:rPr>
                <w:rFonts w:ascii="Times New Roman" w:hAnsi="Times New Roman"/>
                <w:sz w:val="24"/>
                <w:szCs w:val="24"/>
              </w:rPr>
              <w:lastRenderedPageBreak/>
              <w:t>установки частоты стимуляции в пределах ±10 % Левая/правая/двухсторонняя стимуляция есть Цвет свечения красный</w:t>
            </w: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DA75053" w14:textId="720499BE" w:rsidR="002B3F0D" w:rsidRPr="00AD2E7B" w:rsidRDefault="002B3F0D" w:rsidP="004A718F">
            <w:pPr>
              <w:pStyle w:val="a3"/>
              <w:jc w:val="both"/>
              <w:rPr>
                <w:b/>
              </w:rPr>
            </w:pPr>
            <w:r w:rsidRPr="00AD2E7B">
              <w:rPr>
                <w:b/>
              </w:rPr>
              <w:t xml:space="preserve">4. Стойка напольная для </w:t>
            </w:r>
            <w:proofErr w:type="spellStart"/>
            <w:r w:rsidRPr="00AD2E7B">
              <w:rPr>
                <w:b/>
              </w:rPr>
              <w:t>фотостимулятора</w:t>
            </w:r>
            <w:proofErr w:type="spellEnd"/>
            <w:r w:rsidRPr="00AD2E7B">
              <w:rPr>
                <w:b/>
              </w:rPr>
              <w:t xml:space="preserve">  – 1 </w:t>
            </w:r>
            <w:proofErr w:type="spellStart"/>
            <w:proofErr w:type="gramStart"/>
            <w:r w:rsidRPr="00AD2E7B">
              <w:rPr>
                <w:b/>
              </w:rPr>
              <w:t>шт</w:t>
            </w:r>
            <w:proofErr w:type="spellEnd"/>
            <w:proofErr w:type="gramEnd"/>
            <w:r w:rsidRPr="00AD2E7B">
              <w:rPr>
                <w:b/>
              </w:rPr>
              <w:t xml:space="preserve"> </w:t>
            </w:r>
          </w:p>
          <w:p w14:paraId="66C12BD5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Диаметр основания – 250 мм ±3 мм</w:t>
            </w:r>
          </w:p>
          <w:p w14:paraId="1BBB869D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Высота основания – 22 мм</w:t>
            </w:r>
          </w:p>
          <w:p w14:paraId="0427EEA9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Наружный диаметр стойки – 13,5 мм</w:t>
            </w:r>
          </w:p>
          <w:p w14:paraId="0AFB70A9" w14:textId="695515F9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D2E7B">
              <w:rPr>
                <w:rFonts w:ascii="Times New Roman" w:hAnsi="Times New Roman"/>
                <w:sz w:val="24"/>
                <w:szCs w:val="24"/>
              </w:rPr>
              <w:t xml:space="preserve">Наличие специального механизма для фиксации </w:t>
            </w: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фотостимулятора</w:t>
            </w:r>
            <w:proofErr w:type="spellEnd"/>
            <w:r w:rsidRPr="00AD2E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1DBDC3" w14:textId="6C9FCDB1" w:rsidR="002B3F0D" w:rsidRPr="00AD2E7B" w:rsidRDefault="002B3F0D" w:rsidP="004A718F">
            <w:pPr>
              <w:pStyle w:val="a3"/>
              <w:jc w:val="both"/>
              <w:rPr>
                <w:b/>
              </w:rPr>
            </w:pPr>
            <w:r w:rsidRPr="00AD2E7B">
              <w:rPr>
                <w:b/>
              </w:rPr>
              <w:t xml:space="preserve">5. Комплект электродов хлор-серебряных  (электрод ЭЭГ мостиковый) – 25 </w:t>
            </w:r>
            <w:proofErr w:type="spellStart"/>
            <w:proofErr w:type="gramStart"/>
            <w:r w:rsidRPr="00AD2E7B">
              <w:rPr>
                <w:b/>
              </w:rPr>
              <w:t>шт</w:t>
            </w:r>
            <w:proofErr w:type="spellEnd"/>
            <w:proofErr w:type="gramEnd"/>
            <w:r w:rsidRPr="00AD2E7B">
              <w:rPr>
                <w:b/>
              </w:rPr>
              <w:t xml:space="preserve">: </w:t>
            </w:r>
          </w:p>
          <w:p w14:paraId="6F05CEC8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Рабочая среда</w:t>
            </w:r>
            <w:r w:rsidRPr="00AD2E7B">
              <w:tab/>
            </w:r>
            <w:proofErr w:type="spellStart"/>
            <w:r w:rsidRPr="00AD2E7B">
              <w:t>Ag</w:t>
            </w:r>
            <w:proofErr w:type="spellEnd"/>
            <w:r w:rsidRPr="00AD2E7B">
              <w:t>/</w:t>
            </w:r>
            <w:proofErr w:type="spellStart"/>
            <w:r w:rsidRPr="00AD2E7B">
              <w:t>AgCl</w:t>
            </w:r>
            <w:proofErr w:type="spellEnd"/>
          </w:p>
          <w:p w14:paraId="4CDAD30E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Содержание серебра,</w:t>
            </w:r>
            <w:r w:rsidRPr="00AD2E7B">
              <w:tab/>
              <w:t>0,405 г</w:t>
            </w:r>
          </w:p>
          <w:p w14:paraId="01DF986E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Электрическая прочность изоляции, В,</w:t>
            </w:r>
            <w:r w:rsidRPr="00AD2E7B">
              <w:tab/>
              <w:t>30</w:t>
            </w:r>
          </w:p>
          <w:p w14:paraId="79E76D5A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Разность электродных потенциалов (</w:t>
            </w:r>
            <w:proofErr w:type="spellStart"/>
            <w:r w:rsidRPr="00AD2E7B">
              <w:t>δU</w:t>
            </w:r>
            <w:proofErr w:type="spellEnd"/>
            <w:r w:rsidRPr="00AD2E7B">
              <w:t>), мВ,</w:t>
            </w:r>
            <w:r w:rsidRPr="00AD2E7B">
              <w:tab/>
              <w:t>100</w:t>
            </w:r>
          </w:p>
          <w:p w14:paraId="3E5B1B25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Полное сопротивление электрода (Z), Ом,</w:t>
            </w:r>
            <w:r w:rsidRPr="00AD2E7B">
              <w:tab/>
              <w:t>250</w:t>
            </w:r>
          </w:p>
          <w:p w14:paraId="482D382D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Дрейф разности электродных потенциалов (дрейф напряжения, UV), мкВ,</w:t>
            </w:r>
            <w:r w:rsidRPr="00AD2E7B">
              <w:tab/>
              <w:t>25</w:t>
            </w:r>
          </w:p>
          <w:p w14:paraId="09D0F91B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Напряжение шума (UT), мкВ,</w:t>
            </w:r>
            <w:r w:rsidRPr="00AD2E7B">
              <w:tab/>
              <w:t>20</w:t>
            </w:r>
          </w:p>
          <w:p w14:paraId="30F143B9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 xml:space="preserve">Время </w:t>
            </w:r>
            <w:proofErr w:type="gramStart"/>
            <w:r w:rsidRPr="00AD2E7B">
              <w:t>непрерывного</w:t>
            </w:r>
            <w:proofErr w:type="gramEnd"/>
            <w:r w:rsidRPr="00AD2E7B">
              <w:t xml:space="preserve"> </w:t>
            </w:r>
            <w:proofErr w:type="spellStart"/>
            <w:r w:rsidRPr="00AD2E7B">
              <w:t>контактирования</w:t>
            </w:r>
            <w:proofErr w:type="spellEnd"/>
            <w:r w:rsidRPr="00AD2E7B">
              <w:t xml:space="preserve"> (t2),</w:t>
            </w:r>
            <w:r w:rsidRPr="00AD2E7B">
              <w:tab/>
              <w:t>1 час</w:t>
            </w:r>
          </w:p>
          <w:p w14:paraId="02F0B4AC" w14:textId="51E60985" w:rsidR="002B3F0D" w:rsidRPr="00AD2E7B" w:rsidRDefault="002B3F0D" w:rsidP="004A718F">
            <w:pPr>
              <w:pStyle w:val="a3"/>
              <w:jc w:val="both"/>
              <w:rPr>
                <w:b/>
              </w:rPr>
            </w:pPr>
            <w:r w:rsidRPr="00AD2E7B">
              <w:rPr>
                <w:b/>
              </w:rPr>
              <w:t xml:space="preserve">6. Комплект электродов хлор-серебряных  (электрод ЭЭГ ушной) – 3 </w:t>
            </w:r>
            <w:proofErr w:type="spellStart"/>
            <w:proofErr w:type="gramStart"/>
            <w:r w:rsidRPr="00AD2E7B">
              <w:rPr>
                <w:b/>
              </w:rPr>
              <w:t>шт</w:t>
            </w:r>
            <w:proofErr w:type="spellEnd"/>
            <w:proofErr w:type="gramEnd"/>
            <w:r w:rsidRPr="00AD2E7B">
              <w:rPr>
                <w:b/>
              </w:rPr>
              <w:t xml:space="preserve"> </w:t>
            </w:r>
          </w:p>
          <w:p w14:paraId="674FD2CB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Рабочая среда</w:t>
            </w:r>
            <w:r w:rsidRPr="00AD2E7B">
              <w:tab/>
            </w:r>
            <w:proofErr w:type="spellStart"/>
            <w:r w:rsidRPr="00AD2E7B">
              <w:t>Ag</w:t>
            </w:r>
            <w:proofErr w:type="spellEnd"/>
            <w:r w:rsidRPr="00AD2E7B">
              <w:t>/</w:t>
            </w:r>
            <w:proofErr w:type="spellStart"/>
            <w:r w:rsidRPr="00AD2E7B">
              <w:t>AgCl</w:t>
            </w:r>
            <w:proofErr w:type="spellEnd"/>
          </w:p>
          <w:p w14:paraId="7C56AB4F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Содержание серебра,</w:t>
            </w:r>
            <w:r w:rsidRPr="00AD2E7B">
              <w:tab/>
              <w:t>0,405 г</w:t>
            </w:r>
          </w:p>
          <w:p w14:paraId="23F6E652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Электрическая прочность изоляции, В,</w:t>
            </w:r>
            <w:r w:rsidRPr="00AD2E7B">
              <w:tab/>
              <w:t>30</w:t>
            </w:r>
          </w:p>
          <w:p w14:paraId="51EE8B90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Разность электродных потенциалов (</w:t>
            </w:r>
            <w:proofErr w:type="spellStart"/>
            <w:r w:rsidRPr="00AD2E7B">
              <w:t>δU</w:t>
            </w:r>
            <w:proofErr w:type="spellEnd"/>
            <w:r w:rsidRPr="00AD2E7B">
              <w:t>), мВ,</w:t>
            </w:r>
            <w:r w:rsidRPr="00AD2E7B">
              <w:tab/>
              <w:t>100</w:t>
            </w:r>
          </w:p>
          <w:p w14:paraId="476D00DC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Полное сопротивление электрода (Z), Ом,</w:t>
            </w:r>
            <w:r w:rsidRPr="00AD2E7B">
              <w:tab/>
              <w:t>250</w:t>
            </w:r>
          </w:p>
          <w:p w14:paraId="3BC6C0D4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Дрейф разности электродных потенциалов (дрейф напряжения, UV), мкВ,</w:t>
            </w:r>
            <w:r w:rsidRPr="00AD2E7B">
              <w:tab/>
              <w:t>25</w:t>
            </w:r>
          </w:p>
          <w:p w14:paraId="52E054BD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Напряжение шума (UT), мкВ,</w:t>
            </w:r>
            <w:r w:rsidRPr="00AD2E7B">
              <w:tab/>
              <w:t>20</w:t>
            </w:r>
          </w:p>
          <w:p w14:paraId="031FBAB2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 xml:space="preserve">Время </w:t>
            </w:r>
            <w:proofErr w:type="gramStart"/>
            <w:r w:rsidRPr="00AD2E7B">
              <w:t>непрерывного</w:t>
            </w:r>
            <w:proofErr w:type="gramEnd"/>
            <w:r w:rsidRPr="00AD2E7B">
              <w:t xml:space="preserve"> </w:t>
            </w:r>
            <w:proofErr w:type="spellStart"/>
            <w:r w:rsidRPr="00AD2E7B">
              <w:t>контактирования</w:t>
            </w:r>
            <w:proofErr w:type="spellEnd"/>
            <w:r w:rsidRPr="00AD2E7B">
              <w:t xml:space="preserve"> (t2),</w:t>
            </w:r>
            <w:r w:rsidRPr="00AD2E7B">
              <w:tab/>
              <w:t>1 час</w:t>
            </w:r>
          </w:p>
          <w:p w14:paraId="73ECE281" w14:textId="37BFEF51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7. Комплект электродов хлор-</w:t>
            </w:r>
            <w:proofErr w:type="spellStart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серебрых</w:t>
            </w:r>
            <w:proofErr w:type="spellEnd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91EFA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(Кабель отведения для </w:t>
            </w:r>
            <w:proofErr w:type="spellStart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мо-стикового</w:t>
            </w:r>
            <w:proofErr w:type="spellEnd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или ушного </w:t>
            </w:r>
            <w:proofErr w:type="spellStart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элек-трода</w:t>
            </w:r>
            <w:proofErr w:type="spellEnd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ЭЭГ) – 25 </w:t>
            </w:r>
            <w:proofErr w:type="spellStart"/>
            <w:proofErr w:type="gramStart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61BA60AD" w14:textId="77777777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D2E7B">
              <w:rPr>
                <w:rFonts w:ascii="Times New Roman" w:hAnsi="Times New Roman"/>
                <w:sz w:val="24"/>
                <w:szCs w:val="24"/>
              </w:rPr>
              <w:t>Длина</w:t>
            </w:r>
            <w:r w:rsidRPr="00AD2E7B">
              <w:rPr>
                <w:rFonts w:ascii="Times New Roman" w:hAnsi="Times New Roman"/>
                <w:sz w:val="24"/>
                <w:szCs w:val="24"/>
              </w:rPr>
              <w:tab/>
              <w:t xml:space="preserve">1000 мм </w:t>
            </w:r>
          </w:p>
          <w:p w14:paraId="461BC9C1" w14:textId="77777777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D2E7B">
              <w:rPr>
                <w:rFonts w:ascii="Times New Roman" w:hAnsi="Times New Roman"/>
                <w:sz w:val="24"/>
                <w:szCs w:val="24"/>
              </w:rPr>
              <w:t>Тип подключения к прибору</w:t>
            </w:r>
            <w:r w:rsidRPr="00AD2E7B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AD2E7B">
              <w:rPr>
                <w:rFonts w:ascii="Times New Roman" w:hAnsi="Times New Roman"/>
                <w:sz w:val="24"/>
                <w:szCs w:val="24"/>
              </w:rPr>
              <w:t>Touch-proof</w:t>
            </w:r>
            <w:proofErr w:type="spellEnd"/>
          </w:p>
          <w:p w14:paraId="3317C316" w14:textId="77777777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D2E7B">
              <w:rPr>
                <w:rFonts w:ascii="Times New Roman" w:hAnsi="Times New Roman"/>
                <w:sz w:val="24"/>
                <w:szCs w:val="24"/>
              </w:rPr>
              <w:t>Тип крепления к электроду</w:t>
            </w:r>
            <w:r w:rsidRPr="00AD2E7B">
              <w:rPr>
                <w:rFonts w:ascii="Times New Roman" w:hAnsi="Times New Roman"/>
                <w:sz w:val="24"/>
                <w:szCs w:val="24"/>
              </w:rPr>
              <w:tab/>
              <w:t>Коннектор «крокодил»</w:t>
            </w:r>
          </w:p>
          <w:p w14:paraId="31A3F1E5" w14:textId="77777777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D2E7B">
              <w:rPr>
                <w:rFonts w:ascii="Times New Roman" w:hAnsi="Times New Roman"/>
                <w:sz w:val="24"/>
                <w:szCs w:val="24"/>
              </w:rPr>
              <w:t>Цвет</w:t>
            </w:r>
            <w:r w:rsidRPr="00AD2E7B">
              <w:rPr>
                <w:rFonts w:ascii="Times New Roman" w:hAnsi="Times New Roman"/>
                <w:sz w:val="24"/>
                <w:szCs w:val="24"/>
              </w:rPr>
              <w:tab/>
              <w:t>Белый, красный, черный</w:t>
            </w:r>
          </w:p>
          <w:p w14:paraId="4901ED13" w14:textId="0CEC7458" w:rsidR="002B3F0D" w:rsidRPr="00AD2E7B" w:rsidRDefault="002B3F0D" w:rsidP="004A718F">
            <w:pPr>
              <w:pStyle w:val="a3"/>
              <w:jc w:val="both"/>
              <w:rPr>
                <w:b/>
              </w:rPr>
            </w:pPr>
            <w:r w:rsidRPr="00AD2E7B">
              <w:rPr>
                <w:b/>
              </w:rPr>
              <w:t xml:space="preserve">8. Комплект электродов хлор-серебряных (Шлем для крепления </w:t>
            </w:r>
            <w:proofErr w:type="spellStart"/>
            <w:r w:rsidRPr="00AD2E7B">
              <w:rPr>
                <w:b/>
              </w:rPr>
              <w:t>элек-тродов</w:t>
            </w:r>
            <w:proofErr w:type="spellEnd"/>
            <w:r w:rsidRPr="00AD2E7B">
              <w:rPr>
                <w:b/>
              </w:rPr>
              <w:t xml:space="preserve"> ЭЭГ) (42–48) – 1 </w:t>
            </w:r>
            <w:proofErr w:type="spellStart"/>
            <w:proofErr w:type="gramStart"/>
            <w:r w:rsidRPr="00AD2E7B">
              <w:rPr>
                <w:b/>
              </w:rPr>
              <w:t>шт</w:t>
            </w:r>
            <w:proofErr w:type="spellEnd"/>
            <w:proofErr w:type="gramEnd"/>
            <w:r w:rsidRPr="00AD2E7B">
              <w:rPr>
                <w:b/>
              </w:rPr>
              <w:t xml:space="preserve"> </w:t>
            </w:r>
          </w:p>
          <w:p w14:paraId="69F0D63B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Материал</w:t>
            </w:r>
            <w:r w:rsidRPr="00AD2E7B">
              <w:tab/>
              <w:t>жгут силиконовый трубки</w:t>
            </w:r>
          </w:p>
          <w:p w14:paraId="57577797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Диаметр</w:t>
            </w:r>
            <w:r w:rsidRPr="00AD2E7B">
              <w:tab/>
              <w:t>4 мм</w:t>
            </w:r>
          </w:p>
          <w:p w14:paraId="5193B3BF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подбородник</w:t>
            </w:r>
            <w:r w:rsidRPr="00AD2E7B">
              <w:tab/>
              <w:t>1</w:t>
            </w:r>
          </w:p>
          <w:p w14:paraId="2A6382B3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бобышка</w:t>
            </w:r>
            <w:r w:rsidRPr="00AD2E7B">
              <w:tab/>
              <w:t>12</w:t>
            </w:r>
          </w:p>
          <w:p w14:paraId="4699DE79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пластина боковая</w:t>
            </w:r>
            <w:r w:rsidRPr="00AD2E7B">
              <w:tab/>
              <w:t>2</w:t>
            </w:r>
          </w:p>
          <w:p w14:paraId="17F8B2CF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Размер</w:t>
            </w:r>
            <w:r w:rsidRPr="00AD2E7B">
              <w:tab/>
              <w:t>42-48</w:t>
            </w:r>
          </w:p>
          <w:p w14:paraId="3AF0636D" w14:textId="77777777" w:rsidR="002B3F0D" w:rsidRPr="00AD2E7B" w:rsidRDefault="002B3F0D" w:rsidP="004A718F">
            <w:pPr>
              <w:pStyle w:val="a3"/>
              <w:jc w:val="both"/>
            </w:pPr>
            <w:r w:rsidRPr="00AD2E7B">
              <w:lastRenderedPageBreak/>
              <w:t>Крепление подбородника</w:t>
            </w:r>
            <w:r w:rsidRPr="00AD2E7B">
              <w:tab/>
              <w:t>Лента из полиамида с липучкой</w:t>
            </w:r>
          </w:p>
          <w:p w14:paraId="643EE29C" w14:textId="66380DBD" w:rsidR="002B3F0D" w:rsidRPr="00AD2E7B" w:rsidRDefault="002B3F0D" w:rsidP="004A718F">
            <w:pPr>
              <w:pStyle w:val="a3"/>
              <w:jc w:val="both"/>
              <w:rPr>
                <w:b/>
              </w:rPr>
            </w:pPr>
            <w:r w:rsidRPr="00AD2E7B">
              <w:rPr>
                <w:b/>
              </w:rPr>
              <w:t xml:space="preserve">9. Комплект электродов хлор-серебряных (Шлем для крепления </w:t>
            </w:r>
            <w:proofErr w:type="spellStart"/>
            <w:r w:rsidRPr="00AD2E7B">
              <w:rPr>
                <w:b/>
              </w:rPr>
              <w:t>элек-тродов</w:t>
            </w:r>
            <w:proofErr w:type="spellEnd"/>
            <w:r w:rsidRPr="00AD2E7B">
              <w:rPr>
                <w:b/>
              </w:rPr>
              <w:t xml:space="preserve"> ЭЭГ) (48–54) -1 </w:t>
            </w:r>
            <w:proofErr w:type="spellStart"/>
            <w:proofErr w:type="gramStart"/>
            <w:r w:rsidRPr="00AD2E7B">
              <w:rPr>
                <w:b/>
              </w:rPr>
              <w:t>шт</w:t>
            </w:r>
            <w:proofErr w:type="spellEnd"/>
            <w:proofErr w:type="gramEnd"/>
            <w:r w:rsidRPr="00AD2E7B">
              <w:rPr>
                <w:b/>
              </w:rPr>
              <w:t xml:space="preserve"> </w:t>
            </w:r>
          </w:p>
          <w:p w14:paraId="5B887301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Материал</w:t>
            </w:r>
            <w:r w:rsidRPr="00AD2E7B">
              <w:tab/>
              <w:t>жгут силиконовый трубки</w:t>
            </w:r>
          </w:p>
          <w:p w14:paraId="1CB0E2A1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Диаметр</w:t>
            </w:r>
            <w:r w:rsidRPr="00AD2E7B">
              <w:tab/>
              <w:t>4 мм</w:t>
            </w:r>
          </w:p>
          <w:p w14:paraId="48F2F83B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подбородник</w:t>
            </w:r>
            <w:r w:rsidRPr="00AD2E7B">
              <w:tab/>
              <w:t>1</w:t>
            </w:r>
          </w:p>
          <w:p w14:paraId="2C29BCB0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бобышка</w:t>
            </w:r>
            <w:r w:rsidRPr="00AD2E7B">
              <w:tab/>
              <w:t>12</w:t>
            </w:r>
          </w:p>
          <w:p w14:paraId="583869D4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пластина боковая</w:t>
            </w:r>
            <w:r w:rsidRPr="00AD2E7B">
              <w:tab/>
              <w:t>2</w:t>
            </w:r>
          </w:p>
          <w:p w14:paraId="0740C535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Размер</w:t>
            </w:r>
            <w:r w:rsidRPr="00AD2E7B">
              <w:tab/>
              <w:t>48-54</w:t>
            </w:r>
          </w:p>
          <w:p w14:paraId="5ADA37E7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Крепление подбородника</w:t>
            </w:r>
            <w:r w:rsidRPr="00AD2E7B">
              <w:tab/>
              <w:t>Лента из полиамида с липучкой</w:t>
            </w:r>
          </w:p>
          <w:p w14:paraId="0052CA88" w14:textId="2B16C1DC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10. Комплект электродов хлор-серебряных (Шлем для крепления </w:t>
            </w:r>
            <w:proofErr w:type="spellStart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элек-тродов</w:t>
            </w:r>
            <w:proofErr w:type="spellEnd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ЭЭГ) (54–62) – 1 </w:t>
            </w:r>
            <w:proofErr w:type="spellStart"/>
            <w:proofErr w:type="gramStart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</w:p>
          <w:p w14:paraId="03307623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Материал</w:t>
            </w:r>
            <w:r w:rsidRPr="00AD2E7B">
              <w:tab/>
              <w:t>жгут силиконовый трубки</w:t>
            </w:r>
          </w:p>
          <w:p w14:paraId="7530DA90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Диаметр</w:t>
            </w:r>
            <w:r w:rsidRPr="00AD2E7B">
              <w:tab/>
              <w:t>4 мм</w:t>
            </w:r>
          </w:p>
          <w:p w14:paraId="6E3DC371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подбородник</w:t>
            </w:r>
            <w:r w:rsidRPr="00AD2E7B">
              <w:tab/>
              <w:t>1</w:t>
            </w:r>
          </w:p>
          <w:p w14:paraId="527FAD14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бобышка</w:t>
            </w:r>
            <w:r w:rsidRPr="00AD2E7B">
              <w:tab/>
              <w:t>12</w:t>
            </w:r>
          </w:p>
          <w:p w14:paraId="071FA8D1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пластина боковая</w:t>
            </w:r>
            <w:r w:rsidRPr="00AD2E7B">
              <w:tab/>
              <w:t>2</w:t>
            </w:r>
          </w:p>
          <w:p w14:paraId="649C1784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Размер</w:t>
            </w:r>
            <w:r w:rsidRPr="00AD2E7B">
              <w:tab/>
              <w:t>54-62</w:t>
            </w:r>
          </w:p>
          <w:p w14:paraId="533F08A1" w14:textId="77777777" w:rsidR="002B3F0D" w:rsidRPr="00AD2E7B" w:rsidRDefault="002B3F0D" w:rsidP="004A718F">
            <w:pPr>
              <w:pStyle w:val="a3"/>
              <w:jc w:val="both"/>
            </w:pPr>
            <w:r w:rsidRPr="00AD2E7B">
              <w:t>Крепление подбородника</w:t>
            </w:r>
            <w:r w:rsidRPr="00AD2E7B">
              <w:tab/>
              <w:t>Лента из полиамида с липучкой</w:t>
            </w:r>
          </w:p>
          <w:p w14:paraId="54D541FC" w14:textId="77777777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11. Программное обеспечение – 1 </w:t>
            </w:r>
            <w:proofErr w:type="spellStart"/>
            <w:proofErr w:type="gramStart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  <w:r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451439B" w14:textId="77777777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D2E7B">
              <w:rPr>
                <w:rFonts w:ascii="Times New Roman" w:hAnsi="Times New Roman"/>
                <w:sz w:val="24"/>
                <w:szCs w:val="24"/>
              </w:rPr>
              <w:t>Программное обеспечение  предназначено для проведения электроэнцефалографических обследований, а также для выполнения анализа записанной электроэнцефалограммы (ЭЭГ) и подготовки заключения</w:t>
            </w:r>
          </w:p>
          <w:p w14:paraId="0C9B49BC" w14:textId="77777777" w:rsidR="002B3F0D" w:rsidRPr="00AD2E7B" w:rsidRDefault="002B3F0D" w:rsidP="004A718F">
            <w:pPr>
              <w:pStyle w:val="a8"/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Дополнительные комплектующие:</w:t>
            </w:r>
          </w:p>
          <w:p w14:paraId="3C685C28" w14:textId="696ABF46" w:rsidR="002B3F0D" w:rsidRPr="00AD2E7B" w:rsidRDefault="00B4507D" w:rsidP="002B3F0D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AD2E7B">
              <w:rPr>
                <w:rFonts w:ascii="Times New Roman" w:hAnsi="Times New Roman"/>
                <w:b/>
                <w:sz w:val="24"/>
                <w:szCs w:val="24"/>
              </w:rPr>
              <w:t>Источник пи</w:t>
            </w:r>
            <w:r w:rsidR="002B3F0D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тания – 1 </w:t>
            </w:r>
            <w:proofErr w:type="spellStart"/>
            <w:proofErr w:type="gramStart"/>
            <w:r w:rsidR="002B3F0D" w:rsidRPr="00AD2E7B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  <w:r w:rsidR="002B3F0D" w:rsidRPr="00AD2E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AA4407A" w14:textId="77777777" w:rsidR="002B3F0D" w:rsidRPr="00AD2E7B" w:rsidRDefault="002B3F0D" w:rsidP="004A718F">
            <w:pPr>
              <w:pStyle w:val="a8"/>
              <w:ind w:left="393"/>
              <w:rPr>
                <w:rFonts w:ascii="Times New Roman" w:hAnsi="Times New Roman"/>
                <w:sz w:val="24"/>
                <w:szCs w:val="24"/>
              </w:rPr>
            </w:pPr>
            <w:r w:rsidRPr="00AD2E7B">
              <w:rPr>
                <w:rFonts w:ascii="Times New Roman" w:hAnsi="Times New Roman"/>
                <w:sz w:val="24"/>
                <w:szCs w:val="24"/>
              </w:rPr>
              <w:t>Адаптер AC-DC, 25Вт, вход 90...264B AC 47...63 Гц, 135...370B DC, выход 12B/2,08A, изоляция 4242B DC</w:t>
            </w:r>
          </w:p>
          <w:p w14:paraId="5A4A48E8" w14:textId="77777777" w:rsidR="002B3F0D" w:rsidRPr="00AD2E7B" w:rsidRDefault="002B3F0D" w:rsidP="004A718F">
            <w:pPr>
              <w:pStyle w:val="a3"/>
            </w:pPr>
            <w:r w:rsidRPr="00AD2E7B">
              <w:rPr>
                <w:b/>
                <w:bCs/>
              </w:rPr>
              <w:t xml:space="preserve">Требования к условиям эксплуатации </w:t>
            </w:r>
            <w:r w:rsidRPr="00AD2E7B">
              <w:t xml:space="preserve">Температура и влажность эксплуатации 0 ~ 40С, 10 ~ 70%; </w:t>
            </w:r>
          </w:p>
          <w:p w14:paraId="6EDBDC26" w14:textId="77777777" w:rsidR="002B3F0D" w:rsidRPr="00AD2E7B" w:rsidRDefault="002B3F0D" w:rsidP="004A718F">
            <w:pPr>
              <w:pStyle w:val="a3"/>
            </w:pPr>
            <w:r w:rsidRPr="00AD2E7B">
              <w:rPr>
                <w:b/>
              </w:rPr>
              <w:t xml:space="preserve">Условия осуществления поставки МТ </w:t>
            </w:r>
            <w:r w:rsidRPr="00AD2E7B">
              <w:t xml:space="preserve">DDP: Согласно условиям договора </w:t>
            </w:r>
          </w:p>
          <w:p w14:paraId="7323BB7C" w14:textId="6B894211" w:rsidR="007B34B6" w:rsidRPr="00AD2E7B" w:rsidRDefault="002B3F0D" w:rsidP="007B34B6">
            <w:pPr>
              <w:rPr>
                <w:color w:val="000000"/>
                <w:sz w:val="24"/>
                <w:szCs w:val="24"/>
              </w:rPr>
            </w:pPr>
            <w:r w:rsidRPr="00AD2E7B">
              <w:rPr>
                <w:b/>
                <w:sz w:val="24"/>
                <w:szCs w:val="24"/>
              </w:rPr>
              <w:t>Срок и место поставки</w:t>
            </w:r>
            <w:r w:rsidR="00BB4709" w:rsidRPr="00AD2E7B">
              <w:rPr>
                <w:b/>
                <w:sz w:val="24"/>
                <w:szCs w:val="24"/>
              </w:rPr>
              <w:t>:</w:t>
            </w:r>
            <w:r w:rsidRPr="00AD2E7B">
              <w:rPr>
                <w:b/>
                <w:sz w:val="24"/>
                <w:szCs w:val="24"/>
              </w:rPr>
              <w:t xml:space="preserve"> </w:t>
            </w:r>
            <w:r w:rsidR="005C5C62" w:rsidRPr="00AD2E7B">
              <w:rPr>
                <w:bCs/>
                <w:sz w:val="24"/>
                <w:szCs w:val="24"/>
                <w:lang w:val="kk-KZ"/>
              </w:rPr>
              <w:t xml:space="preserve">30 календарных дней </w:t>
            </w:r>
            <w:proofErr w:type="gramStart"/>
            <w:r w:rsidR="005C5C62" w:rsidRPr="00AD2E7B">
              <w:rPr>
                <w:bCs/>
                <w:sz w:val="24"/>
                <w:szCs w:val="24"/>
                <w:lang w:val="kk-KZ"/>
              </w:rPr>
              <w:t>с даты подписания</w:t>
            </w:r>
            <w:proofErr w:type="gramEnd"/>
            <w:r w:rsidR="005C5C62" w:rsidRPr="00AD2E7B">
              <w:rPr>
                <w:bCs/>
                <w:sz w:val="24"/>
                <w:szCs w:val="24"/>
                <w:lang w:val="kk-KZ"/>
              </w:rPr>
              <w:t xml:space="preserve"> договора</w:t>
            </w:r>
            <w:r w:rsidR="005C5C62" w:rsidRPr="00AD2E7B">
              <w:rPr>
                <w:sz w:val="24"/>
                <w:szCs w:val="24"/>
              </w:rPr>
              <w:t>.</w:t>
            </w:r>
            <w:r w:rsidR="00AD2E7B" w:rsidRPr="00AD2E7B">
              <w:rPr>
                <w:sz w:val="24"/>
                <w:szCs w:val="24"/>
              </w:rPr>
              <w:t xml:space="preserve"> </w:t>
            </w:r>
            <w:r w:rsidRPr="00AD2E7B">
              <w:rPr>
                <w:sz w:val="24"/>
                <w:szCs w:val="24"/>
              </w:rPr>
              <w:t>Адрес: СКО, г. Петропавловск ул. Сатпаева,3</w:t>
            </w:r>
            <w:r w:rsidR="007B34B6" w:rsidRPr="00AD2E7B">
              <w:rPr>
                <w:sz w:val="24"/>
                <w:szCs w:val="24"/>
              </w:rPr>
              <w:t xml:space="preserve">. </w:t>
            </w:r>
            <w:r w:rsidR="00F8265C" w:rsidRPr="00AD2E7B">
              <w:rPr>
                <w:sz w:val="24"/>
                <w:szCs w:val="24"/>
              </w:rPr>
              <w:t xml:space="preserve"> </w:t>
            </w:r>
            <w:r w:rsidR="007B34B6" w:rsidRPr="00AD2E7B">
              <w:rPr>
                <w:color w:val="000000"/>
                <w:sz w:val="24"/>
                <w:szCs w:val="24"/>
              </w:rPr>
              <w:t xml:space="preserve">Доставку к рабочему месту, разгрузку оборудования, распаковку, установку, пуско-наладку и запуск приборов, проверку их </w:t>
            </w:r>
            <w:proofErr w:type="gramStart"/>
            <w:r w:rsidR="007B34B6" w:rsidRPr="00AD2E7B">
              <w:rPr>
                <w:color w:val="000000"/>
                <w:sz w:val="24"/>
                <w:szCs w:val="24"/>
              </w:rPr>
              <w:t>характеристик на соответствие</w:t>
            </w:r>
            <w:proofErr w:type="gramEnd"/>
            <w:r w:rsidR="007B34B6" w:rsidRPr="00AD2E7B">
              <w:rPr>
                <w:color w:val="000000"/>
                <w:sz w:val="24"/>
                <w:szCs w:val="24"/>
              </w:rPr>
              <w:t xml:space="preserve"> данному, обучение  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 (при отсутствии в штате соответствующих специалистов)  сотрудников производителя. </w:t>
            </w:r>
          </w:p>
          <w:p w14:paraId="32A69A12" w14:textId="6DF177EC" w:rsidR="002B3F0D" w:rsidRPr="00AD2E7B" w:rsidRDefault="002B3F0D" w:rsidP="004A718F">
            <w:pPr>
              <w:pStyle w:val="a3"/>
            </w:pPr>
            <w:r w:rsidRPr="00AD2E7B">
              <w:t xml:space="preserve"> </w:t>
            </w:r>
            <w:r w:rsidRPr="00AD2E7B">
              <w:rPr>
                <w:b/>
                <w:lang w:eastAsia="zh-CN"/>
              </w:rPr>
              <w:t xml:space="preserve"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 </w:t>
            </w:r>
            <w:r w:rsidRPr="00AD2E7B">
              <w:t>Гарантийное сервисное обслуживание медицинской техники не менее 37 месяцев.</w:t>
            </w:r>
          </w:p>
          <w:p w14:paraId="3C716DD2" w14:textId="77777777" w:rsidR="002B3F0D" w:rsidRPr="00AD2E7B" w:rsidRDefault="002B3F0D" w:rsidP="004A718F">
            <w:pPr>
              <w:pStyle w:val="a3"/>
            </w:pPr>
            <w:r w:rsidRPr="00AD2E7B">
              <w:lastRenderedPageBreak/>
              <w:t>Плановое техническое обслуживание должно проводиться не реже чем 1 раз в квартал.</w:t>
            </w:r>
          </w:p>
          <w:p w14:paraId="668EDD7D" w14:textId="77777777" w:rsidR="002B3F0D" w:rsidRPr="00AD2E7B" w:rsidRDefault="002B3F0D" w:rsidP="004A718F">
            <w:pPr>
              <w:pStyle w:val="a3"/>
            </w:pPr>
            <w:r w:rsidRPr="00AD2E7B"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11D3FA33" w14:textId="77777777" w:rsidR="002B3F0D" w:rsidRPr="00AD2E7B" w:rsidRDefault="002B3F0D" w:rsidP="004A718F">
            <w:pPr>
              <w:pStyle w:val="a3"/>
            </w:pPr>
            <w:r w:rsidRPr="00AD2E7B">
              <w:t>- замену отработавших ресурс составных частей;</w:t>
            </w:r>
          </w:p>
          <w:p w14:paraId="0C323EB0" w14:textId="77777777" w:rsidR="002B3F0D" w:rsidRPr="00AD2E7B" w:rsidRDefault="002B3F0D" w:rsidP="004A718F">
            <w:pPr>
              <w:pStyle w:val="a3"/>
            </w:pPr>
            <w:r w:rsidRPr="00AD2E7B">
              <w:t>- замене или восстановлении отдельных частей медицинской техники;</w:t>
            </w:r>
          </w:p>
          <w:p w14:paraId="7E9B9656" w14:textId="77777777" w:rsidR="002B3F0D" w:rsidRPr="00AD2E7B" w:rsidRDefault="002B3F0D" w:rsidP="004A718F">
            <w:pPr>
              <w:pStyle w:val="a3"/>
            </w:pPr>
            <w:r w:rsidRPr="00AD2E7B"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31E36E7C" w14:textId="77777777" w:rsidR="002B3F0D" w:rsidRPr="00AD2E7B" w:rsidRDefault="002B3F0D" w:rsidP="004A718F">
            <w:pPr>
              <w:pStyle w:val="a3"/>
            </w:pPr>
            <w:r w:rsidRPr="00AD2E7B">
              <w:t>- чистку, смазку и при необходимости переборку основных механизмов и узлов;</w:t>
            </w:r>
          </w:p>
          <w:p w14:paraId="7D124DA8" w14:textId="77777777" w:rsidR="002B3F0D" w:rsidRPr="00AD2E7B" w:rsidRDefault="002B3F0D" w:rsidP="004A718F">
            <w:pPr>
              <w:pStyle w:val="a3"/>
            </w:pPr>
            <w:bookmarkStart w:id="1" w:name="_GoBack"/>
            <w:bookmarkEnd w:id="1"/>
            <w:r w:rsidRPr="00AD2E7B"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AD2E7B">
              <w:t>блочно</w:t>
            </w:r>
            <w:proofErr w:type="spellEnd"/>
            <w:r w:rsidRPr="00AD2E7B">
              <w:t>-узловой разборкой);</w:t>
            </w:r>
          </w:p>
          <w:p w14:paraId="423A123A" w14:textId="77777777" w:rsidR="002B3F0D" w:rsidRPr="00AD2E7B" w:rsidRDefault="002B3F0D" w:rsidP="004A718F">
            <w:pPr>
              <w:pStyle w:val="a3"/>
              <w:rPr>
                <w:b/>
              </w:rPr>
            </w:pPr>
            <w:r w:rsidRPr="00AD2E7B"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14:paraId="730A6D2C" w14:textId="77777777" w:rsidR="002B3F0D" w:rsidRPr="00AD2E7B" w:rsidRDefault="002B3F0D" w:rsidP="004A718F">
            <w:pPr>
              <w:pStyle w:val="a8"/>
              <w:ind w:left="393"/>
              <w:rPr>
                <w:sz w:val="24"/>
                <w:szCs w:val="24"/>
              </w:rPr>
            </w:pPr>
          </w:p>
          <w:p w14:paraId="720B34A1" w14:textId="77777777" w:rsidR="002B3F0D" w:rsidRPr="00AD2E7B" w:rsidRDefault="002B3F0D" w:rsidP="004A718F">
            <w:pPr>
              <w:pStyle w:val="a8"/>
              <w:rPr>
                <w:sz w:val="24"/>
                <w:szCs w:val="24"/>
              </w:rPr>
            </w:pPr>
          </w:p>
        </w:tc>
      </w:tr>
    </w:tbl>
    <w:p w14:paraId="203922F8" w14:textId="77777777" w:rsidR="00E77817" w:rsidRPr="00E77817" w:rsidRDefault="00E77817" w:rsidP="00E77817">
      <w:pPr>
        <w:jc w:val="center"/>
      </w:pPr>
    </w:p>
    <w:p w14:paraId="7379ACCC" w14:textId="77777777" w:rsidR="008E105D" w:rsidRDefault="008E105D" w:rsidP="008E105D">
      <w:pPr>
        <w:ind w:firstLine="567"/>
        <w:jc w:val="both"/>
        <w:rPr>
          <w:lang w:val="kk-KZ"/>
        </w:rPr>
      </w:pPr>
    </w:p>
    <w:p w14:paraId="69DD10DA" w14:textId="77777777" w:rsidR="008E105D" w:rsidRDefault="008E105D" w:rsidP="008E105D">
      <w:pPr>
        <w:ind w:firstLine="567"/>
        <w:jc w:val="both"/>
        <w:rPr>
          <w:lang w:val="kk-KZ"/>
        </w:rPr>
      </w:pPr>
    </w:p>
    <w:p w14:paraId="7848512B" w14:textId="2F1A43BF" w:rsidR="008E105D" w:rsidRPr="00D63638" w:rsidRDefault="008E105D" w:rsidP="008E105D">
      <w:pPr>
        <w:jc w:val="center"/>
        <w:rPr>
          <w:b/>
          <w:color w:val="000000"/>
        </w:rPr>
      </w:pPr>
      <w:r>
        <w:rPr>
          <w:b/>
          <w:color w:val="000000"/>
        </w:rPr>
        <w:t>Директор</w:t>
      </w:r>
      <w:r w:rsidRPr="002A0F61">
        <w:rPr>
          <w:b/>
          <w:color w:val="000000"/>
        </w:rPr>
        <w:t xml:space="preserve">                                   </w:t>
      </w:r>
      <w:r w:rsidR="00BB06C7">
        <w:rPr>
          <w:b/>
          <w:color w:val="000000"/>
        </w:rPr>
        <w:t xml:space="preserve">              </w:t>
      </w:r>
      <w:r w:rsidRPr="002A0F61">
        <w:rPr>
          <w:b/>
          <w:color w:val="000000"/>
        </w:rPr>
        <w:t xml:space="preserve"> </w:t>
      </w:r>
      <w:r>
        <w:rPr>
          <w:b/>
          <w:color w:val="000000"/>
        </w:rPr>
        <w:t xml:space="preserve">                 </w:t>
      </w:r>
      <w:r w:rsidRPr="002A0F61">
        <w:rPr>
          <w:b/>
          <w:color w:val="000000"/>
        </w:rPr>
        <w:t xml:space="preserve"> </w:t>
      </w:r>
      <w:r>
        <w:rPr>
          <w:b/>
          <w:color w:val="000000"/>
        </w:rPr>
        <w:t>А.Ж.М</w:t>
      </w:r>
      <w:r w:rsidR="00B44796">
        <w:rPr>
          <w:b/>
          <w:color w:val="000000"/>
          <w:lang w:val="kk-KZ"/>
        </w:rPr>
        <w:t>у</w:t>
      </w:r>
      <w:proofErr w:type="spellStart"/>
      <w:r>
        <w:rPr>
          <w:b/>
          <w:color w:val="000000"/>
        </w:rPr>
        <w:t>стафин</w:t>
      </w:r>
      <w:proofErr w:type="spellEnd"/>
      <w:r>
        <w:rPr>
          <w:b/>
          <w:color w:val="000000"/>
        </w:rPr>
        <w:t xml:space="preserve"> </w:t>
      </w:r>
    </w:p>
    <w:p w14:paraId="6B4A5337" w14:textId="77777777" w:rsidR="00E77817" w:rsidRPr="008E105D" w:rsidRDefault="00E77817">
      <w:pPr>
        <w:rPr>
          <w:lang w:val="kk-KZ"/>
        </w:rPr>
      </w:pPr>
    </w:p>
    <w:sectPr w:rsidR="00E77817" w:rsidRPr="008E105D" w:rsidSect="00BB231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5F6"/>
    <w:multiLevelType w:val="hybridMultilevel"/>
    <w:tmpl w:val="45D2DD96"/>
    <w:lvl w:ilvl="0" w:tplc="5DDC528C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12661519"/>
    <w:multiLevelType w:val="hybridMultilevel"/>
    <w:tmpl w:val="AD985224"/>
    <w:lvl w:ilvl="0" w:tplc="A3C0A072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129514DA"/>
    <w:multiLevelType w:val="hybridMultilevel"/>
    <w:tmpl w:val="8F82EA18"/>
    <w:lvl w:ilvl="0" w:tplc="A3DC9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C65A4D"/>
    <w:multiLevelType w:val="hybridMultilevel"/>
    <w:tmpl w:val="F3A6B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40AB7"/>
    <w:multiLevelType w:val="hybridMultilevel"/>
    <w:tmpl w:val="C7525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061541"/>
    <w:multiLevelType w:val="hybridMultilevel"/>
    <w:tmpl w:val="034CC010"/>
    <w:lvl w:ilvl="0" w:tplc="A468B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5D4C45"/>
    <w:multiLevelType w:val="hybridMultilevel"/>
    <w:tmpl w:val="79287E00"/>
    <w:lvl w:ilvl="0" w:tplc="3D704426">
      <w:start w:val="1"/>
      <w:numFmt w:val="decimal"/>
      <w:lvlText w:val="%1."/>
      <w:lvlJc w:val="right"/>
      <w:pPr>
        <w:ind w:left="709" w:hanging="360"/>
      </w:pPr>
    </w:lvl>
    <w:lvl w:ilvl="1" w:tplc="B6D49740">
      <w:start w:val="1"/>
      <w:numFmt w:val="lowerLetter"/>
      <w:lvlText w:val="%2."/>
      <w:lvlJc w:val="left"/>
      <w:pPr>
        <w:ind w:left="1429" w:hanging="360"/>
      </w:pPr>
    </w:lvl>
    <w:lvl w:ilvl="2" w:tplc="D7F435F2">
      <w:start w:val="1"/>
      <w:numFmt w:val="lowerRoman"/>
      <w:lvlText w:val="%3."/>
      <w:lvlJc w:val="right"/>
      <w:pPr>
        <w:ind w:left="2149" w:hanging="180"/>
      </w:pPr>
    </w:lvl>
    <w:lvl w:ilvl="3" w:tplc="E95C07B8">
      <w:start w:val="1"/>
      <w:numFmt w:val="decimal"/>
      <w:lvlText w:val="%4."/>
      <w:lvlJc w:val="left"/>
      <w:pPr>
        <w:ind w:left="2869" w:hanging="360"/>
      </w:pPr>
    </w:lvl>
    <w:lvl w:ilvl="4" w:tplc="8F900520">
      <w:start w:val="1"/>
      <w:numFmt w:val="lowerLetter"/>
      <w:lvlText w:val="%5."/>
      <w:lvlJc w:val="left"/>
      <w:pPr>
        <w:ind w:left="3589" w:hanging="360"/>
      </w:pPr>
    </w:lvl>
    <w:lvl w:ilvl="5" w:tplc="F3AA4A28">
      <w:start w:val="1"/>
      <w:numFmt w:val="lowerRoman"/>
      <w:lvlText w:val="%6."/>
      <w:lvlJc w:val="right"/>
      <w:pPr>
        <w:ind w:left="4309" w:hanging="180"/>
      </w:pPr>
    </w:lvl>
    <w:lvl w:ilvl="6" w:tplc="722201EA">
      <w:start w:val="1"/>
      <w:numFmt w:val="decimal"/>
      <w:lvlText w:val="%7."/>
      <w:lvlJc w:val="left"/>
      <w:pPr>
        <w:ind w:left="5029" w:hanging="360"/>
      </w:pPr>
    </w:lvl>
    <w:lvl w:ilvl="7" w:tplc="D2603C34">
      <w:start w:val="1"/>
      <w:numFmt w:val="lowerLetter"/>
      <w:lvlText w:val="%8."/>
      <w:lvlJc w:val="left"/>
      <w:pPr>
        <w:ind w:left="5749" w:hanging="360"/>
      </w:pPr>
    </w:lvl>
    <w:lvl w:ilvl="8" w:tplc="F4388F94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5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3252"/>
    <w:rsid w:val="000007CD"/>
    <w:rsid w:val="00022E4D"/>
    <w:rsid w:val="00027145"/>
    <w:rsid w:val="000446EF"/>
    <w:rsid w:val="00052DC3"/>
    <w:rsid w:val="00067AEF"/>
    <w:rsid w:val="00071186"/>
    <w:rsid w:val="000731B1"/>
    <w:rsid w:val="00085896"/>
    <w:rsid w:val="00091EFA"/>
    <w:rsid w:val="00097E1F"/>
    <w:rsid w:val="00097E9B"/>
    <w:rsid w:val="000C4B0A"/>
    <w:rsid w:val="000D1A93"/>
    <w:rsid w:val="000E6367"/>
    <w:rsid w:val="000F159D"/>
    <w:rsid w:val="000F23DC"/>
    <w:rsid w:val="00102606"/>
    <w:rsid w:val="00106A4A"/>
    <w:rsid w:val="00107057"/>
    <w:rsid w:val="00110CD4"/>
    <w:rsid w:val="001273CF"/>
    <w:rsid w:val="00135C2B"/>
    <w:rsid w:val="0014029B"/>
    <w:rsid w:val="0016751F"/>
    <w:rsid w:val="001679D6"/>
    <w:rsid w:val="00175E62"/>
    <w:rsid w:val="00180747"/>
    <w:rsid w:val="001807AB"/>
    <w:rsid w:val="0018376F"/>
    <w:rsid w:val="00183A66"/>
    <w:rsid w:val="001868CC"/>
    <w:rsid w:val="00196A9D"/>
    <w:rsid w:val="001975E4"/>
    <w:rsid w:val="001A007F"/>
    <w:rsid w:val="001A55D8"/>
    <w:rsid w:val="001A68AE"/>
    <w:rsid w:val="001B3E3C"/>
    <w:rsid w:val="001C3873"/>
    <w:rsid w:val="001E48DF"/>
    <w:rsid w:val="001E4B0C"/>
    <w:rsid w:val="002038E4"/>
    <w:rsid w:val="00204523"/>
    <w:rsid w:val="00205C03"/>
    <w:rsid w:val="00210A0B"/>
    <w:rsid w:val="002143EC"/>
    <w:rsid w:val="00224402"/>
    <w:rsid w:val="00241D2D"/>
    <w:rsid w:val="002456D7"/>
    <w:rsid w:val="002518E1"/>
    <w:rsid w:val="00267BF5"/>
    <w:rsid w:val="00270BD3"/>
    <w:rsid w:val="00273CE7"/>
    <w:rsid w:val="00280B66"/>
    <w:rsid w:val="00283201"/>
    <w:rsid w:val="00290186"/>
    <w:rsid w:val="00296C0A"/>
    <w:rsid w:val="002A5D81"/>
    <w:rsid w:val="002B144F"/>
    <w:rsid w:val="002B3F0D"/>
    <w:rsid w:val="002C54B5"/>
    <w:rsid w:val="002D0FC7"/>
    <w:rsid w:val="002D43BA"/>
    <w:rsid w:val="002D5B69"/>
    <w:rsid w:val="002D67F2"/>
    <w:rsid w:val="002F2A34"/>
    <w:rsid w:val="002F2A65"/>
    <w:rsid w:val="002F73BE"/>
    <w:rsid w:val="0030219D"/>
    <w:rsid w:val="00304598"/>
    <w:rsid w:val="00317CE9"/>
    <w:rsid w:val="003242D1"/>
    <w:rsid w:val="00336364"/>
    <w:rsid w:val="00341889"/>
    <w:rsid w:val="0034232A"/>
    <w:rsid w:val="003660D2"/>
    <w:rsid w:val="003706FF"/>
    <w:rsid w:val="003718AC"/>
    <w:rsid w:val="00374A44"/>
    <w:rsid w:val="0038601C"/>
    <w:rsid w:val="003A61AB"/>
    <w:rsid w:val="003B02B6"/>
    <w:rsid w:val="003B31BD"/>
    <w:rsid w:val="003F4FAF"/>
    <w:rsid w:val="00400ECA"/>
    <w:rsid w:val="00403662"/>
    <w:rsid w:val="00414A24"/>
    <w:rsid w:val="00415E99"/>
    <w:rsid w:val="00422706"/>
    <w:rsid w:val="00425E6B"/>
    <w:rsid w:val="00442EED"/>
    <w:rsid w:val="004616D1"/>
    <w:rsid w:val="00486B9C"/>
    <w:rsid w:val="00487FD2"/>
    <w:rsid w:val="00492DED"/>
    <w:rsid w:val="00494D52"/>
    <w:rsid w:val="004B09B4"/>
    <w:rsid w:val="004C55DA"/>
    <w:rsid w:val="004D24F8"/>
    <w:rsid w:val="004D75B2"/>
    <w:rsid w:val="004E7DFB"/>
    <w:rsid w:val="004F535F"/>
    <w:rsid w:val="004F69F5"/>
    <w:rsid w:val="00521EAD"/>
    <w:rsid w:val="00541302"/>
    <w:rsid w:val="00570A79"/>
    <w:rsid w:val="00587657"/>
    <w:rsid w:val="005A7417"/>
    <w:rsid w:val="005C5C62"/>
    <w:rsid w:val="005D0404"/>
    <w:rsid w:val="005D36DE"/>
    <w:rsid w:val="005D6F93"/>
    <w:rsid w:val="005D75E1"/>
    <w:rsid w:val="005E132B"/>
    <w:rsid w:val="005E5724"/>
    <w:rsid w:val="00600774"/>
    <w:rsid w:val="00607DC4"/>
    <w:rsid w:val="006139A0"/>
    <w:rsid w:val="00617ADB"/>
    <w:rsid w:val="0063573F"/>
    <w:rsid w:val="0063585C"/>
    <w:rsid w:val="00653AB8"/>
    <w:rsid w:val="006638DC"/>
    <w:rsid w:val="00666AFC"/>
    <w:rsid w:val="006720EC"/>
    <w:rsid w:val="006732F7"/>
    <w:rsid w:val="00680674"/>
    <w:rsid w:val="006863C4"/>
    <w:rsid w:val="00686FCB"/>
    <w:rsid w:val="006B4D1F"/>
    <w:rsid w:val="006B5694"/>
    <w:rsid w:val="006D4FC0"/>
    <w:rsid w:val="006D59A4"/>
    <w:rsid w:val="006E6452"/>
    <w:rsid w:val="00707435"/>
    <w:rsid w:val="00712373"/>
    <w:rsid w:val="00722FFD"/>
    <w:rsid w:val="00753DD7"/>
    <w:rsid w:val="00763AFB"/>
    <w:rsid w:val="0076469C"/>
    <w:rsid w:val="0076704A"/>
    <w:rsid w:val="00783898"/>
    <w:rsid w:val="007B34B6"/>
    <w:rsid w:val="007C3458"/>
    <w:rsid w:val="007D5054"/>
    <w:rsid w:val="007E0163"/>
    <w:rsid w:val="007E0392"/>
    <w:rsid w:val="00804403"/>
    <w:rsid w:val="00822DCF"/>
    <w:rsid w:val="00824E41"/>
    <w:rsid w:val="008367BC"/>
    <w:rsid w:val="0084707A"/>
    <w:rsid w:val="00854288"/>
    <w:rsid w:val="0086040D"/>
    <w:rsid w:val="00870D99"/>
    <w:rsid w:val="008A348C"/>
    <w:rsid w:val="008A5971"/>
    <w:rsid w:val="008C0506"/>
    <w:rsid w:val="008C1FC9"/>
    <w:rsid w:val="008C2F7D"/>
    <w:rsid w:val="008D17DF"/>
    <w:rsid w:val="008D3413"/>
    <w:rsid w:val="008E105D"/>
    <w:rsid w:val="00900842"/>
    <w:rsid w:val="00913DB6"/>
    <w:rsid w:val="00917180"/>
    <w:rsid w:val="00920495"/>
    <w:rsid w:val="00927D00"/>
    <w:rsid w:val="00930B4D"/>
    <w:rsid w:val="009434D2"/>
    <w:rsid w:val="00943E91"/>
    <w:rsid w:val="00946B02"/>
    <w:rsid w:val="009562A4"/>
    <w:rsid w:val="00957B43"/>
    <w:rsid w:val="00960A4F"/>
    <w:rsid w:val="00964642"/>
    <w:rsid w:val="009762F5"/>
    <w:rsid w:val="00984727"/>
    <w:rsid w:val="00993AB6"/>
    <w:rsid w:val="009942D9"/>
    <w:rsid w:val="009969C5"/>
    <w:rsid w:val="009A6EBE"/>
    <w:rsid w:val="009B29EC"/>
    <w:rsid w:val="009B3A0C"/>
    <w:rsid w:val="009C2109"/>
    <w:rsid w:val="009C569C"/>
    <w:rsid w:val="009D5613"/>
    <w:rsid w:val="009F08DC"/>
    <w:rsid w:val="00A00551"/>
    <w:rsid w:val="00A0354D"/>
    <w:rsid w:val="00A13182"/>
    <w:rsid w:val="00A2183C"/>
    <w:rsid w:val="00A340C1"/>
    <w:rsid w:val="00A47889"/>
    <w:rsid w:val="00A614CF"/>
    <w:rsid w:val="00A63B31"/>
    <w:rsid w:val="00A63ED4"/>
    <w:rsid w:val="00A90E72"/>
    <w:rsid w:val="00AB7438"/>
    <w:rsid w:val="00AD2E7B"/>
    <w:rsid w:val="00AE49F7"/>
    <w:rsid w:val="00AF1485"/>
    <w:rsid w:val="00AF446F"/>
    <w:rsid w:val="00B035E9"/>
    <w:rsid w:val="00B0478A"/>
    <w:rsid w:val="00B322FC"/>
    <w:rsid w:val="00B34F02"/>
    <w:rsid w:val="00B42262"/>
    <w:rsid w:val="00B44796"/>
    <w:rsid w:val="00B4507D"/>
    <w:rsid w:val="00B53194"/>
    <w:rsid w:val="00B617BF"/>
    <w:rsid w:val="00B863FA"/>
    <w:rsid w:val="00B96F15"/>
    <w:rsid w:val="00BA2745"/>
    <w:rsid w:val="00BA35A2"/>
    <w:rsid w:val="00BB06C7"/>
    <w:rsid w:val="00BB2319"/>
    <w:rsid w:val="00BB4709"/>
    <w:rsid w:val="00BD4ACE"/>
    <w:rsid w:val="00BE3252"/>
    <w:rsid w:val="00BE3349"/>
    <w:rsid w:val="00BE4ECE"/>
    <w:rsid w:val="00BE71C9"/>
    <w:rsid w:val="00BE73A3"/>
    <w:rsid w:val="00C1113C"/>
    <w:rsid w:val="00C15B69"/>
    <w:rsid w:val="00C27019"/>
    <w:rsid w:val="00C375CD"/>
    <w:rsid w:val="00C47685"/>
    <w:rsid w:val="00C64D45"/>
    <w:rsid w:val="00C7285F"/>
    <w:rsid w:val="00C75D0F"/>
    <w:rsid w:val="00C816D6"/>
    <w:rsid w:val="00C927DD"/>
    <w:rsid w:val="00CA70C7"/>
    <w:rsid w:val="00CB154F"/>
    <w:rsid w:val="00CD107B"/>
    <w:rsid w:val="00CF01C5"/>
    <w:rsid w:val="00D023D3"/>
    <w:rsid w:val="00D02569"/>
    <w:rsid w:val="00D0284A"/>
    <w:rsid w:val="00D1027F"/>
    <w:rsid w:val="00D11099"/>
    <w:rsid w:val="00D12E38"/>
    <w:rsid w:val="00D63638"/>
    <w:rsid w:val="00D72FA0"/>
    <w:rsid w:val="00D7318A"/>
    <w:rsid w:val="00D768E5"/>
    <w:rsid w:val="00DA1D77"/>
    <w:rsid w:val="00DA2D6B"/>
    <w:rsid w:val="00DB6783"/>
    <w:rsid w:val="00DC0595"/>
    <w:rsid w:val="00DC18DE"/>
    <w:rsid w:val="00DC6E8B"/>
    <w:rsid w:val="00DC7AF9"/>
    <w:rsid w:val="00DC7BD1"/>
    <w:rsid w:val="00DD0461"/>
    <w:rsid w:val="00DD3905"/>
    <w:rsid w:val="00DE4914"/>
    <w:rsid w:val="00DE54E4"/>
    <w:rsid w:val="00E026EE"/>
    <w:rsid w:val="00E030E5"/>
    <w:rsid w:val="00E048F4"/>
    <w:rsid w:val="00E12D99"/>
    <w:rsid w:val="00E157AF"/>
    <w:rsid w:val="00E33893"/>
    <w:rsid w:val="00E35B05"/>
    <w:rsid w:val="00E42D03"/>
    <w:rsid w:val="00E540AE"/>
    <w:rsid w:val="00E54C68"/>
    <w:rsid w:val="00E6238A"/>
    <w:rsid w:val="00E71A91"/>
    <w:rsid w:val="00E74DFE"/>
    <w:rsid w:val="00E76AA4"/>
    <w:rsid w:val="00E77817"/>
    <w:rsid w:val="00E80250"/>
    <w:rsid w:val="00E967FF"/>
    <w:rsid w:val="00EA18B9"/>
    <w:rsid w:val="00EA25A5"/>
    <w:rsid w:val="00EB131B"/>
    <w:rsid w:val="00ED0AF7"/>
    <w:rsid w:val="00ED4407"/>
    <w:rsid w:val="00EF73A8"/>
    <w:rsid w:val="00F035A6"/>
    <w:rsid w:val="00F202AC"/>
    <w:rsid w:val="00F449F3"/>
    <w:rsid w:val="00F5343F"/>
    <w:rsid w:val="00F66381"/>
    <w:rsid w:val="00F72514"/>
    <w:rsid w:val="00F80D6E"/>
    <w:rsid w:val="00F8265C"/>
    <w:rsid w:val="00F86656"/>
    <w:rsid w:val="00FA4A1D"/>
    <w:rsid w:val="00FD23AC"/>
    <w:rsid w:val="00FD37AA"/>
    <w:rsid w:val="00FD4B87"/>
    <w:rsid w:val="00FD50CC"/>
    <w:rsid w:val="00FE2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B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127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0084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084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374A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9762F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762F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63C4"/>
    <w:pPr>
      <w:widowControl w:val="0"/>
      <w:ind w:left="209"/>
      <w:jc w:val="center"/>
    </w:pPr>
    <w:rPr>
      <w:rFonts w:ascii="Century Gothic" w:eastAsia="Century Gothic" w:hAnsi="Century Gothic" w:cs="Century Gothic"/>
      <w:sz w:val="22"/>
      <w:szCs w:val="22"/>
      <w:lang w:val="en-US" w:eastAsia="en-US"/>
    </w:rPr>
  </w:style>
  <w:style w:type="character" w:customStyle="1" w:styleId="5">
    <w:name w:val="Заголовок №5_"/>
    <w:link w:val="50"/>
    <w:rsid w:val="006863C4"/>
    <w:rPr>
      <w:rFonts w:ascii="Segoe UI" w:eastAsia="Segoe UI" w:hAnsi="Segoe UI" w:cs="Segoe UI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rsid w:val="006863C4"/>
    <w:pPr>
      <w:widowControl w:val="0"/>
      <w:shd w:val="clear" w:color="auto" w:fill="FFFFFF"/>
      <w:spacing w:before="120" w:after="540" w:line="0" w:lineRule="atLeast"/>
      <w:jc w:val="both"/>
      <w:outlineLvl w:val="4"/>
    </w:pPr>
    <w:rPr>
      <w:rFonts w:ascii="Segoe UI" w:eastAsia="Segoe UI" w:hAnsi="Segoe UI" w:cs="Segoe UI"/>
      <w:b/>
      <w:bCs/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686FCB"/>
    <w:rPr>
      <w:color w:val="808080"/>
    </w:rPr>
  </w:style>
  <w:style w:type="character" w:styleId="ac">
    <w:name w:val="Strong"/>
    <w:uiPriority w:val="22"/>
    <w:qFormat/>
    <w:rsid w:val="000F23DC"/>
    <w:rPr>
      <w:b/>
      <w:bCs/>
    </w:rPr>
  </w:style>
  <w:style w:type="character" w:customStyle="1" w:styleId="apple-style-span">
    <w:name w:val="apple-style-span"/>
    <w:rsid w:val="00960A4F"/>
  </w:style>
  <w:style w:type="paragraph" w:styleId="ad">
    <w:name w:val="Normal (Web)"/>
    <w:basedOn w:val="a"/>
    <w:uiPriority w:val="99"/>
    <w:unhideWhenUsed/>
    <w:rsid w:val="00B617BF"/>
    <w:pPr>
      <w:spacing w:before="100" w:beforeAutospacing="1" w:after="100" w:afterAutospacing="1"/>
    </w:pPr>
  </w:style>
  <w:style w:type="paragraph" w:customStyle="1" w:styleId="SHCStrl8">
    <w:name w:val="SHC Strl 8"/>
    <w:basedOn w:val="a"/>
    <w:qFormat/>
    <w:rsid w:val="00C15B69"/>
    <w:pPr>
      <w:contextualSpacing/>
    </w:pPr>
    <w:rPr>
      <w:rFonts w:ascii="Calibri" w:eastAsia="Calibri" w:hAnsi="Calibri"/>
      <w:sz w:val="16"/>
      <w:szCs w:val="22"/>
      <w:lang w:val="de-DE" w:eastAsia="en-US"/>
    </w:rPr>
  </w:style>
  <w:style w:type="paragraph" w:customStyle="1" w:styleId="Default">
    <w:name w:val="Default"/>
    <w:rsid w:val="00C15B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8</Pages>
  <Words>2183</Words>
  <Characters>12448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RePack by Diakov</cp:lastModifiedBy>
  <cp:revision>270</cp:revision>
  <cp:lastPrinted>2023-09-18T09:25:00Z</cp:lastPrinted>
  <dcterms:created xsi:type="dcterms:W3CDTF">2022-08-18T04:11:00Z</dcterms:created>
  <dcterms:modified xsi:type="dcterms:W3CDTF">2023-09-18T09:28:00Z</dcterms:modified>
</cp:coreProperties>
</file>