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F0F" w:rsidRDefault="00CE3683" w:rsidP="00CE3683">
      <w:pPr>
        <w:spacing w:after="0" w:line="240" w:lineRule="auto"/>
        <w:jc w:val="center"/>
        <w:rPr>
          <w:rFonts w:ascii="Times New Roman" w:hAnsi="Times New Roman" w:cs="Times New Roman"/>
        </w:rPr>
      </w:pPr>
      <w:r>
        <w:rPr>
          <w:rFonts w:ascii="Times New Roman" w:hAnsi="Times New Roman" w:cs="Times New Roman"/>
        </w:rPr>
        <w:t xml:space="preserve">                                                                                                                                                                                                                                                </w:t>
      </w:r>
    </w:p>
    <w:p w:rsidR="004E7AFD" w:rsidRPr="00455009" w:rsidRDefault="00CE3683" w:rsidP="00B43F0F">
      <w:pPr>
        <w:spacing w:after="0" w:line="240" w:lineRule="auto"/>
        <w:jc w:val="right"/>
        <w:rPr>
          <w:rFonts w:ascii="Times New Roman" w:hAnsi="Times New Roman" w:cs="Times New Roman"/>
          <w:color w:val="FF0000"/>
        </w:rPr>
      </w:pPr>
      <w:r>
        <w:rPr>
          <w:rFonts w:ascii="Times New Roman" w:hAnsi="Times New Roman" w:cs="Times New Roman"/>
        </w:rPr>
        <w:t xml:space="preserve">          </w:t>
      </w:r>
      <w:r w:rsidR="004E7AFD" w:rsidRPr="00455009">
        <w:rPr>
          <w:rFonts w:ascii="Times New Roman" w:hAnsi="Times New Roman" w:cs="Times New Roman"/>
        </w:rPr>
        <w:t xml:space="preserve">Приложение № </w:t>
      </w:r>
      <w:r w:rsidR="003D76E5">
        <w:rPr>
          <w:rFonts w:ascii="Times New Roman" w:hAnsi="Times New Roman" w:cs="Times New Roman"/>
        </w:rPr>
        <w:t>1</w:t>
      </w:r>
    </w:p>
    <w:p w:rsidR="00E05AF7" w:rsidRPr="00455009" w:rsidRDefault="00CE6993" w:rsidP="00CE6993">
      <w:pPr>
        <w:spacing w:after="0" w:line="240" w:lineRule="auto"/>
        <w:ind w:left="-142" w:hanging="425"/>
        <w:jc w:val="center"/>
        <w:rPr>
          <w:rFonts w:ascii="Times New Roman" w:hAnsi="Times New Roman" w:cs="Times New Roman"/>
        </w:rPr>
      </w:pPr>
      <w:r>
        <w:rPr>
          <w:rFonts w:ascii="Times New Roman" w:hAnsi="Times New Roman" w:cs="Times New Roman"/>
        </w:rPr>
        <w:t xml:space="preserve">                                                                                                                                                                                                         </w:t>
      </w:r>
      <w:r w:rsidR="003D76E5">
        <w:rPr>
          <w:rFonts w:ascii="Times New Roman" w:hAnsi="Times New Roman" w:cs="Times New Roman"/>
        </w:rPr>
        <w:t xml:space="preserve">                 </w:t>
      </w:r>
      <w:r w:rsidR="00CE3683">
        <w:rPr>
          <w:rFonts w:ascii="Times New Roman" w:hAnsi="Times New Roman" w:cs="Times New Roman"/>
        </w:rPr>
        <w:t xml:space="preserve">  </w:t>
      </w:r>
      <w:r w:rsidR="009236F9">
        <w:rPr>
          <w:rFonts w:ascii="Times New Roman" w:hAnsi="Times New Roman" w:cs="Times New Roman"/>
        </w:rPr>
        <w:t xml:space="preserve"> </w:t>
      </w:r>
      <w:r>
        <w:rPr>
          <w:rFonts w:ascii="Times New Roman" w:hAnsi="Times New Roman" w:cs="Times New Roman"/>
        </w:rPr>
        <w:t xml:space="preserve">   </w:t>
      </w:r>
      <w:r w:rsidR="003463AC">
        <w:rPr>
          <w:rFonts w:ascii="Times New Roman" w:hAnsi="Times New Roman" w:cs="Times New Roman"/>
        </w:rPr>
        <w:t xml:space="preserve">    </w:t>
      </w:r>
      <w:r w:rsidR="00CE11F7">
        <w:rPr>
          <w:rFonts w:ascii="Times New Roman" w:hAnsi="Times New Roman" w:cs="Times New Roman"/>
        </w:rPr>
        <w:t xml:space="preserve">   </w:t>
      </w:r>
      <w:r w:rsidR="009236F9">
        <w:rPr>
          <w:rFonts w:ascii="Times New Roman" w:hAnsi="Times New Roman" w:cs="Times New Roman"/>
        </w:rPr>
        <w:t xml:space="preserve">   </w:t>
      </w:r>
      <w:r>
        <w:rPr>
          <w:rFonts w:ascii="Times New Roman" w:hAnsi="Times New Roman" w:cs="Times New Roman"/>
        </w:rPr>
        <w:t xml:space="preserve">   </w:t>
      </w:r>
      <w:r w:rsidR="00E05AF7" w:rsidRPr="00455009">
        <w:rPr>
          <w:rFonts w:ascii="Times New Roman" w:hAnsi="Times New Roman" w:cs="Times New Roman"/>
        </w:rPr>
        <w:t>к Объявлению №</w:t>
      </w:r>
      <w:r w:rsidR="00943AD7">
        <w:rPr>
          <w:rFonts w:ascii="Times New Roman" w:hAnsi="Times New Roman" w:cs="Times New Roman"/>
        </w:rPr>
        <w:t xml:space="preserve"> </w:t>
      </w:r>
      <w:r w:rsidR="003D76E5">
        <w:rPr>
          <w:rFonts w:ascii="Times New Roman" w:hAnsi="Times New Roman" w:cs="Times New Roman"/>
        </w:rPr>
        <w:t xml:space="preserve">3 </w:t>
      </w:r>
      <w:r w:rsidR="00E05AF7" w:rsidRPr="00455009">
        <w:rPr>
          <w:rFonts w:ascii="Times New Roman" w:hAnsi="Times New Roman" w:cs="Times New Roman"/>
        </w:rPr>
        <w:t>от</w:t>
      </w:r>
      <w:r w:rsidR="009E4797">
        <w:rPr>
          <w:rFonts w:ascii="Times New Roman" w:hAnsi="Times New Roman" w:cs="Times New Roman"/>
        </w:rPr>
        <w:t xml:space="preserve"> </w:t>
      </w:r>
      <w:r w:rsidR="00D27BA9">
        <w:rPr>
          <w:rFonts w:ascii="Times New Roman" w:hAnsi="Times New Roman" w:cs="Times New Roman"/>
        </w:rPr>
        <w:t>20</w:t>
      </w:r>
      <w:r w:rsidR="00E05AF7" w:rsidRPr="003463AC">
        <w:rPr>
          <w:rFonts w:ascii="Times New Roman" w:hAnsi="Times New Roman" w:cs="Times New Roman"/>
        </w:rPr>
        <w:t>.</w:t>
      </w:r>
      <w:r w:rsidR="00142652" w:rsidRPr="003463AC">
        <w:rPr>
          <w:rFonts w:ascii="Times New Roman" w:hAnsi="Times New Roman" w:cs="Times New Roman"/>
        </w:rPr>
        <w:t>01</w:t>
      </w:r>
      <w:r w:rsidR="00E05AF7" w:rsidRPr="003463AC">
        <w:rPr>
          <w:rFonts w:ascii="Times New Roman" w:hAnsi="Times New Roman" w:cs="Times New Roman"/>
        </w:rPr>
        <w:t>.20</w:t>
      </w:r>
      <w:r w:rsidR="00AB3842" w:rsidRPr="003463AC">
        <w:rPr>
          <w:rFonts w:ascii="Times New Roman" w:hAnsi="Times New Roman" w:cs="Times New Roman"/>
        </w:rPr>
        <w:t>2</w:t>
      </w:r>
      <w:r w:rsidR="00142652" w:rsidRPr="003463AC">
        <w:rPr>
          <w:rFonts w:ascii="Times New Roman" w:hAnsi="Times New Roman" w:cs="Times New Roman"/>
        </w:rPr>
        <w:t>3</w:t>
      </w:r>
      <w:r w:rsidR="00CE3683" w:rsidRPr="003463AC">
        <w:rPr>
          <w:rFonts w:ascii="Times New Roman" w:hAnsi="Times New Roman" w:cs="Times New Roman"/>
        </w:rPr>
        <w:t>г.</w:t>
      </w:r>
    </w:p>
    <w:p w:rsidR="008767A5" w:rsidRDefault="008767A5" w:rsidP="00416CBF">
      <w:pPr>
        <w:spacing w:after="0" w:line="240" w:lineRule="auto"/>
        <w:jc w:val="center"/>
        <w:rPr>
          <w:rFonts w:ascii="Times New Roman" w:hAnsi="Times New Roman" w:cs="Times New Roman"/>
        </w:rPr>
      </w:pPr>
    </w:p>
    <w:p w:rsidR="00B43F0F" w:rsidRDefault="00B43F0F" w:rsidP="00416CBF">
      <w:pPr>
        <w:spacing w:after="0" w:line="240" w:lineRule="auto"/>
        <w:jc w:val="center"/>
        <w:rPr>
          <w:rFonts w:ascii="Times New Roman" w:hAnsi="Times New Roman" w:cs="Times New Roman"/>
        </w:rPr>
      </w:pPr>
    </w:p>
    <w:p w:rsidR="00B43F0F" w:rsidRPr="00455009" w:rsidRDefault="00B43F0F"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72"/>
        <w:gridCol w:w="4395"/>
        <w:gridCol w:w="853"/>
        <w:gridCol w:w="991"/>
        <w:gridCol w:w="1275"/>
        <w:gridCol w:w="1419"/>
        <w:gridCol w:w="1985"/>
        <w:gridCol w:w="1785"/>
      </w:tblGrid>
      <w:tr w:rsidR="00193EE3" w:rsidRPr="00B565EB" w:rsidTr="003F3E2D">
        <w:trPr>
          <w:trHeight w:val="464"/>
          <w:jc w:val="center"/>
        </w:trPr>
        <w:tc>
          <w:tcPr>
            <w:tcW w:w="209" w:type="pct"/>
            <w:vAlign w:val="center"/>
          </w:tcPr>
          <w:p w:rsidR="00226A57" w:rsidRPr="00B565EB" w:rsidRDefault="00226A57" w:rsidP="00153FE1">
            <w:pPr>
              <w:spacing w:after="0" w:line="240" w:lineRule="auto"/>
              <w:jc w:val="center"/>
              <w:rPr>
                <w:rFonts w:ascii="Times New Roman" w:hAnsi="Times New Roman" w:cs="Times New Roman"/>
              </w:rPr>
            </w:pPr>
            <w:r w:rsidRPr="00B565EB">
              <w:rPr>
                <w:rFonts w:ascii="Times New Roman" w:hAnsi="Times New Roman" w:cs="Times New Roman"/>
              </w:rPr>
              <w:t>№ лота</w:t>
            </w:r>
          </w:p>
        </w:tc>
        <w:tc>
          <w:tcPr>
            <w:tcW w:w="727" w:type="pct"/>
            <w:vAlign w:val="center"/>
          </w:tcPr>
          <w:p w:rsidR="00226A57" w:rsidRPr="00B565EB" w:rsidRDefault="00226A57" w:rsidP="00153FE1">
            <w:pPr>
              <w:spacing w:after="0" w:line="240" w:lineRule="auto"/>
              <w:jc w:val="center"/>
              <w:rPr>
                <w:rFonts w:ascii="Times New Roman" w:hAnsi="Times New Roman" w:cs="Times New Roman"/>
              </w:rPr>
            </w:pPr>
            <w:r w:rsidRPr="00B565EB">
              <w:rPr>
                <w:rFonts w:ascii="Times New Roman" w:hAnsi="Times New Roman" w:cs="Times New Roman"/>
              </w:rPr>
              <w:t>Наименование</w:t>
            </w:r>
          </w:p>
        </w:tc>
        <w:tc>
          <w:tcPr>
            <w:tcW w:w="1406" w:type="pct"/>
            <w:vAlign w:val="center"/>
          </w:tcPr>
          <w:p w:rsidR="00226A57" w:rsidRPr="00B565EB" w:rsidRDefault="00226A57" w:rsidP="00153FE1">
            <w:pPr>
              <w:spacing w:after="0" w:line="240" w:lineRule="auto"/>
              <w:jc w:val="center"/>
              <w:rPr>
                <w:rFonts w:ascii="Times New Roman" w:hAnsi="Times New Roman" w:cs="Times New Roman"/>
              </w:rPr>
            </w:pPr>
            <w:r w:rsidRPr="00B565EB">
              <w:rPr>
                <w:rFonts w:ascii="Times New Roman" w:hAnsi="Times New Roman" w:cs="Times New Roman"/>
              </w:rPr>
              <w:t>Описание</w:t>
            </w:r>
          </w:p>
        </w:tc>
        <w:tc>
          <w:tcPr>
            <w:tcW w:w="273" w:type="pct"/>
            <w:vAlign w:val="center"/>
          </w:tcPr>
          <w:p w:rsidR="00226A57" w:rsidRPr="00B565EB" w:rsidRDefault="00226A57" w:rsidP="00153FE1">
            <w:pPr>
              <w:spacing w:after="0" w:line="240" w:lineRule="auto"/>
              <w:ind w:left="-108"/>
              <w:jc w:val="center"/>
              <w:rPr>
                <w:rFonts w:ascii="Times New Roman" w:hAnsi="Times New Roman" w:cs="Times New Roman"/>
              </w:rPr>
            </w:pPr>
            <w:r w:rsidRPr="00B565EB">
              <w:rPr>
                <w:rFonts w:ascii="Times New Roman" w:hAnsi="Times New Roman" w:cs="Times New Roman"/>
              </w:rPr>
              <w:t>Ед.</w:t>
            </w:r>
          </w:p>
          <w:p w:rsidR="00226A57" w:rsidRPr="00B565EB" w:rsidRDefault="00226A57" w:rsidP="00153FE1">
            <w:pPr>
              <w:spacing w:after="0" w:line="240" w:lineRule="auto"/>
              <w:ind w:left="-108"/>
              <w:jc w:val="center"/>
              <w:rPr>
                <w:rFonts w:ascii="Times New Roman" w:hAnsi="Times New Roman" w:cs="Times New Roman"/>
              </w:rPr>
            </w:pPr>
            <w:r w:rsidRPr="00B565EB">
              <w:rPr>
                <w:rFonts w:ascii="Times New Roman" w:hAnsi="Times New Roman" w:cs="Times New Roman"/>
              </w:rPr>
              <w:t>изм.</w:t>
            </w:r>
          </w:p>
        </w:tc>
        <w:tc>
          <w:tcPr>
            <w:tcW w:w="317" w:type="pct"/>
            <w:vAlign w:val="center"/>
          </w:tcPr>
          <w:p w:rsidR="00226A57" w:rsidRPr="00B565EB" w:rsidRDefault="00226A57" w:rsidP="00153FE1">
            <w:pPr>
              <w:spacing w:after="0" w:line="240" w:lineRule="auto"/>
              <w:jc w:val="center"/>
              <w:rPr>
                <w:rFonts w:ascii="Times New Roman" w:hAnsi="Times New Roman" w:cs="Times New Roman"/>
              </w:rPr>
            </w:pPr>
            <w:r w:rsidRPr="00B565EB">
              <w:rPr>
                <w:rFonts w:ascii="Times New Roman" w:hAnsi="Times New Roman" w:cs="Times New Roman"/>
              </w:rPr>
              <w:t>Кол-во</w:t>
            </w:r>
          </w:p>
        </w:tc>
        <w:tc>
          <w:tcPr>
            <w:tcW w:w="408" w:type="pct"/>
            <w:vAlign w:val="center"/>
          </w:tcPr>
          <w:p w:rsidR="00226A57" w:rsidRPr="00B565EB" w:rsidRDefault="00226A57" w:rsidP="00153FE1">
            <w:pPr>
              <w:spacing w:after="0" w:line="240" w:lineRule="auto"/>
              <w:jc w:val="center"/>
              <w:rPr>
                <w:rFonts w:ascii="Times New Roman" w:hAnsi="Times New Roman" w:cs="Times New Roman"/>
              </w:rPr>
            </w:pPr>
            <w:r w:rsidRPr="00B565EB">
              <w:rPr>
                <w:rFonts w:ascii="Times New Roman" w:hAnsi="Times New Roman" w:cs="Times New Roman"/>
              </w:rPr>
              <w:t>Цена, тенге</w:t>
            </w:r>
          </w:p>
        </w:tc>
        <w:tc>
          <w:tcPr>
            <w:tcW w:w="454" w:type="pct"/>
            <w:vAlign w:val="center"/>
          </w:tcPr>
          <w:p w:rsidR="00226A57" w:rsidRPr="00B565EB" w:rsidRDefault="00226A57" w:rsidP="00153FE1">
            <w:pPr>
              <w:spacing w:after="0" w:line="240" w:lineRule="auto"/>
              <w:jc w:val="center"/>
              <w:rPr>
                <w:rFonts w:ascii="Times New Roman" w:hAnsi="Times New Roman" w:cs="Times New Roman"/>
              </w:rPr>
            </w:pPr>
            <w:r w:rsidRPr="00B565EB">
              <w:rPr>
                <w:rFonts w:ascii="Times New Roman" w:hAnsi="Times New Roman" w:cs="Times New Roman"/>
              </w:rPr>
              <w:t>Сумма, тенге</w:t>
            </w:r>
          </w:p>
        </w:tc>
        <w:tc>
          <w:tcPr>
            <w:tcW w:w="635" w:type="pct"/>
            <w:vAlign w:val="center"/>
          </w:tcPr>
          <w:p w:rsidR="00226A57" w:rsidRPr="00B565EB" w:rsidRDefault="00226A57" w:rsidP="00153FE1">
            <w:pPr>
              <w:spacing w:after="0" w:line="240" w:lineRule="auto"/>
              <w:jc w:val="center"/>
              <w:rPr>
                <w:rFonts w:ascii="Times New Roman" w:hAnsi="Times New Roman" w:cs="Times New Roman"/>
              </w:rPr>
            </w:pPr>
            <w:r w:rsidRPr="00B565EB">
              <w:rPr>
                <w:rFonts w:ascii="Times New Roman" w:hAnsi="Times New Roman" w:cs="Times New Roman"/>
              </w:rPr>
              <w:t>Срок и условия поставки</w:t>
            </w:r>
          </w:p>
        </w:tc>
        <w:tc>
          <w:tcPr>
            <w:tcW w:w="571" w:type="pct"/>
            <w:vAlign w:val="center"/>
          </w:tcPr>
          <w:p w:rsidR="00226A57" w:rsidRPr="00B565EB" w:rsidRDefault="00226A57" w:rsidP="00153FE1">
            <w:pPr>
              <w:spacing w:after="0" w:line="240" w:lineRule="auto"/>
              <w:jc w:val="center"/>
              <w:rPr>
                <w:rFonts w:ascii="Times New Roman" w:hAnsi="Times New Roman" w:cs="Times New Roman"/>
              </w:rPr>
            </w:pPr>
            <w:r w:rsidRPr="00B565EB">
              <w:rPr>
                <w:rFonts w:ascii="Times New Roman" w:hAnsi="Times New Roman" w:cs="Times New Roman"/>
              </w:rPr>
              <w:t>Место поставки</w:t>
            </w:r>
          </w:p>
        </w:tc>
      </w:tr>
      <w:tr w:rsidR="00B52D79" w:rsidRPr="00B565EB" w:rsidTr="003F3E2D">
        <w:trPr>
          <w:trHeight w:val="370"/>
          <w:jc w:val="center"/>
        </w:trPr>
        <w:tc>
          <w:tcPr>
            <w:tcW w:w="209" w:type="pct"/>
            <w:vAlign w:val="center"/>
          </w:tcPr>
          <w:p w:rsidR="00B52D79" w:rsidRPr="00B565EB" w:rsidRDefault="00B52D79" w:rsidP="00B52D79">
            <w:pPr>
              <w:spacing w:after="0" w:line="240" w:lineRule="auto"/>
              <w:jc w:val="center"/>
              <w:rPr>
                <w:rFonts w:ascii="Times New Roman" w:hAnsi="Times New Roman" w:cs="Times New Roman"/>
              </w:rPr>
            </w:pPr>
            <w:r w:rsidRPr="00B565EB">
              <w:rPr>
                <w:rFonts w:ascii="Times New Roman" w:hAnsi="Times New Roman" w:cs="Times New Roman"/>
              </w:rPr>
              <w:t>1</w:t>
            </w:r>
          </w:p>
        </w:tc>
        <w:tc>
          <w:tcPr>
            <w:tcW w:w="727" w:type="pct"/>
            <w:vAlign w:val="center"/>
          </w:tcPr>
          <w:p w:rsidR="00B52D79" w:rsidRPr="00B565EB" w:rsidRDefault="00DF34A3" w:rsidP="003C484F">
            <w:pPr>
              <w:rPr>
                <w:rFonts w:ascii="Times New Roman" w:eastAsia="TimesNewRomanPSMT" w:hAnsi="Times New Roman" w:cs="Times New Roman"/>
              </w:rPr>
            </w:pPr>
            <w:r>
              <w:rPr>
                <w:rFonts w:ascii="Times New Roman" w:eastAsia="TimesNewRomanPSMT" w:hAnsi="Times New Roman" w:cs="Times New Roman"/>
              </w:rPr>
              <w:t>Контур дыхательный взрослый</w:t>
            </w:r>
          </w:p>
        </w:tc>
        <w:tc>
          <w:tcPr>
            <w:tcW w:w="1406" w:type="pct"/>
            <w:vAlign w:val="center"/>
          </w:tcPr>
          <w:p w:rsidR="00AC193B" w:rsidRDefault="00AC193B" w:rsidP="00DF34A3">
            <w:pPr>
              <w:rPr>
                <w:rFonts w:ascii="Times New Roman" w:eastAsia="Times New Roman" w:hAnsi="Times New Roman" w:cs="Times New Roman"/>
              </w:rPr>
            </w:pPr>
          </w:p>
          <w:p w:rsidR="00DF34A3" w:rsidRPr="00DF34A3" w:rsidRDefault="00DF34A3" w:rsidP="00DF34A3">
            <w:pPr>
              <w:rPr>
                <w:rFonts w:ascii="Times New Roman" w:hAnsi="Times New Roman" w:cs="Times New Roman"/>
              </w:rPr>
            </w:pPr>
            <w:r w:rsidRPr="00DF34A3">
              <w:rPr>
                <w:rFonts w:ascii="Times New Roman" w:eastAsia="Times New Roman" w:hAnsi="Times New Roman" w:cs="Times New Roman"/>
              </w:rPr>
              <w:t xml:space="preserve">Дыхательный контур </w:t>
            </w:r>
            <w:proofErr w:type="spellStart"/>
            <w:r w:rsidRPr="00DF34A3">
              <w:rPr>
                <w:rFonts w:ascii="Times New Roman" w:eastAsia="Times New Roman" w:hAnsi="Times New Roman" w:cs="Times New Roman"/>
              </w:rPr>
              <w:t>Coaxial</w:t>
            </w:r>
            <w:proofErr w:type="spellEnd"/>
            <w:r w:rsidRPr="00DF34A3">
              <w:rPr>
                <w:rFonts w:ascii="Times New Roman" w:eastAsia="Times New Roman" w:hAnsi="Times New Roman" w:cs="Times New Roman"/>
              </w:rPr>
              <w:t xml:space="preserve">-тип </w:t>
            </w:r>
            <w:proofErr w:type="gramStart"/>
            <w:r w:rsidRPr="00DF34A3">
              <w:rPr>
                <w:rFonts w:ascii="Times New Roman" w:hAnsi="Times New Roman" w:cs="Times New Roman"/>
              </w:rPr>
              <w:t>Изготовлен  из</w:t>
            </w:r>
            <w:proofErr w:type="gramEnd"/>
            <w:r w:rsidRPr="00DF34A3">
              <w:rPr>
                <w:rFonts w:ascii="Times New Roman" w:hAnsi="Times New Roman" w:cs="Times New Roman"/>
              </w:rPr>
              <w:t xml:space="preserve"> нетоксичного ПВХ. Высокая устойчивость к внешним воздействиям. Состав взрослого: 4 гофрированных трубки (0,8 м. каждая, ID22 мм.), 1 соединительная трубка к увлажнителю (0,4 м., ID22 мм.). Порты давления и температуры, 2 </w:t>
            </w:r>
            <w:proofErr w:type="spellStart"/>
            <w:r w:rsidRPr="00DF34A3">
              <w:rPr>
                <w:rFonts w:ascii="Times New Roman" w:hAnsi="Times New Roman" w:cs="Times New Roman"/>
              </w:rPr>
              <w:t>влагосборника</w:t>
            </w:r>
            <w:proofErr w:type="spellEnd"/>
            <w:r w:rsidRPr="00DF34A3">
              <w:rPr>
                <w:rFonts w:ascii="Times New Roman" w:hAnsi="Times New Roman" w:cs="Times New Roman"/>
              </w:rPr>
              <w:t>. Стерильный, одноразового применения.</w:t>
            </w:r>
          </w:p>
          <w:p w:rsidR="00B52D79" w:rsidRPr="00B565EB" w:rsidRDefault="00B52D79" w:rsidP="003C484F">
            <w:pPr>
              <w:rPr>
                <w:rFonts w:ascii="Times New Roman" w:eastAsia="TimesNewRomanPSMT" w:hAnsi="Times New Roman" w:cs="Times New Roman"/>
              </w:rPr>
            </w:pPr>
          </w:p>
        </w:tc>
        <w:tc>
          <w:tcPr>
            <w:tcW w:w="273" w:type="pct"/>
          </w:tcPr>
          <w:p w:rsidR="00B52D79" w:rsidRPr="00B565EB" w:rsidRDefault="00B52D79" w:rsidP="00B52D79">
            <w:pPr>
              <w:jc w:val="center"/>
              <w:rPr>
                <w:rFonts w:ascii="Times New Roman" w:hAnsi="Times New Roman" w:cs="Times New Roman"/>
              </w:rPr>
            </w:pPr>
          </w:p>
          <w:p w:rsidR="00B52D79" w:rsidRPr="00B565EB" w:rsidRDefault="00B52D79" w:rsidP="00B52D79">
            <w:pPr>
              <w:jc w:val="center"/>
              <w:rPr>
                <w:rFonts w:ascii="Times New Roman" w:hAnsi="Times New Roman" w:cs="Times New Roman"/>
              </w:rPr>
            </w:pPr>
          </w:p>
          <w:p w:rsidR="00B52D79" w:rsidRPr="00B565EB" w:rsidRDefault="00B52D79" w:rsidP="00B52D79">
            <w:pPr>
              <w:jc w:val="center"/>
              <w:rPr>
                <w:rFonts w:ascii="Times New Roman" w:hAnsi="Times New Roman" w:cs="Times New Roman"/>
              </w:rPr>
            </w:pPr>
          </w:p>
          <w:p w:rsidR="00B52D79" w:rsidRPr="00B565EB" w:rsidRDefault="00B52D79" w:rsidP="00B52D79">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B52D79" w:rsidRPr="00B565EB" w:rsidRDefault="00B52D79" w:rsidP="00B52D79">
            <w:pPr>
              <w:jc w:val="center"/>
              <w:rPr>
                <w:rFonts w:ascii="Times New Roman" w:hAnsi="Times New Roman" w:cs="Times New Roman"/>
              </w:rPr>
            </w:pPr>
            <w:r w:rsidRPr="00B565EB">
              <w:rPr>
                <w:rFonts w:ascii="Times New Roman" w:hAnsi="Times New Roman" w:cs="Times New Roman"/>
              </w:rPr>
              <w:t>500</w:t>
            </w:r>
          </w:p>
        </w:tc>
        <w:tc>
          <w:tcPr>
            <w:tcW w:w="408" w:type="pct"/>
            <w:vAlign w:val="center"/>
          </w:tcPr>
          <w:p w:rsidR="00B52D79" w:rsidRPr="00B565EB" w:rsidRDefault="00B52D79" w:rsidP="00B52D79">
            <w:pPr>
              <w:jc w:val="center"/>
              <w:rPr>
                <w:rFonts w:ascii="Times New Roman" w:hAnsi="Times New Roman" w:cs="Times New Roman"/>
              </w:rPr>
            </w:pPr>
            <w:r w:rsidRPr="00B565EB">
              <w:rPr>
                <w:rFonts w:ascii="Times New Roman" w:hAnsi="Times New Roman" w:cs="Times New Roman"/>
              </w:rPr>
              <w:t>4</w:t>
            </w:r>
            <w:r w:rsidR="008A5B08">
              <w:rPr>
                <w:rFonts w:ascii="Times New Roman" w:hAnsi="Times New Roman" w:cs="Times New Roman"/>
              </w:rPr>
              <w:t> </w:t>
            </w:r>
            <w:r w:rsidRPr="00B565EB">
              <w:rPr>
                <w:rFonts w:ascii="Times New Roman" w:hAnsi="Times New Roman" w:cs="Times New Roman"/>
              </w:rPr>
              <w:t>400</w:t>
            </w:r>
            <w:r w:rsidR="008A5B08">
              <w:rPr>
                <w:rFonts w:ascii="Times New Roman" w:hAnsi="Times New Roman" w:cs="Times New Roman"/>
              </w:rPr>
              <w:t>,00</w:t>
            </w:r>
          </w:p>
        </w:tc>
        <w:tc>
          <w:tcPr>
            <w:tcW w:w="454" w:type="pct"/>
            <w:vAlign w:val="center"/>
          </w:tcPr>
          <w:p w:rsidR="00B52D79" w:rsidRPr="00B565EB" w:rsidRDefault="00B52D79" w:rsidP="00B52D79">
            <w:pPr>
              <w:jc w:val="center"/>
              <w:rPr>
                <w:rFonts w:ascii="Times New Roman" w:hAnsi="Times New Roman" w:cs="Times New Roman"/>
              </w:rPr>
            </w:pPr>
            <w:r w:rsidRPr="00B565EB">
              <w:rPr>
                <w:rFonts w:ascii="Times New Roman" w:hAnsi="Times New Roman" w:cs="Times New Roman"/>
              </w:rPr>
              <w:t>2 200 000,00</w:t>
            </w:r>
          </w:p>
        </w:tc>
        <w:tc>
          <w:tcPr>
            <w:tcW w:w="635" w:type="pct"/>
            <w:vAlign w:val="center"/>
          </w:tcPr>
          <w:p w:rsidR="00B52D79" w:rsidRPr="00B24DAD" w:rsidRDefault="00B52D79" w:rsidP="00B24DAD">
            <w:pPr>
              <w:spacing w:after="0" w:line="240" w:lineRule="auto"/>
              <w:jc w:val="center"/>
              <w:rPr>
                <w:rFonts w:ascii="Times New Roman" w:hAnsi="Times New Roman" w:cs="Times New Roman"/>
                <w:sz w:val="20"/>
                <w:szCs w:val="20"/>
              </w:rPr>
            </w:pPr>
            <w:r w:rsidRPr="00B24DAD">
              <w:rPr>
                <w:rFonts w:ascii="Times New Roman" w:hAnsi="Times New Roman" w:cs="Times New Roman"/>
                <w:sz w:val="20"/>
                <w:szCs w:val="20"/>
              </w:rPr>
              <w:t xml:space="preserve">В течение 15 календарных дней с даты заявки заказчика, </w:t>
            </w:r>
            <w:r w:rsidR="003C484F" w:rsidRPr="00B24DAD">
              <w:rPr>
                <w:rFonts w:ascii="Times New Roman" w:hAnsi="Times New Roman" w:cs="Times New Roman"/>
                <w:sz w:val="20"/>
                <w:szCs w:val="20"/>
              </w:rPr>
              <w:t xml:space="preserve">в количестве по согласованию </w:t>
            </w:r>
            <w:r w:rsidR="0071297A" w:rsidRPr="00B24DAD">
              <w:rPr>
                <w:rFonts w:ascii="Times New Roman" w:hAnsi="Times New Roman" w:cs="Times New Roman"/>
                <w:sz w:val="20"/>
                <w:szCs w:val="20"/>
              </w:rPr>
              <w:t xml:space="preserve">с заказчиком </w:t>
            </w:r>
            <w:r w:rsidRPr="00B24DAD">
              <w:rPr>
                <w:rFonts w:ascii="Times New Roman" w:hAnsi="Times New Roman" w:cs="Times New Roman"/>
                <w:sz w:val="20"/>
                <w:szCs w:val="20"/>
              </w:rPr>
              <w:t>DDP*</w:t>
            </w:r>
          </w:p>
        </w:tc>
        <w:tc>
          <w:tcPr>
            <w:tcW w:w="571" w:type="pct"/>
            <w:vAlign w:val="center"/>
          </w:tcPr>
          <w:p w:rsidR="00B52D79" w:rsidRPr="00B565EB" w:rsidRDefault="00B52D79" w:rsidP="00B52D79">
            <w:pPr>
              <w:spacing w:after="0" w:line="240" w:lineRule="auto"/>
              <w:jc w:val="center"/>
              <w:rPr>
                <w:rFonts w:ascii="Times New Roman" w:hAnsi="Times New Roman" w:cs="Times New Roman"/>
              </w:rPr>
            </w:pPr>
            <w:r w:rsidRPr="00B565EB">
              <w:rPr>
                <w:rFonts w:ascii="Times New Roman" w:hAnsi="Times New Roman" w:cs="Times New Roman"/>
              </w:rPr>
              <w:t>СКО, Петропавловск, ул. Сатпаева,3 (Аптека)</w:t>
            </w:r>
          </w:p>
        </w:tc>
      </w:tr>
      <w:tr w:rsidR="005705F2" w:rsidRPr="00B565EB" w:rsidTr="005500F4">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2</w:t>
            </w:r>
          </w:p>
        </w:tc>
        <w:tc>
          <w:tcPr>
            <w:tcW w:w="727" w:type="pct"/>
            <w:vAlign w:val="center"/>
          </w:tcPr>
          <w:p w:rsidR="005705F2" w:rsidRPr="008367A1" w:rsidRDefault="005705F2" w:rsidP="005705F2">
            <w:pPr>
              <w:spacing w:after="0" w:line="240" w:lineRule="auto"/>
              <w:rPr>
                <w:rFonts w:ascii="Times New Roman" w:eastAsia="TimesNewRomanPSMT" w:hAnsi="Times New Roman" w:cs="Times New Roman"/>
              </w:rPr>
            </w:pPr>
            <w:r w:rsidRPr="008367A1">
              <w:rPr>
                <w:rFonts w:ascii="Times New Roman" w:eastAsia="TimesNewRomanPSMT" w:hAnsi="Times New Roman" w:cs="Times New Roman"/>
              </w:rPr>
              <w:t>Фильтр одноразовый</w:t>
            </w:r>
          </w:p>
        </w:tc>
        <w:tc>
          <w:tcPr>
            <w:tcW w:w="1406" w:type="pct"/>
            <w:vAlign w:val="center"/>
          </w:tcPr>
          <w:p w:rsidR="0085726C" w:rsidRPr="0085726C" w:rsidRDefault="0085726C" w:rsidP="0085726C">
            <w:pPr>
              <w:snapToGrid w:val="0"/>
              <w:rPr>
                <w:rFonts w:ascii="Times New Roman" w:eastAsia="SimSun" w:hAnsi="Times New Roman" w:cs="Times New Roman"/>
              </w:rPr>
            </w:pPr>
            <w:r w:rsidRPr="0085726C">
              <w:rPr>
                <w:rFonts w:ascii="Times New Roman" w:eastAsia="SimSun" w:hAnsi="Times New Roman" w:cs="Times New Roman"/>
              </w:rPr>
              <w:t>Дыхательный фильтр электро</w:t>
            </w:r>
            <w:r w:rsidR="00B066FC">
              <w:rPr>
                <w:rFonts w:ascii="Times New Roman" w:eastAsia="SimSun" w:hAnsi="Times New Roman" w:cs="Times New Roman"/>
              </w:rPr>
              <w:t xml:space="preserve">статический с портом </w:t>
            </w:r>
            <w:proofErr w:type="spellStart"/>
            <w:r w:rsidR="00B066FC">
              <w:rPr>
                <w:rFonts w:ascii="Times New Roman" w:eastAsia="SimSun" w:hAnsi="Times New Roman" w:cs="Times New Roman"/>
              </w:rPr>
              <w:t>Luer</w:t>
            </w:r>
            <w:proofErr w:type="spellEnd"/>
            <w:r w:rsidR="00B066FC">
              <w:rPr>
                <w:rFonts w:ascii="Times New Roman" w:eastAsia="SimSun" w:hAnsi="Times New Roman" w:cs="Times New Roman"/>
              </w:rPr>
              <w:t xml:space="preserve"> </w:t>
            </w:r>
            <w:proofErr w:type="spellStart"/>
            <w:r w:rsidR="00B066FC">
              <w:rPr>
                <w:rFonts w:ascii="Times New Roman" w:eastAsia="SimSun" w:hAnsi="Times New Roman" w:cs="Times New Roman"/>
              </w:rPr>
              <w:t>Port</w:t>
            </w:r>
            <w:proofErr w:type="spellEnd"/>
            <w:r w:rsidR="00B066FC">
              <w:rPr>
                <w:rFonts w:ascii="Times New Roman" w:eastAsia="SimSun" w:hAnsi="Times New Roman" w:cs="Times New Roman"/>
              </w:rPr>
              <w:t xml:space="preserve"> </w:t>
            </w:r>
            <w:r w:rsidRPr="0085726C">
              <w:rPr>
                <w:rFonts w:ascii="Times New Roman" w:eastAsia="SimSun" w:hAnsi="Times New Roman" w:cs="Times New Roman"/>
              </w:rPr>
              <w:t xml:space="preserve">32 мл. </w:t>
            </w:r>
            <w:r w:rsidRPr="0085726C">
              <w:rPr>
                <w:rFonts w:ascii="Times New Roman" w:hAnsi="Times New Roman" w:cs="Times New Roman"/>
              </w:rPr>
              <w:t>Стерильный, одноразового применения.</w:t>
            </w:r>
            <w:r w:rsidRPr="0085726C">
              <w:rPr>
                <w:rFonts w:ascii="Times New Roman" w:eastAsia="SimSun" w:hAnsi="Times New Roman" w:cs="Times New Roman"/>
              </w:rPr>
              <w:t xml:space="preserve">  </w:t>
            </w:r>
          </w:p>
          <w:p w:rsidR="005705F2" w:rsidRPr="008367A1" w:rsidRDefault="005705F2" w:rsidP="005705F2">
            <w:pPr>
              <w:spacing w:after="0" w:line="240" w:lineRule="auto"/>
              <w:textAlignment w:val="baseline"/>
              <w:rPr>
                <w:rFonts w:ascii="Times New Roman" w:eastAsia="TimesNewRomanPSMT" w:hAnsi="Times New Roman" w:cs="Times New Roman"/>
              </w:rPr>
            </w:pP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2</w:t>
            </w:r>
            <w:r>
              <w:rPr>
                <w:rFonts w:ascii="Times New Roman" w:hAnsi="Times New Roman" w:cs="Times New Roman"/>
              </w:rPr>
              <w:t xml:space="preserve"> </w:t>
            </w:r>
            <w:r w:rsidRPr="00B565EB">
              <w:rPr>
                <w:rFonts w:ascii="Times New Roman" w:hAnsi="Times New Roman" w:cs="Times New Roman"/>
              </w:rPr>
              <w:t>550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700,00</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1 785 000,00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СКО, Петропавловск, ул. Сатпаева,3 (Аптека)</w:t>
            </w:r>
          </w:p>
        </w:tc>
      </w:tr>
      <w:tr w:rsidR="005705F2" w:rsidRPr="00B565EB" w:rsidTr="005500F4">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3</w:t>
            </w:r>
          </w:p>
        </w:tc>
        <w:tc>
          <w:tcPr>
            <w:tcW w:w="727" w:type="pct"/>
            <w:vAlign w:val="center"/>
          </w:tcPr>
          <w:p w:rsidR="005705F2" w:rsidRPr="00B565EB" w:rsidRDefault="005705F2" w:rsidP="005705F2">
            <w:pPr>
              <w:spacing w:after="0" w:line="240" w:lineRule="auto"/>
              <w:rPr>
                <w:rFonts w:ascii="Times New Roman" w:hAnsi="Times New Roman" w:cs="Times New Roman"/>
              </w:rPr>
            </w:pPr>
            <w:r w:rsidRPr="00B565EB">
              <w:rPr>
                <w:rFonts w:ascii="Times New Roman" w:hAnsi="Times New Roman" w:cs="Times New Roman"/>
              </w:rPr>
              <w:t>Фильтровальная бумага</w:t>
            </w:r>
          </w:p>
        </w:tc>
        <w:tc>
          <w:tcPr>
            <w:tcW w:w="1406" w:type="pct"/>
            <w:vAlign w:val="center"/>
          </w:tcPr>
          <w:p w:rsidR="00892C85" w:rsidRDefault="00892C85" w:rsidP="00892C85">
            <w:pPr>
              <w:tabs>
                <w:tab w:val="left" w:pos="360"/>
              </w:tabs>
              <w:rPr>
                <w:rFonts w:ascii="Times New Roman" w:hAnsi="Times New Roman" w:cs="Times New Roman"/>
              </w:rPr>
            </w:pPr>
          </w:p>
          <w:p w:rsidR="00892C85" w:rsidRPr="00892C85" w:rsidRDefault="00892C85" w:rsidP="00892C85">
            <w:pPr>
              <w:tabs>
                <w:tab w:val="left" w:pos="360"/>
              </w:tabs>
              <w:rPr>
                <w:rFonts w:ascii="Times New Roman" w:hAnsi="Times New Roman" w:cs="Times New Roman"/>
              </w:rPr>
            </w:pPr>
            <w:r w:rsidRPr="00892C85">
              <w:rPr>
                <w:rFonts w:ascii="Times New Roman" w:hAnsi="Times New Roman" w:cs="Times New Roman"/>
              </w:rPr>
              <w:t xml:space="preserve">Бумага фильтровальная 100*100 см, упаковка 5 кг   </w:t>
            </w:r>
          </w:p>
          <w:p w:rsidR="005705F2" w:rsidRPr="00B565EB" w:rsidRDefault="005705F2" w:rsidP="005705F2">
            <w:pPr>
              <w:spacing w:after="0" w:line="240" w:lineRule="auto"/>
              <w:rPr>
                <w:rFonts w:ascii="Times New Roman" w:hAnsi="Times New Roman" w:cs="Times New Roman"/>
              </w:rPr>
            </w:pPr>
          </w:p>
        </w:tc>
        <w:tc>
          <w:tcPr>
            <w:tcW w:w="273"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кг</w:t>
            </w:r>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15</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12 000,00</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180 000,00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СКО, Петропавловск, ул. Сатпаева,3 (Аптека)</w:t>
            </w:r>
          </w:p>
        </w:tc>
      </w:tr>
      <w:tr w:rsidR="005705F2" w:rsidRPr="00B565EB" w:rsidTr="005500F4">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lastRenderedPageBreak/>
              <w:t>4</w:t>
            </w:r>
          </w:p>
        </w:tc>
        <w:tc>
          <w:tcPr>
            <w:tcW w:w="727" w:type="pct"/>
            <w:vAlign w:val="center"/>
          </w:tcPr>
          <w:p w:rsidR="005705F2" w:rsidRPr="00B565EB" w:rsidRDefault="005705F2" w:rsidP="005705F2">
            <w:pPr>
              <w:rPr>
                <w:rFonts w:ascii="Times New Roman" w:hAnsi="Times New Roman" w:cs="Times New Roman"/>
              </w:rPr>
            </w:pPr>
            <w:r w:rsidRPr="00B565EB">
              <w:rPr>
                <w:rFonts w:ascii="Times New Roman" w:hAnsi="Times New Roman" w:cs="Times New Roman"/>
              </w:rPr>
              <w:t>Бумага пергаментная</w:t>
            </w:r>
          </w:p>
        </w:tc>
        <w:tc>
          <w:tcPr>
            <w:tcW w:w="1406" w:type="pct"/>
            <w:vAlign w:val="center"/>
          </w:tcPr>
          <w:p w:rsidR="005705F2" w:rsidRPr="00AC193B" w:rsidRDefault="00AC193B" w:rsidP="00AC193B">
            <w:pPr>
              <w:spacing w:after="0" w:line="240" w:lineRule="auto"/>
              <w:rPr>
                <w:rFonts w:ascii="Times New Roman" w:hAnsi="Times New Roman" w:cs="Times New Roman"/>
              </w:rPr>
            </w:pPr>
            <w:r w:rsidRPr="00AC193B">
              <w:rPr>
                <w:rFonts w:ascii="Times New Roman" w:hAnsi="Times New Roman" w:cs="Times New Roman"/>
              </w:rPr>
              <w:t>П</w:t>
            </w:r>
            <w:r w:rsidR="00B86B34">
              <w:rPr>
                <w:rFonts w:ascii="Times New Roman" w:hAnsi="Times New Roman" w:cs="Times New Roman"/>
              </w:rPr>
              <w:t>ергамент растительный, листовой</w:t>
            </w:r>
            <w:r w:rsidRPr="00AC193B">
              <w:rPr>
                <w:rFonts w:ascii="Times New Roman" w:hAnsi="Times New Roman" w:cs="Times New Roman"/>
              </w:rPr>
              <w:t xml:space="preserve"> </w:t>
            </w:r>
            <w:proofErr w:type="spellStart"/>
            <w:r w:rsidRPr="00AC193B">
              <w:rPr>
                <w:rFonts w:ascii="Times New Roman" w:hAnsi="Times New Roman" w:cs="Times New Roman"/>
              </w:rPr>
              <w:t>марка"Б</w:t>
            </w:r>
            <w:proofErr w:type="spellEnd"/>
            <w:r w:rsidRPr="00AC193B">
              <w:rPr>
                <w:rFonts w:ascii="Times New Roman" w:hAnsi="Times New Roman" w:cs="Times New Roman"/>
              </w:rPr>
              <w:t xml:space="preserve">" 42*70 см </w:t>
            </w:r>
          </w:p>
        </w:tc>
        <w:tc>
          <w:tcPr>
            <w:tcW w:w="273"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кг</w:t>
            </w:r>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11 850,00</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118 500,00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СКО, Петропавловск, ул. Сатпаева,3 (Аптека)</w:t>
            </w:r>
          </w:p>
        </w:tc>
      </w:tr>
      <w:tr w:rsidR="005705F2" w:rsidRPr="00B565EB" w:rsidTr="005500F4">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5</w:t>
            </w:r>
          </w:p>
        </w:tc>
        <w:tc>
          <w:tcPr>
            <w:tcW w:w="727" w:type="pct"/>
            <w:vAlign w:val="center"/>
          </w:tcPr>
          <w:p w:rsidR="005705F2" w:rsidRPr="00B565EB" w:rsidRDefault="005705F2" w:rsidP="005705F2">
            <w:pPr>
              <w:rPr>
                <w:rFonts w:ascii="Times New Roman" w:hAnsi="Times New Roman" w:cs="Times New Roman"/>
              </w:rPr>
            </w:pPr>
            <w:r w:rsidRPr="00B565EB">
              <w:rPr>
                <w:rFonts w:ascii="Times New Roman" w:hAnsi="Times New Roman" w:cs="Times New Roman"/>
              </w:rPr>
              <w:t>Канюля аспирационная</w:t>
            </w:r>
          </w:p>
        </w:tc>
        <w:tc>
          <w:tcPr>
            <w:tcW w:w="1406" w:type="pct"/>
            <w:vAlign w:val="center"/>
          </w:tcPr>
          <w:p w:rsidR="005705F2" w:rsidRPr="00B565EB" w:rsidRDefault="005705F2" w:rsidP="005705F2">
            <w:pPr>
              <w:rPr>
                <w:rFonts w:ascii="Times New Roman" w:hAnsi="Times New Roman" w:cs="Times New Roman"/>
              </w:rPr>
            </w:pPr>
            <w:r w:rsidRPr="00B565EB">
              <w:rPr>
                <w:rFonts w:ascii="Times New Roman" w:hAnsi="Times New Roman" w:cs="Times New Roman"/>
              </w:rPr>
              <w:t>С антибактериальным воздушным фильтром 0,45 (цвет зеленый), многоразовая для 1-го флакона,</w:t>
            </w:r>
            <w:r>
              <w:rPr>
                <w:rFonts w:ascii="Times New Roman" w:hAnsi="Times New Roman" w:cs="Times New Roman"/>
              </w:rPr>
              <w:t xml:space="preserve"> </w:t>
            </w:r>
            <w:r w:rsidRPr="00B565EB">
              <w:rPr>
                <w:rFonts w:ascii="Times New Roman" w:hAnsi="Times New Roman" w:cs="Times New Roman"/>
              </w:rPr>
              <w:t xml:space="preserve">для </w:t>
            </w:r>
            <w:proofErr w:type="gramStart"/>
            <w:r w:rsidRPr="00B565EB">
              <w:rPr>
                <w:rFonts w:ascii="Times New Roman" w:hAnsi="Times New Roman" w:cs="Times New Roman"/>
              </w:rPr>
              <w:t>забора  ЛС</w:t>
            </w:r>
            <w:proofErr w:type="gramEnd"/>
            <w:r w:rsidRPr="00B565EB">
              <w:rPr>
                <w:rFonts w:ascii="Times New Roman" w:hAnsi="Times New Roman" w:cs="Times New Roman"/>
              </w:rPr>
              <w:t xml:space="preserve"> из </w:t>
            </w:r>
            <w:proofErr w:type="spellStart"/>
            <w:r w:rsidRPr="00B565EB">
              <w:rPr>
                <w:rFonts w:ascii="Times New Roman" w:hAnsi="Times New Roman" w:cs="Times New Roman"/>
              </w:rPr>
              <w:t>многодозных</w:t>
            </w:r>
            <w:proofErr w:type="spellEnd"/>
            <w:r w:rsidRPr="00B565EB">
              <w:rPr>
                <w:rFonts w:ascii="Times New Roman" w:hAnsi="Times New Roman" w:cs="Times New Roman"/>
              </w:rPr>
              <w:t xml:space="preserve"> контейнеров</w:t>
            </w: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w:t>
            </w:r>
            <w:r>
              <w:rPr>
                <w:rFonts w:ascii="Times New Roman" w:hAnsi="Times New Roman" w:cs="Times New Roman"/>
              </w:rPr>
              <w:t xml:space="preserve"> </w:t>
            </w:r>
            <w:r w:rsidRPr="00B565EB">
              <w:rPr>
                <w:rFonts w:ascii="Times New Roman" w:hAnsi="Times New Roman" w:cs="Times New Roman"/>
              </w:rPr>
              <w:t>500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1 100,00</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1 650 000,00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СКО, Петропавловск, ул. Сатпаева,3 (Аптека)</w:t>
            </w:r>
          </w:p>
        </w:tc>
      </w:tr>
      <w:tr w:rsidR="005705F2" w:rsidRPr="00B565EB" w:rsidTr="00130780">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6</w:t>
            </w:r>
          </w:p>
        </w:tc>
        <w:tc>
          <w:tcPr>
            <w:tcW w:w="727" w:type="pct"/>
            <w:vAlign w:val="center"/>
          </w:tcPr>
          <w:p w:rsidR="005705F2" w:rsidRPr="00B565EB" w:rsidRDefault="005705F2" w:rsidP="005705F2">
            <w:pPr>
              <w:rPr>
                <w:rFonts w:ascii="Times New Roman" w:hAnsi="Times New Roman" w:cs="Times New Roman"/>
              </w:rPr>
            </w:pPr>
            <w:r w:rsidRPr="00B565EB">
              <w:rPr>
                <w:rFonts w:ascii="Times New Roman" w:hAnsi="Times New Roman" w:cs="Times New Roman"/>
              </w:rPr>
              <w:t xml:space="preserve">Раствор </w:t>
            </w:r>
            <w:proofErr w:type="spellStart"/>
            <w:r w:rsidRPr="00B565EB">
              <w:rPr>
                <w:rFonts w:ascii="Times New Roman" w:hAnsi="Times New Roman" w:cs="Times New Roman"/>
              </w:rPr>
              <w:t>полиглюкина</w:t>
            </w:r>
            <w:proofErr w:type="spellEnd"/>
            <w:r w:rsidRPr="00B565EB">
              <w:rPr>
                <w:rFonts w:ascii="Times New Roman" w:hAnsi="Times New Roman" w:cs="Times New Roman"/>
              </w:rPr>
              <w:t xml:space="preserve"> 33% - 10мл</w:t>
            </w:r>
            <w:r>
              <w:rPr>
                <w:rFonts w:ascii="Times New Roman" w:hAnsi="Times New Roman" w:cs="Times New Roman"/>
              </w:rPr>
              <w:t xml:space="preserve"> </w:t>
            </w:r>
            <w:r w:rsidRPr="00C30437">
              <w:rPr>
                <w:rFonts w:ascii="Times New Roman" w:hAnsi="Times New Roman" w:cs="Times New Roman"/>
              </w:rPr>
              <w:t>№1</w:t>
            </w:r>
          </w:p>
        </w:tc>
        <w:tc>
          <w:tcPr>
            <w:tcW w:w="1406" w:type="pct"/>
            <w:vAlign w:val="center"/>
          </w:tcPr>
          <w:p w:rsidR="005705F2" w:rsidRPr="00C30437" w:rsidRDefault="005705F2" w:rsidP="005705F2">
            <w:pPr>
              <w:jc w:val="both"/>
              <w:rPr>
                <w:rFonts w:ascii="Times New Roman" w:hAnsi="Times New Roman" w:cs="Times New Roman"/>
              </w:rPr>
            </w:pPr>
            <w:r w:rsidRPr="00080444">
              <w:rPr>
                <w:rFonts w:ascii="Times New Roman" w:hAnsi="Times New Roman" w:cs="Times New Roman"/>
                <w:shd w:val="clear" w:color="auto" w:fill="FFFFFF"/>
              </w:rPr>
              <w:t xml:space="preserve">Реагент на основе 33% раствора декстрана, являющийся </w:t>
            </w:r>
            <w:proofErr w:type="spellStart"/>
            <w:r w:rsidRPr="00080444">
              <w:rPr>
                <w:rFonts w:ascii="Times New Roman" w:hAnsi="Times New Roman" w:cs="Times New Roman"/>
                <w:shd w:val="clear" w:color="auto" w:fill="FFFFFF"/>
              </w:rPr>
              <w:t>потенциатором</w:t>
            </w:r>
            <w:proofErr w:type="spellEnd"/>
            <w:r w:rsidRPr="00080444">
              <w:rPr>
                <w:rFonts w:ascii="Times New Roman" w:hAnsi="Times New Roman" w:cs="Times New Roman"/>
                <w:shd w:val="clear" w:color="auto" w:fill="FFFFFF"/>
              </w:rPr>
              <w:t xml:space="preserve"> неполных (</w:t>
            </w:r>
            <w:proofErr w:type="spellStart"/>
            <w:r w:rsidRPr="00080444">
              <w:rPr>
                <w:rFonts w:ascii="Times New Roman" w:hAnsi="Times New Roman" w:cs="Times New Roman"/>
                <w:shd w:val="clear" w:color="auto" w:fill="FFFFFF"/>
              </w:rPr>
              <w:t>IgG</w:t>
            </w:r>
            <w:proofErr w:type="spellEnd"/>
            <w:r w:rsidRPr="00080444">
              <w:rPr>
                <w:rFonts w:ascii="Times New Roman" w:hAnsi="Times New Roman" w:cs="Times New Roman"/>
                <w:shd w:val="clear" w:color="auto" w:fill="FFFFFF"/>
              </w:rPr>
              <w:t xml:space="preserve">) антител. Вызывает агглютинацию эритроцитов, сенсибилизированных неполными сывороточными или </w:t>
            </w:r>
            <w:proofErr w:type="spellStart"/>
            <w:r w:rsidRPr="00080444">
              <w:rPr>
                <w:rFonts w:ascii="Times New Roman" w:hAnsi="Times New Roman" w:cs="Times New Roman"/>
                <w:shd w:val="clear" w:color="auto" w:fill="FFFFFF"/>
              </w:rPr>
              <w:t>моноклональными</w:t>
            </w:r>
            <w:proofErr w:type="spellEnd"/>
            <w:r w:rsidRPr="00080444">
              <w:rPr>
                <w:rFonts w:ascii="Times New Roman" w:hAnsi="Times New Roman" w:cs="Times New Roman"/>
                <w:shd w:val="clear" w:color="auto" w:fill="FFFFFF"/>
              </w:rPr>
              <w:t xml:space="preserve"> антителами. Используется для обнаружения антител к донорским эритроцитам при постановке пробы на совместимость в «</w:t>
            </w:r>
            <w:proofErr w:type="spellStart"/>
            <w:r w:rsidRPr="00080444">
              <w:rPr>
                <w:rFonts w:ascii="Times New Roman" w:hAnsi="Times New Roman" w:cs="Times New Roman"/>
                <w:shd w:val="clear" w:color="auto" w:fill="FFFFFF"/>
              </w:rPr>
              <w:t>полиглюкиновом</w:t>
            </w:r>
            <w:proofErr w:type="spellEnd"/>
            <w:r w:rsidRPr="00080444">
              <w:rPr>
                <w:rFonts w:ascii="Times New Roman" w:hAnsi="Times New Roman" w:cs="Times New Roman"/>
                <w:shd w:val="clear" w:color="auto" w:fill="FFFFFF"/>
              </w:rPr>
              <w:t xml:space="preserve"> тесте».</w:t>
            </w: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фл</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3 875,00</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38 750,00</w:t>
            </w:r>
          </w:p>
        </w:tc>
        <w:tc>
          <w:tcPr>
            <w:tcW w:w="635" w:type="pct"/>
          </w:tcPr>
          <w:p w:rsidR="00B24DAD" w:rsidRPr="00B24DAD" w:rsidRDefault="00B24DAD" w:rsidP="00B24DAD">
            <w:pPr>
              <w:jc w:val="center"/>
              <w:rPr>
                <w:rFonts w:ascii="Times New Roman" w:hAnsi="Times New Roman" w:cs="Times New Roman"/>
                <w:sz w:val="20"/>
                <w:szCs w:val="20"/>
              </w:rPr>
            </w:pPr>
          </w:p>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СКО, Петропавловск, ул. Сатпаева,3 (Аптека)</w:t>
            </w:r>
          </w:p>
        </w:tc>
      </w:tr>
      <w:tr w:rsidR="005705F2" w:rsidRPr="00B565EB" w:rsidTr="00130780">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t>7</w:t>
            </w:r>
          </w:p>
        </w:tc>
        <w:tc>
          <w:tcPr>
            <w:tcW w:w="727" w:type="pct"/>
            <w:vAlign w:val="center"/>
          </w:tcPr>
          <w:p w:rsidR="005705F2" w:rsidRPr="00B565EB" w:rsidRDefault="005705F2" w:rsidP="005705F2">
            <w:pPr>
              <w:spacing w:after="0" w:line="240" w:lineRule="auto"/>
              <w:rPr>
                <w:rFonts w:ascii="Times New Roman" w:hAnsi="Times New Roman" w:cs="Times New Roman"/>
              </w:rPr>
            </w:pPr>
            <w:r w:rsidRPr="00B565EB">
              <w:rPr>
                <w:rFonts w:ascii="Times New Roman" w:hAnsi="Times New Roman" w:cs="Times New Roman"/>
              </w:rPr>
              <w:t xml:space="preserve">Трубка </w:t>
            </w:r>
            <w:proofErr w:type="spellStart"/>
            <w:r w:rsidRPr="00B565EB">
              <w:rPr>
                <w:rFonts w:ascii="Times New Roman" w:hAnsi="Times New Roman" w:cs="Times New Roman"/>
              </w:rPr>
              <w:t>эндотрахеальная</w:t>
            </w:r>
            <w:proofErr w:type="spellEnd"/>
          </w:p>
        </w:tc>
        <w:tc>
          <w:tcPr>
            <w:tcW w:w="1406" w:type="pct"/>
            <w:vAlign w:val="center"/>
          </w:tcPr>
          <w:p w:rsidR="005705F2" w:rsidRPr="00EC5166" w:rsidRDefault="005705F2" w:rsidP="005705F2">
            <w:pPr>
              <w:spacing w:after="0" w:line="240" w:lineRule="auto"/>
              <w:rPr>
                <w:rFonts w:ascii="Times New Roman" w:hAnsi="Times New Roman" w:cs="Times New Roman"/>
              </w:rPr>
            </w:pPr>
            <w:r w:rsidRPr="00EC5166">
              <w:rPr>
                <w:rFonts w:ascii="Times New Roman" w:hAnsi="Times New Roman" w:cs="Times New Roman"/>
              </w:rPr>
              <w:t>Стерильная с манжетой из нетоксичного ПВХ, латекса тип «</w:t>
            </w:r>
            <w:proofErr w:type="spellStart"/>
            <w:proofErr w:type="gramStart"/>
            <w:r w:rsidRPr="00EC5166">
              <w:rPr>
                <w:rFonts w:ascii="Times New Roman" w:hAnsi="Times New Roman" w:cs="Times New Roman"/>
              </w:rPr>
              <w:t>мерфи</w:t>
            </w:r>
            <w:proofErr w:type="spellEnd"/>
            <w:r w:rsidRPr="00EC5166">
              <w:rPr>
                <w:rFonts w:ascii="Times New Roman" w:hAnsi="Times New Roman" w:cs="Times New Roman"/>
              </w:rPr>
              <w:t>»  d</w:t>
            </w:r>
            <w:proofErr w:type="gramEnd"/>
            <w:r w:rsidRPr="00EC5166">
              <w:rPr>
                <w:rFonts w:ascii="Times New Roman" w:hAnsi="Times New Roman" w:cs="Times New Roman"/>
              </w:rPr>
              <w:t>-32 ± 5 см № 9,0</w:t>
            </w: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100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390,00</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39 000,00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СКО, Петропавловск, ул. Сатпаева,3 (Аптека)</w:t>
            </w:r>
          </w:p>
        </w:tc>
      </w:tr>
      <w:tr w:rsidR="005705F2" w:rsidRPr="00B565EB" w:rsidTr="00130780">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t>8</w:t>
            </w:r>
          </w:p>
        </w:tc>
        <w:tc>
          <w:tcPr>
            <w:tcW w:w="727" w:type="pct"/>
            <w:vAlign w:val="center"/>
          </w:tcPr>
          <w:p w:rsidR="005705F2" w:rsidRPr="00B565EB" w:rsidRDefault="005705F2" w:rsidP="005705F2">
            <w:pPr>
              <w:spacing w:after="0" w:line="240" w:lineRule="auto"/>
              <w:rPr>
                <w:rFonts w:ascii="Times New Roman" w:hAnsi="Times New Roman" w:cs="Times New Roman"/>
              </w:rPr>
            </w:pPr>
            <w:r w:rsidRPr="00B565EB">
              <w:rPr>
                <w:rFonts w:ascii="Times New Roman" w:hAnsi="Times New Roman" w:cs="Times New Roman"/>
              </w:rPr>
              <w:t xml:space="preserve">Трубка </w:t>
            </w:r>
            <w:proofErr w:type="spellStart"/>
            <w:r w:rsidRPr="00B565EB">
              <w:rPr>
                <w:rFonts w:ascii="Times New Roman" w:hAnsi="Times New Roman" w:cs="Times New Roman"/>
              </w:rPr>
              <w:t>эндотрахеальная</w:t>
            </w:r>
            <w:proofErr w:type="spellEnd"/>
          </w:p>
        </w:tc>
        <w:tc>
          <w:tcPr>
            <w:tcW w:w="1406" w:type="pct"/>
            <w:vAlign w:val="center"/>
          </w:tcPr>
          <w:p w:rsidR="005705F2" w:rsidRPr="00EC5166" w:rsidRDefault="005705F2" w:rsidP="005705F2">
            <w:pPr>
              <w:spacing w:after="0" w:line="240" w:lineRule="auto"/>
              <w:rPr>
                <w:rFonts w:ascii="Times New Roman" w:hAnsi="Times New Roman" w:cs="Times New Roman"/>
              </w:rPr>
            </w:pPr>
            <w:r w:rsidRPr="00EC5166">
              <w:rPr>
                <w:rFonts w:ascii="Times New Roman" w:hAnsi="Times New Roman" w:cs="Times New Roman"/>
              </w:rPr>
              <w:t>Стерильная с манжетой из нетоксичного ПВХ, латекса тип «</w:t>
            </w:r>
            <w:proofErr w:type="spellStart"/>
            <w:proofErr w:type="gramStart"/>
            <w:r w:rsidRPr="00EC5166">
              <w:rPr>
                <w:rFonts w:ascii="Times New Roman" w:hAnsi="Times New Roman" w:cs="Times New Roman"/>
              </w:rPr>
              <w:t>мерфи</w:t>
            </w:r>
            <w:proofErr w:type="spellEnd"/>
            <w:r w:rsidRPr="00EC5166">
              <w:rPr>
                <w:rFonts w:ascii="Times New Roman" w:hAnsi="Times New Roman" w:cs="Times New Roman"/>
              </w:rPr>
              <w:t>»  d</w:t>
            </w:r>
            <w:proofErr w:type="gramEnd"/>
            <w:r w:rsidRPr="00EC5166">
              <w:rPr>
                <w:rFonts w:ascii="Times New Roman" w:hAnsi="Times New Roman" w:cs="Times New Roman"/>
              </w:rPr>
              <w:t>-32 ± 5 см № 8,5</w:t>
            </w: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100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390,00</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39 000,00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 xml:space="preserve">В течение 15 календарных дней с даты заявки заказчика, в количестве по согласованию с </w:t>
            </w:r>
            <w:r w:rsidRPr="00B24DAD">
              <w:rPr>
                <w:rFonts w:ascii="Times New Roman" w:hAnsi="Times New Roman" w:cs="Times New Roman"/>
                <w:sz w:val="20"/>
                <w:szCs w:val="20"/>
              </w:rPr>
              <w:lastRenderedPageBreak/>
              <w:t>заказчиком DDP*</w:t>
            </w:r>
            <w:bookmarkStart w:id="0" w:name="_GoBack"/>
            <w:bookmarkEnd w:id="0"/>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lastRenderedPageBreak/>
              <w:t>СКО, Петропавловск, ул. Сатпаева,3 (Аптека)</w:t>
            </w:r>
          </w:p>
        </w:tc>
      </w:tr>
      <w:tr w:rsidR="005705F2" w:rsidRPr="00B565EB" w:rsidTr="00130780">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lastRenderedPageBreak/>
              <w:t>9</w:t>
            </w:r>
          </w:p>
        </w:tc>
        <w:tc>
          <w:tcPr>
            <w:tcW w:w="727" w:type="pct"/>
            <w:vAlign w:val="center"/>
          </w:tcPr>
          <w:p w:rsidR="005705F2" w:rsidRPr="00B565EB" w:rsidRDefault="005705F2" w:rsidP="005705F2">
            <w:pPr>
              <w:spacing w:after="0" w:line="240" w:lineRule="auto"/>
              <w:rPr>
                <w:rFonts w:ascii="Times New Roman" w:hAnsi="Times New Roman" w:cs="Times New Roman"/>
              </w:rPr>
            </w:pPr>
            <w:r w:rsidRPr="00B565EB">
              <w:rPr>
                <w:rFonts w:ascii="Times New Roman" w:hAnsi="Times New Roman" w:cs="Times New Roman"/>
              </w:rPr>
              <w:t xml:space="preserve">Трубка </w:t>
            </w:r>
            <w:proofErr w:type="spellStart"/>
            <w:r w:rsidRPr="00B565EB">
              <w:rPr>
                <w:rFonts w:ascii="Times New Roman" w:hAnsi="Times New Roman" w:cs="Times New Roman"/>
              </w:rPr>
              <w:t>эндотрахеальная</w:t>
            </w:r>
            <w:proofErr w:type="spellEnd"/>
          </w:p>
        </w:tc>
        <w:tc>
          <w:tcPr>
            <w:tcW w:w="1406" w:type="pct"/>
            <w:vAlign w:val="center"/>
          </w:tcPr>
          <w:p w:rsidR="005705F2" w:rsidRPr="00EC5166" w:rsidRDefault="005705F2" w:rsidP="005705F2">
            <w:pPr>
              <w:spacing w:after="0" w:line="240" w:lineRule="auto"/>
              <w:rPr>
                <w:rFonts w:ascii="Times New Roman" w:hAnsi="Times New Roman" w:cs="Times New Roman"/>
              </w:rPr>
            </w:pPr>
            <w:r w:rsidRPr="00EC5166">
              <w:rPr>
                <w:rFonts w:ascii="Times New Roman" w:hAnsi="Times New Roman" w:cs="Times New Roman"/>
              </w:rPr>
              <w:t>Стерильная с манжетой из нетоксичного ПВХ, латекса тип «</w:t>
            </w:r>
            <w:proofErr w:type="spellStart"/>
            <w:proofErr w:type="gramStart"/>
            <w:r w:rsidRPr="00EC5166">
              <w:rPr>
                <w:rFonts w:ascii="Times New Roman" w:hAnsi="Times New Roman" w:cs="Times New Roman"/>
              </w:rPr>
              <w:t>мерфи</w:t>
            </w:r>
            <w:proofErr w:type="spellEnd"/>
            <w:r w:rsidRPr="00EC5166">
              <w:rPr>
                <w:rFonts w:ascii="Times New Roman" w:hAnsi="Times New Roman" w:cs="Times New Roman"/>
              </w:rPr>
              <w:t>»  d</w:t>
            </w:r>
            <w:proofErr w:type="gramEnd"/>
            <w:r w:rsidRPr="00EC5166">
              <w:rPr>
                <w:rFonts w:ascii="Times New Roman" w:hAnsi="Times New Roman" w:cs="Times New Roman"/>
              </w:rPr>
              <w:t>-32 ± 5 см № 8,0</w:t>
            </w: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100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390,00</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39 000,00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СКО, Петропавловск, ул. Сатпаева,3 (Аптека)</w:t>
            </w:r>
          </w:p>
        </w:tc>
      </w:tr>
      <w:tr w:rsidR="005705F2" w:rsidRPr="00B565EB" w:rsidTr="00130780">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t>10</w:t>
            </w:r>
          </w:p>
        </w:tc>
        <w:tc>
          <w:tcPr>
            <w:tcW w:w="727" w:type="pct"/>
            <w:vAlign w:val="center"/>
          </w:tcPr>
          <w:p w:rsidR="005705F2" w:rsidRPr="00B565EB" w:rsidRDefault="005705F2" w:rsidP="005705F2">
            <w:pPr>
              <w:spacing w:after="0" w:line="240" w:lineRule="auto"/>
              <w:rPr>
                <w:rFonts w:ascii="Times New Roman" w:hAnsi="Times New Roman" w:cs="Times New Roman"/>
              </w:rPr>
            </w:pPr>
            <w:r w:rsidRPr="00B565EB">
              <w:rPr>
                <w:rFonts w:ascii="Times New Roman" w:hAnsi="Times New Roman" w:cs="Times New Roman"/>
              </w:rPr>
              <w:t xml:space="preserve">Трубка </w:t>
            </w:r>
            <w:proofErr w:type="spellStart"/>
            <w:r w:rsidRPr="00B565EB">
              <w:rPr>
                <w:rFonts w:ascii="Times New Roman" w:hAnsi="Times New Roman" w:cs="Times New Roman"/>
              </w:rPr>
              <w:t>эндотрахеальная</w:t>
            </w:r>
            <w:proofErr w:type="spellEnd"/>
          </w:p>
        </w:tc>
        <w:tc>
          <w:tcPr>
            <w:tcW w:w="1406" w:type="pct"/>
            <w:vAlign w:val="center"/>
          </w:tcPr>
          <w:p w:rsidR="005705F2" w:rsidRPr="00EC5166" w:rsidRDefault="005705F2" w:rsidP="005705F2">
            <w:pPr>
              <w:spacing w:after="0" w:line="240" w:lineRule="auto"/>
              <w:rPr>
                <w:rFonts w:ascii="Times New Roman" w:hAnsi="Times New Roman" w:cs="Times New Roman"/>
              </w:rPr>
            </w:pPr>
            <w:r w:rsidRPr="00EC5166">
              <w:rPr>
                <w:rFonts w:ascii="Times New Roman" w:hAnsi="Times New Roman" w:cs="Times New Roman"/>
              </w:rPr>
              <w:t xml:space="preserve">Стерильная с манжетой из нетоксичного </w:t>
            </w:r>
            <w:proofErr w:type="spellStart"/>
            <w:proofErr w:type="gramStart"/>
            <w:r w:rsidRPr="00EC5166">
              <w:rPr>
                <w:rFonts w:ascii="Times New Roman" w:hAnsi="Times New Roman" w:cs="Times New Roman"/>
              </w:rPr>
              <w:t>ПВХ,латекса</w:t>
            </w:r>
            <w:proofErr w:type="spellEnd"/>
            <w:proofErr w:type="gramEnd"/>
            <w:r w:rsidRPr="00EC5166">
              <w:rPr>
                <w:rFonts w:ascii="Times New Roman" w:hAnsi="Times New Roman" w:cs="Times New Roman"/>
              </w:rPr>
              <w:t xml:space="preserve"> тип «</w:t>
            </w:r>
            <w:proofErr w:type="spellStart"/>
            <w:r w:rsidRPr="00EC5166">
              <w:rPr>
                <w:rFonts w:ascii="Times New Roman" w:hAnsi="Times New Roman" w:cs="Times New Roman"/>
              </w:rPr>
              <w:t>мерфи</w:t>
            </w:r>
            <w:proofErr w:type="spellEnd"/>
            <w:r w:rsidRPr="00EC5166">
              <w:rPr>
                <w:rFonts w:ascii="Times New Roman" w:hAnsi="Times New Roman" w:cs="Times New Roman"/>
              </w:rPr>
              <w:t>»  d-32 ± 5 см №7,5</w:t>
            </w: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50</w:t>
            </w:r>
          </w:p>
        </w:tc>
        <w:tc>
          <w:tcPr>
            <w:tcW w:w="408" w:type="pct"/>
            <w:vAlign w:val="center"/>
          </w:tcPr>
          <w:p w:rsidR="005705F2" w:rsidRPr="00B565EB" w:rsidRDefault="005705F2" w:rsidP="005705F2">
            <w:pPr>
              <w:jc w:val="center"/>
              <w:rPr>
                <w:rFonts w:ascii="Times New Roman" w:hAnsi="Times New Roman" w:cs="Times New Roman"/>
                <w:lang w:val="kk-KZ"/>
              </w:rPr>
            </w:pPr>
            <w:r w:rsidRPr="00B565EB">
              <w:rPr>
                <w:rFonts w:ascii="Times New Roman" w:hAnsi="Times New Roman" w:cs="Times New Roman"/>
                <w:lang w:val="kk-KZ"/>
              </w:rPr>
              <w:t>390,00</w:t>
            </w:r>
          </w:p>
        </w:tc>
        <w:tc>
          <w:tcPr>
            <w:tcW w:w="454" w:type="pct"/>
            <w:vAlign w:val="center"/>
          </w:tcPr>
          <w:p w:rsidR="005705F2" w:rsidRPr="00B565EB" w:rsidRDefault="005705F2" w:rsidP="005705F2">
            <w:pPr>
              <w:jc w:val="center"/>
              <w:rPr>
                <w:rFonts w:ascii="Times New Roman" w:hAnsi="Times New Roman" w:cs="Times New Roman"/>
              </w:rPr>
            </w:pPr>
            <w:r>
              <w:rPr>
                <w:rFonts w:ascii="Times New Roman" w:hAnsi="Times New Roman" w:cs="Times New Roman"/>
              </w:rPr>
              <w:t>19 5</w:t>
            </w:r>
            <w:r w:rsidRPr="00B565EB">
              <w:rPr>
                <w:rFonts w:ascii="Times New Roman" w:hAnsi="Times New Roman" w:cs="Times New Roman"/>
              </w:rPr>
              <w:t>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СКО, Петропавловск, ул. Сатпаева,3 (Аптека)</w:t>
            </w:r>
          </w:p>
        </w:tc>
      </w:tr>
      <w:tr w:rsidR="005705F2" w:rsidRPr="00B565EB" w:rsidTr="00130780">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t>11</w:t>
            </w:r>
          </w:p>
        </w:tc>
        <w:tc>
          <w:tcPr>
            <w:tcW w:w="727" w:type="pct"/>
            <w:vAlign w:val="center"/>
          </w:tcPr>
          <w:p w:rsidR="005705F2" w:rsidRPr="00B565EB" w:rsidRDefault="005705F2" w:rsidP="005705F2">
            <w:pPr>
              <w:spacing w:after="0" w:line="240" w:lineRule="auto"/>
              <w:rPr>
                <w:rFonts w:ascii="Times New Roman" w:hAnsi="Times New Roman" w:cs="Times New Roman"/>
              </w:rPr>
            </w:pPr>
            <w:r w:rsidRPr="00B565EB">
              <w:rPr>
                <w:rFonts w:ascii="Times New Roman" w:hAnsi="Times New Roman" w:cs="Times New Roman"/>
              </w:rPr>
              <w:t>Скальпель</w:t>
            </w:r>
          </w:p>
        </w:tc>
        <w:tc>
          <w:tcPr>
            <w:tcW w:w="1406" w:type="pct"/>
            <w:vAlign w:val="center"/>
          </w:tcPr>
          <w:p w:rsidR="005705F2" w:rsidRPr="00B565EB" w:rsidRDefault="005705F2" w:rsidP="005705F2">
            <w:pPr>
              <w:spacing w:after="0" w:line="240" w:lineRule="auto"/>
              <w:rPr>
                <w:rFonts w:ascii="Times New Roman" w:hAnsi="Times New Roman" w:cs="Times New Roman"/>
              </w:rPr>
            </w:pPr>
            <w:r w:rsidRPr="00B565EB">
              <w:rPr>
                <w:rFonts w:ascii="Times New Roman" w:hAnsi="Times New Roman" w:cs="Times New Roman"/>
              </w:rPr>
              <w:t>Скальпель стерильный 1- разовый</w:t>
            </w:r>
            <w:r>
              <w:rPr>
                <w:rFonts w:ascii="Times New Roman" w:hAnsi="Times New Roman" w:cs="Times New Roman"/>
              </w:rPr>
              <w:t>, № 23, 24</w:t>
            </w: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500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125,00</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62 500,00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 xml:space="preserve">СКО, Петропавловск, ул. Сатпаева,3 </w:t>
            </w:r>
          </w:p>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(Аптека)</w:t>
            </w:r>
          </w:p>
        </w:tc>
      </w:tr>
      <w:tr w:rsidR="005705F2" w:rsidRPr="00B565EB" w:rsidTr="00130780">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t>12</w:t>
            </w:r>
          </w:p>
        </w:tc>
        <w:tc>
          <w:tcPr>
            <w:tcW w:w="727" w:type="pct"/>
            <w:vAlign w:val="center"/>
          </w:tcPr>
          <w:p w:rsidR="005705F2" w:rsidRPr="00B565EB" w:rsidRDefault="005705F2" w:rsidP="005705F2">
            <w:pPr>
              <w:spacing w:after="0" w:line="240" w:lineRule="auto"/>
              <w:rPr>
                <w:rFonts w:ascii="Times New Roman" w:hAnsi="Times New Roman" w:cs="Times New Roman"/>
              </w:rPr>
            </w:pPr>
            <w:r w:rsidRPr="00B565EB">
              <w:rPr>
                <w:rFonts w:ascii="Times New Roman" w:hAnsi="Times New Roman" w:cs="Times New Roman"/>
              </w:rPr>
              <w:t>Шприц 2мл</w:t>
            </w:r>
          </w:p>
        </w:tc>
        <w:tc>
          <w:tcPr>
            <w:tcW w:w="1406" w:type="pct"/>
            <w:vAlign w:val="center"/>
          </w:tcPr>
          <w:p w:rsidR="005705F2" w:rsidRPr="00B565EB" w:rsidRDefault="005705F2" w:rsidP="005705F2">
            <w:pPr>
              <w:spacing w:after="0" w:line="240" w:lineRule="auto"/>
              <w:rPr>
                <w:rFonts w:ascii="Times New Roman" w:hAnsi="Times New Roman" w:cs="Times New Roman"/>
              </w:rPr>
            </w:pPr>
            <w:r w:rsidRPr="00B565EB">
              <w:rPr>
                <w:rFonts w:ascii="Times New Roman" w:eastAsia="Times New Roman" w:hAnsi="Times New Roman" w:cs="Times New Roman"/>
              </w:rPr>
              <w:t>Шприц 2,</w:t>
            </w:r>
            <w:proofErr w:type="gramStart"/>
            <w:r w:rsidRPr="00B565EB">
              <w:rPr>
                <w:rFonts w:ascii="Times New Roman" w:eastAsia="Times New Roman" w:hAnsi="Times New Roman" w:cs="Times New Roman"/>
              </w:rPr>
              <w:t>0  3</w:t>
            </w:r>
            <w:proofErr w:type="gramEnd"/>
            <w:r w:rsidRPr="00B565EB">
              <w:rPr>
                <w:rFonts w:ascii="Times New Roman" w:eastAsia="Times New Roman" w:hAnsi="Times New Roman" w:cs="Times New Roman"/>
              </w:rPr>
              <w:t>х- компонентный стерильный одноразовый</w:t>
            </w: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30 000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12,73</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381 900,00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 xml:space="preserve">СКО, Петропавловск, ул. Сатпаева,3 </w:t>
            </w:r>
          </w:p>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(Аптека)</w:t>
            </w:r>
          </w:p>
        </w:tc>
      </w:tr>
      <w:tr w:rsidR="005705F2" w:rsidRPr="00B565EB" w:rsidTr="00971EDE">
        <w:trPr>
          <w:trHeight w:val="1695"/>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t>13</w:t>
            </w:r>
          </w:p>
        </w:tc>
        <w:tc>
          <w:tcPr>
            <w:tcW w:w="727" w:type="pct"/>
            <w:vAlign w:val="center"/>
          </w:tcPr>
          <w:p w:rsidR="005705F2" w:rsidRPr="00B565EB" w:rsidRDefault="005705F2" w:rsidP="005705F2">
            <w:pPr>
              <w:spacing w:after="0" w:line="240" w:lineRule="auto"/>
              <w:rPr>
                <w:rFonts w:ascii="Times New Roman" w:hAnsi="Times New Roman" w:cs="Times New Roman"/>
              </w:rPr>
            </w:pPr>
            <w:r w:rsidRPr="00B565EB">
              <w:rPr>
                <w:rFonts w:ascii="Times New Roman" w:hAnsi="Times New Roman" w:cs="Times New Roman"/>
              </w:rPr>
              <w:t>Шприц 5мл</w:t>
            </w:r>
          </w:p>
        </w:tc>
        <w:tc>
          <w:tcPr>
            <w:tcW w:w="1406" w:type="pct"/>
            <w:vAlign w:val="center"/>
          </w:tcPr>
          <w:p w:rsidR="005705F2" w:rsidRDefault="005705F2" w:rsidP="005705F2">
            <w:pPr>
              <w:spacing w:after="0" w:line="240" w:lineRule="auto"/>
              <w:rPr>
                <w:rFonts w:ascii="Times New Roman" w:hAnsi="Times New Roman" w:cs="Times New Roman"/>
              </w:rPr>
            </w:pPr>
            <w:r>
              <w:rPr>
                <w:rFonts w:ascii="Times New Roman" w:hAnsi="Times New Roman" w:cs="Times New Roman"/>
              </w:rPr>
              <w:t>Ш</w:t>
            </w:r>
            <w:r w:rsidRPr="00B565EB">
              <w:rPr>
                <w:rFonts w:ascii="Times New Roman" w:hAnsi="Times New Roman" w:cs="Times New Roman"/>
              </w:rPr>
              <w:t>приц 5мл 3х-комп.с</w:t>
            </w:r>
            <w:r>
              <w:rPr>
                <w:rFonts w:ascii="Times New Roman" w:hAnsi="Times New Roman" w:cs="Times New Roman"/>
              </w:rPr>
              <w:t>о</w:t>
            </w:r>
            <w:r w:rsidRPr="00B565EB">
              <w:rPr>
                <w:rFonts w:ascii="Times New Roman" w:hAnsi="Times New Roman" w:cs="Times New Roman"/>
              </w:rPr>
              <w:t xml:space="preserve"> съемной иглой 22G </w:t>
            </w:r>
          </w:p>
          <w:p w:rsidR="005705F2" w:rsidRPr="00B565EB" w:rsidRDefault="005705F2" w:rsidP="005705F2">
            <w:pPr>
              <w:spacing w:after="0" w:line="240" w:lineRule="auto"/>
              <w:rPr>
                <w:rFonts w:ascii="Times New Roman" w:hAnsi="Times New Roman" w:cs="Times New Roman"/>
              </w:rPr>
            </w:pP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50 000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13,33</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666 500,00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 xml:space="preserve">СКО, Петропавловск, ул. Сатпаева,3 </w:t>
            </w:r>
          </w:p>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(Аптека)</w:t>
            </w:r>
          </w:p>
        </w:tc>
      </w:tr>
      <w:tr w:rsidR="005705F2" w:rsidRPr="00B565EB" w:rsidTr="00971EDE">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lastRenderedPageBreak/>
              <w:t>14</w:t>
            </w:r>
          </w:p>
        </w:tc>
        <w:tc>
          <w:tcPr>
            <w:tcW w:w="727" w:type="pct"/>
            <w:vAlign w:val="center"/>
          </w:tcPr>
          <w:p w:rsidR="005705F2" w:rsidRPr="00B565EB" w:rsidRDefault="005705F2" w:rsidP="005705F2">
            <w:pPr>
              <w:spacing w:after="0" w:line="240" w:lineRule="auto"/>
              <w:rPr>
                <w:rFonts w:ascii="Times New Roman" w:hAnsi="Times New Roman" w:cs="Times New Roman"/>
              </w:rPr>
            </w:pPr>
            <w:r w:rsidRPr="00B565EB">
              <w:rPr>
                <w:rFonts w:ascii="Times New Roman" w:hAnsi="Times New Roman" w:cs="Times New Roman"/>
              </w:rPr>
              <w:t>Шприц 10мл</w:t>
            </w:r>
          </w:p>
        </w:tc>
        <w:tc>
          <w:tcPr>
            <w:tcW w:w="1406" w:type="pct"/>
            <w:vAlign w:val="center"/>
          </w:tcPr>
          <w:p w:rsidR="005705F2" w:rsidRPr="00B565EB" w:rsidRDefault="005705F2" w:rsidP="005705F2">
            <w:pPr>
              <w:spacing w:after="0" w:line="240" w:lineRule="auto"/>
              <w:rPr>
                <w:rFonts w:ascii="Times New Roman" w:hAnsi="Times New Roman" w:cs="Times New Roman"/>
              </w:rPr>
            </w:pPr>
            <w:r>
              <w:rPr>
                <w:rFonts w:ascii="Times New Roman" w:hAnsi="Times New Roman" w:cs="Times New Roman"/>
              </w:rPr>
              <w:t>Ш</w:t>
            </w:r>
            <w:r w:rsidRPr="00B565EB">
              <w:rPr>
                <w:rFonts w:ascii="Times New Roman" w:hAnsi="Times New Roman" w:cs="Times New Roman"/>
              </w:rPr>
              <w:t>приц 10мл 3х-комп. с</w:t>
            </w:r>
            <w:r>
              <w:rPr>
                <w:rFonts w:ascii="Times New Roman" w:hAnsi="Times New Roman" w:cs="Times New Roman"/>
              </w:rPr>
              <w:t>о</w:t>
            </w:r>
            <w:r w:rsidRPr="00B565EB">
              <w:rPr>
                <w:rFonts w:ascii="Times New Roman" w:hAnsi="Times New Roman" w:cs="Times New Roman"/>
              </w:rPr>
              <w:t xml:space="preserve"> съемной иглой 21G </w:t>
            </w: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50 000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20,11</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1 005 500,00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 xml:space="preserve">СКО, Петропавловск, ул. Сатпаева,3 </w:t>
            </w:r>
          </w:p>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(Аптека)</w:t>
            </w:r>
          </w:p>
        </w:tc>
      </w:tr>
      <w:tr w:rsidR="005705F2" w:rsidRPr="00B565EB" w:rsidTr="00971EDE">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t>15</w:t>
            </w:r>
          </w:p>
        </w:tc>
        <w:tc>
          <w:tcPr>
            <w:tcW w:w="727" w:type="pct"/>
            <w:vAlign w:val="center"/>
          </w:tcPr>
          <w:p w:rsidR="005705F2" w:rsidRPr="00B565EB" w:rsidRDefault="005705F2" w:rsidP="005705F2">
            <w:pPr>
              <w:rPr>
                <w:rFonts w:ascii="Times New Roman" w:hAnsi="Times New Roman" w:cs="Times New Roman"/>
              </w:rPr>
            </w:pPr>
            <w:r w:rsidRPr="00B565EB">
              <w:rPr>
                <w:rFonts w:ascii="Times New Roman" w:hAnsi="Times New Roman" w:cs="Times New Roman"/>
              </w:rPr>
              <w:t>Шприц 20мл</w:t>
            </w:r>
          </w:p>
        </w:tc>
        <w:tc>
          <w:tcPr>
            <w:tcW w:w="1406" w:type="pct"/>
            <w:vAlign w:val="center"/>
          </w:tcPr>
          <w:p w:rsidR="005705F2" w:rsidRPr="00B565EB" w:rsidRDefault="005705F2" w:rsidP="005705F2">
            <w:pPr>
              <w:rPr>
                <w:rFonts w:ascii="Times New Roman" w:hAnsi="Times New Roman" w:cs="Times New Roman"/>
              </w:rPr>
            </w:pPr>
            <w:r w:rsidRPr="00B565EB">
              <w:rPr>
                <w:rFonts w:ascii="Times New Roman" w:hAnsi="Times New Roman" w:cs="Times New Roman"/>
              </w:rPr>
              <w:t>Шприц 20мл 3х-комп. с</w:t>
            </w:r>
            <w:r>
              <w:rPr>
                <w:rFonts w:ascii="Times New Roman" w:hAnsi="Times New Roman" w:cs="Times New Roman"/>
              </w:rPr>
              <w:t>о</w:t>
            </w:r>
            <w:r w:rsidRPr="00B565EB">
              <w:rPr>
                <w:rFonts w:ascii="Times New Roman" w:hAnsi="Times New Roman" w:cs="Times New Roman"/>
              </w:rPr>
              <w:t xml:space="preserve"> съемной иглой 20G </w:t>
            </w: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40 000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31,47</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1 258 800,00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 xml:space="preserve">СКО, Петропавловск, ул. Сатпаева,3 </w:t>
            </w:r>
          </w:p>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(Аптека)</w:t>
            </w:r>
          </w:p>
        </w:tc>
      </w:tr>
      <w:tr w:rsidR="005705F2" w:rsidRPr="00B565EB" w:rsidTr="00971EDE">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t>16</w:t>
            </w:r>
          </w:p>
        </w:tc>
        <w:tc>
          <w:tcPr>
            <w:tcW w:w="727" w:type="pct"/>
            <w:vAlign w:val="center"/>
          </w:tcPr>
          <w:p w:rsidR="005705F2" w:rsidRPr="00B565EB" w:rsidRDefault="005705F2" w:rsidP="005705F2">
            <w:pPr>
              <w:rPr>
                <w:rFonts w:ascii="Times New Roman" w:hAnsi="Times New Roman" w:cs="Times New Roman"/>
              </w:rPr>
            </w:pPr>
            <w:r w:rsidRPr="00B565EB">
              <w:rPr>
                <w:rFonts w:ascii="Times New Roman" w:hAnsi="Times New Roman" w:cs="Times New Roman"/>
              </w:rPr>
              <w:t>Трехходовой кран, синий</w:t>
            </w:r>
          </w:p>
        </w:tc>
        <w:tc>
          <w:tcPr>
            <w:tcW w:w="1406" w:type="pct"/>
            <w:vAlign w:val="center"/>
          </w:tcPr>
          <w:p w:rsidR="005705F2" w:rsidRPr="00B565EB" w:rsidRDefault="005705F2" w:rsidP="005705F2">
            <w:pPr>
              <w:rPr>
                <w:rFonts w:ascii="Times New Roman" w:hAnsi="Times New Roman" w:cs="Times New Roman"/>
              </w:rPr>
            </w:pPr>
            <w:r w:rsidRPr="00B565EB">
              <w:rPr>
                <w:rFonts w:ascii="Times New Roman" w:hAnsi="Times New Roman" w:cs="Times New Roman"/>
              </w:rPr>
              <w:t xml:space="preserve">Трехходовой кран для </w:t>
            </w:r>
            <w:proofErr w:type="spellStart"/>
            <w:r w:rsidRPr="00B565EB">
              <w:rPr>
                <w:rFonts w:ascii="Times New Roman" w:hAnsi="Times New Roman" w:cs="Times New Roman"/>
              </w:rPr>
              <w:t>инфузионной</w:t>
            </w:r>
            <w:proofErr w:type="spellEnd"/>
            <w:r w:rsidRPr="00B565EB">
              <w:rPr>
                <w:rFonts w:ascii="Times New Roman" w:hAnsi="Times New Roman" w:cs="Times New Roman"/>
              </w:rPr>
              <w:t xml:space="preserve"> терапии и мониторинга, синий, оборот крана 360º, точная регулировка благодаря тактильному контролю, соединения </w:t>
            </w:r>
            <w:proofErr w:type="spellStart"/>
            <w:r w:rsidRPr="00B565EB">
              <w:rPr>
                <w:rFonts w:ascii="Times New Roman" w:hAnsi="Times New Roman" w:cs="Times New Roman"/>
              </w:rPr>
              <w:t>Луэр</w:t>
            </w:r>
            <w:proofErr w:type="spellEnd"/>
            <w:r w:rsidRPr="00B565EB">
              <w:rPr>
                <w:rFonts w:ascii="Times New Roman" w:hAnsi="Times New Roman" w:cs="Times New Roman"/>
              </w:rPr>
              <w:t xml:space="preserve"> </w:t>
            </w:r>
            <w:proofErr w:type="spellStart"/>
            <w:r w:rsidRPr="00B565EB">
              <w:rPr>
                <w:rFonts w:ascii="Times New Roman" w:hAnsi="Times New Roman" w:cs="Times New Roman"/>
              </w:rPr>
              <w:t>Лок</w:t>
            </w:r>
            <w:proofErr w:type="spellEnd"/>
            <w:r w:rsidRPr="00B565EB">
              <w:rPr>
                <w:rFonts w:ascii="Times New Roman" w:hAnsi="Times New Roman" w:cs="Times New Roman"/>
              </w:rPr>
              <w:t xml:space="preserve">. Повышенная механическая и химическая устойчивость, в </w:t>
            </w:r>
            <w:proofErr w:type="spellStart"/>
            <w:r w:rsidRPr="00B565EB">
              <w:rPr>
                <w:rFonts w:ascii="Times New Roman" w:hAnsi="Times New Roman" w:cs="Times New Roman"/>
              </w:rPr>
              <w:t>т.ч</w:t>
            </w:r>
            <w:proofErr w:type="spellEnd"/>
            <w:r w:rsidRPr="00B565EB">
              <w:rPr>
                <w:rFonts w:ascii="Times New Roman" w:hAnsi="Times New Roman" w:cs="Times New Roman"/>
              </w:rPr>
              <w:t xml:space="preserve">. </w:t>
            </w:r>
            <w:proofErr w:type="spellStart"/>
            <w:r w:rsidRPr="00B565EB">
              <w:rPr>
                <w:rFonts w:ascii="Times New Roman" w:hAnsi="Times New Roman" w:cs="Times New Roman"/>
              </w:rPr>
              <w:t>липидустойчивость</w:t>
            </w:r>
            <w:proofErr w:type="spellEnd"/>
            <w:r w:rsidRPr="00B565EB">
              <w:rPr>
                <w:rFonts w:ascii="Times New Roman" w:hAnsi="Times New Roman" w:cs="Times New Roman"/>
              </w:rPr>
              <w:t>, при продолжительности контакта до 96 часов. Подходят для использования с аппаратами для вливаний под давлением до 2 бар в соответствии с ISO 8536</w:t>
            </w: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1 000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480,00</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480 000,00</w:t>
            </w:r>
          </w:p>
        </w:tc>
        <w:tc>
          <w:tcPr>
            <w:tcW w:w="635" w:type="pct"/>
          </w:tcPr>
          <w:p w:rsidR="00FC4BA6" w:rsidRPr="00B24DAD" w:rsidRDefault="00FC4BA6" w:rsidP="00B24DAD">
            <w:pPr>
              <w:jc w:val="center"/>
              <w:rPr>
                <w:rFonts w:ascii="Times New Roman" w:hAnsi="Times New Roman" w:cs="Times New Roman"/>
                <w:sz w:val="20"/>
                <w:szCs w:val="20"/>
              </w:rPr>
            </w:pPr>
          </w:p>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 xml:space="preserve">СКО, Петропавловск, ул. Сатпаева,3 </w:t>
            </w:r>
          </w:p>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(Аптека)</w:t>
            </w:r>
          </w:p>
        </w:tc>
      </w:tr>
      <w:tr w:rsidR="005705F2" w:rsidRPr="00B565EB" w:rsidTr="008D433B">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t>17</w:t>
            </w:r>
          </w:p>
        </w:tc>
        <w:tc>
          <w:tcPr>
            <w:tcW w:w="727" w:type="pct"/>
            <w:vAlign w:val="center"/>
          </w:tcPr>
          <w:p w:rsidR="005705F2" w:rsidRPr="00D049BC" w:rsidRDefault="005705F2" w:rsidP="005705F2">
            <w:pPr>
              <w:spacing w:after="0" w:line="240" w:lineRule="auto"/>
              <w:rPr>
                <w:rFonts w:ascii="Times New Roman" w:hAnsi="Times New Roman" w:cs="Times New Roman"/>
              </w:rPr>
            </w:pPr>
            <w:r w:rsidRPr="00D049BC">
              <w:rPr>
                <w:rFonts w:ascii="Times New Roman" w:hAnsi="Times New Roman" w:cs="Times New Roman"/>
              </w:rPr>
              <w:t>Оригинальный удлинитель</w:t>
            </w:r>
          </w:p>
          <w:p w:rsidR="005705F2" w:rsidRPr="00D049BC" w:rsidRDefault="005705F2" w:rsidP="005705F2">
            <w:pPr>
              <w:spacing w:after="0" w:line="240" w:lineRule="auto"/>
              <w:rPr>
                <w:rFonts w:ascii="Times New Roman" w:hAnsi="Times New Roman" w:cs="Times New Roman"/>
              </w:rPr>
            </w:pPr>
          </w:p>
          <w:p w:rsidR="005705F2" w:rsidRPr="00D049BC" w:rsidRDefault="005705F2" w:rsidP="005705F2">
            <w:pPr>
              <w:spacing w:after="0" w:line="240" w:lineRule="auto"/>
              <w:rPr>
                <w:rFonts w:ascii="Times New Roman" w:hAnsi="Times New Roman" w:cs="Times New Roman"/>
              </w:rPr>
            </w:pPr>
          </w:p>
        </w:tc>
        <w:tc>
          <w:tcPr>
            <w:tcW w:w="1406" w:type="pct"/>
            <w:vAlign w:val="center"/>
          </w:tcPr>
          <w:p w:rsidR="005705F2" w:rsidRPr="00D049BC" w:rsidRDefault="005705F2" w:rsidP="005705F2">
            <w:pPr>
              <w:spacing w:after="0" w:line="240" w:lineRule="auto"/>
              <w:rPr>
                <w:rFonts w:ascii="Times New Roman" w:hAnsi="Times New Roman" w:cs="Times New Roman"/>
              </w:rPr>
            </w:pPr>
            <w:r w:rsidRPr="00D049BC">
              <w:rPr>
                <w:rFonts w:ascii="Times New Roman" w:hAnsi="Times New Roman" w:cs="Times New Roman"/>
              </w:rPr>
              <w:t>Светозащитный, ПЭ, 150см, V заполнения 1,57мл</w:t>
            </w: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3 000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465,00</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1 395 000,00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 xml:space="preserve">СКО, Петропавловск, ул. Сатпаева,3 </w:t>
            </w:r>
          </w:p>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(Аптека)</w:t>
            </w:r>
          </w:p>
        </w:tc>
      </w:tr>
      <w:tr w:rsidR="005705F2" w:rsidRPr="00B565EB" w:rsidTr="008D433B">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t>18</w:t>
            </w:r>
          </w:p>
        </w:tc>
        <w:tc>
          <w:tcPr>
            <w:tcW w:w="727" w:type="pct"/>
            <w:vAlign w:val="center"/>
          </w:tcPr>
          <w:p w:rsidR="005705F2" w:rsidRPr="00B565EB" w:rsidRDefault="005705F2" w:rsidP="005705F2">
            <w:pPr>
              <w:spacing w:after="0" w:line="240" w:lineRule="auto"/>
              <w:rPr>
                <w:rFonts w:ascii="Times New Roman" w:hAnsi="Times New Roman" w:cs="Times New Roman"/>
              </w:rPr>
            </w:pPr>
            <w:r w:rsidRPr="00B565EB">
              <w:rPr>
                <w:rFonts w:ascii="Times New Roman" w:hAnsi="Times New Roman" w:cs="Times New Roman"/>
              </w:rPr>
              <w:t>КБСУ</w:t>
            </w:r>
          </w:p>
        </w:tc>
        <w:tc>
          <w:tcPr>
            <w:tcW w:w="1406" w:type="pct"/>
            <w:vAlign w:val="center"/>
          </w:tcPr>
          <w:p w:rsidR="005705F2" w:rsidRPr="00B565EB" w:rsidRDefault="005705F2" w:rsidP="005705F2">
            <w:pPr>
              <w:widowControl w:val="0"/>
              <w:tabs>
                <w:tab w:val="left" w:pos="1859"/>
              </w:tabs>
              <w:autoSpaceDE w:val="0"/>
              <w:autoSpaceDN w:val="0"/>
              <w:adjustRightInd w:val="0"/>
              <w:spacing w:after="0"/>
              <w:rPr>
                <w:rFonts w:ascii="Times New Roman" w:hAnsi="Times New Roman" w:cs="Times New Roman"/>
              </w:rPr>
            </w:pPr>
          </w:p>
          <w:p w:rsidR="005705F2" w:rsidRPr="00B565EB" w:rsidRDefault="005705F2" w:rsidP="005705F2">
            <w:pPr>
              <w:widowControl w:val="0"/>
              <w:tabs>
                <w:tab w:val="left" w:pos="1859"/>
              </w:tabs>
              <w:autoSpaceDE w:val="0"/>
              <w:autoSpaceDN w:val="0"/>
              <w:adjustRightInd w:val="0"/>
              <w:spacing w:after="0"/>
              <w:rPr>
                <w:rFonts w:ascii="Times New Roman" w:hAnsi="Times New Roman" w:cs="Times New Roman"/>
              </w:rPr>
            </w:pPr>
            <w:r w:rsidRPr="00B565EB">
              <w:rPr>
                <w:rFonts w:ascii="Times New Roman" w:hAnsi="Times New Roman" w:cs="Times New Roman"/>
              </w:rPr>
              <w:t xml:space="preserve">КБСУ 10л особая емкость, изготовленная из гофра картона трехслойная для сбора медицинских отходов специального класса </w:t>
            </w:r>
            <w:r w:rsidRPr="00B565EB">
              <w:rPr>
                <w:rFonts w:ascii="Times New Roman" w:hAnsi="Times New Roman" w:cs="Times New Roman"/>
              </w:rPr>
              <w:lastRenderedPageBreak/>
              <w:t>опасности Класс Б. Цвет желтый</w:t>
            </w:r>
          </w:p>
          <w:p w:rsidR="005705F2" w:rsidRPr="00B565EB" w:rsidRDefault="005705F2" w:rsidP="005705F2">
            <w:pPr>
              <w:widowControl w:val="0"/>
              <w:tabs>
                <w:tab w:val="left" w:pos="1859"/>
              </w:tabs>
              <w:autoSpaceDE w:val="0"/>
              <w:autoSpaceDN w:val="0"/>
              <w:adjustRightInd w:val="0"/>
              <w:spacing w:after="0"/>
              <w:rPr>
                <w:rFonts w:ascii="Times New Roman" w:hAnsi="Times New Roman" w:cs="Times New Roman"/>
              </w:rPr>
            </w:pPr>
          </w:p>
        </w:tc>
        <w:tc>
          <w:tcPr>
            <w:tcW w:w="273" w:type="pct"/>
            <w:vAlign w:val="center"/>
          </w:tcPr>
          <w:p w:rsidR="005705F2" w:rsidRPr="00B565EB" w:rsidRDefault="005705F2" w:rsidP="005705F2">
            <w:pPr>
              <w:jc w:val="center"/>
              <w:rPr>
                <w:rFonts w:ascii="Times New Roman" w:hAnsi="Times New Roman" w:cs="Times New Roman"/>
              </w:rPr>
            </w:pPr>
            <w:proofErr w:type="spellStart"/>
            <w:r w:rsidRPr="00B565EB">
              <w:rPr>
                <w:rFonts w:ascii="Times New Roman" w:hAnsi="Times New Roman" w:cs="Times New Roman"/>
              </w:rPr>
              <w:lastRenderedPageBreak/>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5 000</w:t>
            </w:r>
          </w:p>
        </w:tc>
        <w:tc>
          <w:tcPr>
            <w:tcW w:w="408"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220,00</w:t>
            </w:r>
          </w:p>
        </w:tc>
        <w:tc>
          <w:tcPr>
            <w:tcW w:w="454" w:type="pct"/>
            <w:vAlign w:val="center"/>
          </w:tcPr>
          <w:p w:rsidR="005705F2" w:rsidRPr="00B565EB" w:rsidRDefault="005705F2" w:rsidP="005705F2">
            <w:pPr>
              <w:jc w:val="center"/>
              <w:rPr>
                <w:rFonts w:ascii="Times New Roman" w:hAnsi="Times New Roman" w:cs="Times New Roman"/>
              </w:rPr>
            </w:pPr>
            <w:r w:rsidRPr="00B565EB">
              <w:rPr>
                <w:rFonts w:ascii="Times New Roman" w:hAnsi="Times New Roman" w:cs="Times New Roman"/>
              </w:rPr>
              <w:t>1 100 000,00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 xml:space="preserve">В течение 15 календарных дней с даты заявки заказчика, в </w:t>
            </w:r>
            <w:r w:rsidRPr="00B24DAD">
              <w:rPr>
                <w:rFonts w:ascii="Times New Roman" w:hAnsi="Times New Roman" w:cs="Times New Roman"/>
                <w:sz w:val="20"/>
                <w:szCs w:val="20"/>
              </w:rPr>
              <w:lastRenderedPageBreak/>
              <w:t>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lastRenderedPageBreak/>
              <w:t xml:space="preserve">СКО, Петропавловск, ул. Сатпаева,3 </w:t>
            </w:r>
          </w:p>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(Аптека)</w:t>
            </w:r>
          </w:p>
        </w:tc>
      </w:tr>
      <w:tr w:rsidR="005705F2" w:rsidRPr="00B565EB" w:rsidTr="008D433B">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lastRenderedPageBreak/>
              <w:t>19</w:t>
            </w:r>
          </w:p>
        </w:tc>
        <w:tc>
          <w:tcPr>
            <w:tcW w:w="727" w:type="pct"/>
            <w:vAlign w:val="center"/>
          </w:tcPr>
          <w:p w:rsidR="005705F2" w:rsidRPr="003E4D0E" w:rsidRDefault="005705F2" w:rsidP="005705F2">
            <w:pPr>
              <w:spacing w:after="0" w:line="240" w:lineRule="auto"/>
              <w:rPr>
                <w:rFonts w:ascii="Times New Roman" w:hAnsi="Times New Roman" w:cs="Times New Roman"/>
              </w:rPr>
            </w:pPr>
            <w:proofErr w:type="spellStart"/>
            <w:r w:rsidRPr="003E4D0E">
              <w:rPr>
                <w:rFonts w:ascii="Times New Roman" w:hAnsi="Times New Roman" w:cs="Times New Roman"/>
              </w:rPr>
              <w:t>Цоликлон</w:t>
            </w:r>
            <w:proofErr w:type="spellEnd"/>
            <w:r w:rsidRPr="003E4D0E">
              <w:rPr>
                <w:rFonts w:ascii="Times New Roman" w:hAnsi="Times New Roman" w:cs="Times New Roman"/>
              </w:rPr>
              <w:t xml:space="preserve"> </w:t>
            </w:r>
            <w:proofErr w:type="gramStart"/>
            <w:r w:rsidRPr="003E4D0E">
              <w:rPr>
                <w:rFonts w:ascii="Times New Roman" w:hAnsi="Times New Roman" w:cs="Times New Roman"/>
              </w:rPr>
              <w:t>Анти</w:t>
            </w:r>
            <w:proofErr w:type="gramEnd"/>
            <w:r w:rsidRPr="003E4D0E">
              <w:rPr>
                <w:rFonts w:ascii="Times New Roman" w:hAnsi="Times New Roman" w:cs="Times New Roman"/>
              </w:rPr>
              <w:t xml:space="preserve"> - A 10 мл №1</w:t>
            </w:r>
          </w:p>
        </w:tc>
        <w:tc>
          <w:tcPr>
            <w:tcW w:w="1406" w:type="pct"/>
          </w:tcPr>
          <w:p w:rsidR="005705F2" w:rsidRPr="003F3E2D" w:rsidRDefault="005705F2" w:rsidP="00807CE0">
            <w:pPr>
              <w:ind w:left="33" w:firstLine="67"/>
              <w:rPr>
                <w:rFonts w:ascii="Times New Roman" w:hAnsi="Times New Roman" w:cs="Times New Roman"/>
              </w:rPr>
            </w:pPr>
            <w:r w:rsidRPr="003F3E2D">
              <w:rPr>
                <w:rFonts w:ascii="Times New Roman" w:hAnsi="Times New Roman" w:cs="Times New Roman"/>
              </w:rPr>
              <w:t xml:space="preserve">ЦОЛИКЛОНЫ – реагенты на основе </w:t>
            </w:r>
            <w:proofErr w:type="spellStart"/>
            <w:r w:rsidRPr="003F3E2D">
              <w:rPr>
                <w:rFonts w:ascii="Times New Roman" w:hAnsi="Times New Roman" w:cs="Times New Roman"/>
              </w:rPr>
              <w:t>моноклональных</w:t>
            </w:r>
            <w:proofErr w:type="spellEnd"/>
            <w:r w:rsidRPr="003F3E2D">
              <w:rPr>
                <w:rFonts w:ascii="Times New Roman" w:hAnsi="Times New Roman" w:cs="Times New Roman"/>
              </w:rPr>
              <w:t xml:space="preserve"> </w:t>
            </w:r>
            <w:proofErr w:type="spellStart"/>
            <w:r w:rsidRPr="003F3E2D">
              <w:rPr>
                <w:rFonts w:ascii="Times New Roman" w:hAnsi="Times New Roman" w:cs="Times New Roman"/>
              </w:rPr>
              <w:t>IgM</w:t>
            </w:r>
            <w:proofErr w:type="spellEnd"/>
            <w:r w:rsidRPr="003F3E2D">
              <w:rPr>
                <w:rFonts w:ascii="Times New Roman" w:hAnsi="Times New Roman" w:cs="Times New Roman"/>
              </w:rPr>
              <w:t xml:space="preserve"> и </w:t>
            </w:r>
            <w:proofErr w:type="spellStart"/>
            <w:r w:rsidRPr="003F3E2D">
              <w:rPr>
                <w:rFonts w:ascii="Times New Roman" w:hAnsi="Times New Roman" w:cs="Times New Roman"/>
              </w:rPr>
              <w:t>IgG</w:t>
            </w:r>
            <w:proofErr w:type="spellEnd"/>
            <w:r w:rsidRPr="003F3E2D">
              <w:rPr>
                <w:rFonts w:ascii="Times New Roman" w:hAnsi="Times New Roman" w:cs="Times New Roman"/>
              </w:rPr>
              <w:t xml:space="preserve"> антител антителами, наблюдаемая невооруженным глазом. Определение проводится на плоскости, в планшете или в пробирках с помощью реакции прямой агглютинации и в реакции </w:t>
            </w:r>
            <w:proofErr w:type="spellStart"/>
            <w:r w:rsidRPr="003F3E2D">
              <w:rPr>
                <w:rFonts w:ascii="Times New Roman" w:hAnsi="Times New Roman" w:cs="Times New Roman"/>
              </w:rPr>
              <w:t>конглютинации</w:t>
            </w:r>
            <w:proofErr w:type="spellEnd"/>
            <w:r w:rsidRPr="003F3E2D">
              <w:rPr>
                <w:rFonts w:ascii="Times New Roman" w:hAnsi="Times New Roman" w:cs="Times New Roman"/>
              </w:rPr>
              <w:t xml:space="preserve"> с желатином в случае </w:t>
            </w:r>
            <w:proofErr w:type="spellStart"/>
            <w:r w:rsidRPr="003F3E2D">
              <w:rPr>
                <w:rFonts w:ascii="Times New Roman" w:hAnsi="Times New Roman" w:cs="Times New Roman"/>
              </w:rPr>
              <w:t>Цоликлона</w:t>
            </w:r>
            <w:proofErr w:type="spellEnd"/>
            <w:r w:rsidRPr="003F3E2D">
              <w:rPr>
                <w:rFonts w:ascii="Times New Roman" w:hAnsi="Times New Roman" w:cs="Times New Roman"/>
              </w:rPr>
              <w:t xml:space="preserve"> анти-D(</w:t>
            </w:r>
            <w:proofErr w:type="spellStart"/>
            <w:r w:rsidRPr="003F3E2D">
              <w:rPr>
                <w:rFonts w:ascii="Times New Roman" w:hAnsi="Times New Roman" w:cs="Times New Roman"/>
              </w:rPr>
              <w:t>IgG</w:t>
            </w:r>
            <w:proofErr w:type="spellEnd"/>
            <w:r w:rsidRPr="003F3E2D">
              <w:rPr>
                <w:rFonts w:ascii="Times New Roman" w:hAnsi="Times New Roman" w:cs="Times New Roman"/>
              </w:rPr>
              <w:t>).</w:t>
            </w:r>
            <w:r w:rsidR="00807CE0">
              <w:rPr>
                <w:rFonts w:ascii="Times New Roman" w:hAnsi="Times New Roman" w:cs="Times New Roman"/>
              </w:rPr>
              <w:t xml:space="preserve"> </w:t>
            </w:r>
            <w:r w:rsidRPr="003F3E2D">
              <w:rPr>
                <w:rFonts w:ascii="Times New Roman" w:hAnsi="Times New Roman" w:cs="Times New Roman"/>
              </w:rPr>
              <w:t xml:space="preserve">В состав </w:t>
            </w:r>
            <w:proofErr w:type="spellStart"/>
            <w:r w:rsidRPr="003F3E2D">
              <w:rPr>
                <w:rFonts w:ascii="Times New Roman" w:hAnsi="Times New Roman" w:cs="Times New Roman"/>
              </w:rPr>
              <w:t>цоликлонов</w:t>
            </w:r>
            <w:proofErr w:type="spellEnd"/>
            <w:r w:rsidRPr="003F3E2D">
              <w:rPr>
                <w:rFonts w:ascii="Times New Roman" w:hAnsi="Times New Roman" w:cs="Times New Roman"/>
              </w:rPr>
              <w:t xml:space="preserve"> входят соответствующие МКА, </w:t>
            </w:r>
            <w:proofErr w:type="spellStart"/>
            <w:r w:rsidRPr="003F3E2D">
              <w:rPr>
                <w:rFonts w:ascii="Times New Roman" w:hAnsi="Times New Roman" w:cs="Times New Roman"/>
              </w:rPr>
              <w:t>NaCl</w:t>
            </w:r>
            <w:proofErr w:type="spellEnd"/>
            <w:r w:rsidRPr="003F3E2D">
              <w:rPr>
                <w:rFonts w:ascii="Times New Roman" w:hAnsi="Times New Roman" w:cs="Times New Roman"/>
              </w:rPr>
              <w:t>, ЭДТА, ПЭГ, глицин, АБС, красители и 0,1% NaN3. Технология производства реагентов исключает возможность контаминации их патогенными для человека вирусами;</w:t>
            </w:r>
            <w:r w:rsidR="00807CE0">
              <w:rPr>
                <w:rFonts w:ascii="Times New Roman" w:hAnsi="Times New Roman" w:cs="Times New Roman"/>
              </w:rPr>
              <w:t xml:space="preserve"> </w:t>
            </w:r>
            <w:r w:rsidRPr="003F3E2D">
              <w:rPr>
                <w:rFonts w:ascii="Times New Roman" w:hAnsi="Times New Roman" w:cs="Times New Roman"/>
              </w:rPr>
              <w:t xml:space="preserve">(МКА), продуцируемых </w:t>
            </w:r>
            <w:proofErr w:type="spellStart"/>
            <w:r w:rsidRPr="003F3E2D">
              <w:rPr>
                <w:rFonts w:ascii="Times New Roman" w:hAnsi="Times New Roman" w:cs="Times New Roman"/>
              </w:rPr>
              <w:t>гибридомными</w:t>
            </w:r>
            <w:proofErr w:type="spellEnd"/>
            <w:r w:rsidRPr="003F3E2D">
              <w:rPr>
                <w:rFonts w:ascii="Times New Roman" w:hAnsi="Times New Roman" w:cs="Times New Roman"/>
              </w:rPr>
              <w:t xml:space="preserve"> клеточными линиями. В основе принципа действия реагентов лежит реакция агглютинации эритроцитов соответствующими</w:t>
            </w:r>
          </w:p>
          <w:p w:rsidR="005705F2" w:rsidRPr="003F3E2D" w:rsidRDefault="005705F2" w:rsidP="005705F2">
            <w:pPr>
              <w:rPr>
                <w:rFonts w:ascii="Times New Roman" w:hAnsi="Times New Roman" w:cs="Times New Roman"/>
              </w:rPr>
            </w:pPr>
            <w:r w:rsidRPr="003F3E2D">
              <w:rPr>
                <w:rFonts w:ascii="Times New Roman" w:hAnsi="Times New Roman" w:cs="Times New Roman"/>
              </w:rPr>
              <w:t xml:space="preserve">ЦОЛИКЛОНЫ Анти-А предназначены для определения групп крови человека системы АВО. </w:t>
            </w:r>
          </w:p>
        </w:tc>
        <w:tc>
          <w:tcPr>
            <w:tcW w:w="273" w:type="pct"/>
            <w:vAlign w:val="center"/>
          </w:tcPr>
          <w:p w:rsidR="005705F2" w:rsidRPr="00B565EB" w:rsidRDefault="005705F2" w:rsidP="005705F2">
            <w:pPr>
              <w:jc w:val="center"/>
              <w:rPr>
                <w:rFonts w:ascii="Times New Roman" w:hAnsi="Times New Roman" w:cs="Times New Roman"/>
              </w:rPr>
            </w:pPr>
            <w:proofErr w:type="spellStart"/>
            <w:r>
              <w:rPr>
                <w:rFonts w:ascii="Times New Roman" w:hAnsi="Times New Roman" w:cs="Times New Roman"/>
              </w:rPr>
              <w:t>фл</w:t>
            </w:r>
            <w:proofErr w:type="spellEnd"/>
          </w:p>
        </w:tc>
        <w:tc>
          <w:tcPr>
            <w:tcW w:w="317" w:type="pct"/>
            <w:vAlign w:val="center"/>
          </w:tcPr>
          <w:p w:rsidR="005705F2" w:rsidRPr="00B565EB" w:rsidRDefault="005705F2" w:rsidP="005705F2">
            <w:pPr>
              <w:jc w:val="center"/>
              <w:rPr>
                <w:rFonts w:ascii="Times New Roman" w:hAnsi="Times New Roman" w:cs="Times New Roman"/>
              </w:rPr>
            </w:pPr>
            <w:r>
              <w:rPr>
                <w:rFonts w:ascii="Times New Roman" w:hAnsi="Times New Roman" w:cs="Times New Roman"/>
              </w:rPr>
              <w:t>30</w:t>
            </w:r>
          </w:p>
        </w:tc>
        <w:tc>
          <w:tcPr>
            <w:tcW w:w="408" w:type="pct"/>
            <w:vAlign w:val="center"/>
          </w:tcPr>
          <w:p w:rsidR="005705F2" w:rsidRPr="00B565EB" w:rsidRDefault="005705F2" w:rsidP="005705F2">
            <w:pPr>
              <w:jc w:val="center"/>
              <w:rPr>
                <w:rFonts w:ascii="Times New Roman" w:hAnsi="Times New Roman" w:cs="Times New Roman"/>
              </w:rPr>
            </w:pPr>
            <w:r>
              <w:rPr>
                <w:rFonts w:ascii="Times New Roman" w:hAnsi="Times New Roman" w:cs="Times New Roman"/>
              </w:rPr>
              <w:t>1 050,00</w:t>
            </w:r>
          </w:p>
        </w:tc>
        <w:tc>
          <w:tcPr>
            <w:tcW w:w="454" w:type="pct"/>
            <w:vAlign w:val="center"/>
          </w:tcPr>
          <w:p w:rsidR="005705F2" w:rsidRPr="00B565EB" w:rsidRDefault="005705F2" w:rsidP="005705F2">
            <w:pPr>
              <w:jc w:val="center"/>
              <w:rPr>
                <w:rFonts w:ascii="Times New Roman" w:hAnsi="Times New Roman" w:cs="Times New Roman"/>
              </w:rPr>
            </w:pPr>
            <w:r>
              <w:rPr>
                <w:rFonts w:ascii="Times New Roman" w:hAnsi="Times New Roman" w:cs="Times New Roman"/>
              </w:rPr>
              <w:t>31 500,00</w:t>
            </w:r>
          </w:p>
        </w:tc>
        <w:tc>
          <w:tcPr>
            <w:tcW w:w="635" w:type="pct"/>
          </w:tcPr>
          <w:p w:rsidR="00FC4BA6" w:rsidRPr="00B24DAD" w:rsidRDefault="00FC4BA6" w:rsidP="00B24DAD">
            <w:pPr>
              <w:jc w:val="center"/>
              <w:rPr>
                <w:rFonts w:ascii="Times New Roman" w:hAnsi="Times New Roman" w:cs="Times New Roman"/>
                <w:sz w:val="20"/>
                <w:szCs w:val="20"/>
              </w:rPr>
            </w:pPr>
          </w:p>
          <w:p w:rsidR="00FC4BA6" w:rsidRPr="00B24DAD" w:rsidRDefault="00FC4BA6" w:rsidP="00B24DAD">
            <w:pPr>
              <w:jc w:val="center"/>
              <w:rPr>
                <w:rFonts w:ascii="Times New Roman" w:hAnsi="Times New Roman" w:cs="Times New Roman"/>
                <w:sz w:val="20"/>
                <w:szCs w:val="20"/>
              </w:rPr>
            </w:pPr>
          </w:p>
          <w:p w:rsidR="00FC4BA6" w:rsidRPr="00B24DAD" w:rsidRDefault="00FC4BA6" w:rsidP="00B24DAD">
            <w:pPr>
              <w:jc w:val="center"/>
              <w:rPr>
                <w:rFonts w:ascii="Times New Roman" w:hAnsi="Times New Roman" w:cs="Times New Roman"/>
                <w:sz w:val="20"/>
                <w:szCs w:val="20"/>
              </w:rPr>
            </w:pPr>
          </w:p>
          <w:p w:rsidR="00FC4BA6" w:rsidRPr="00B24DAD" w:rsidRDefault="00FC4BA6" w:rsidP="00B24DAD">
            <w:pPr>
              <w:jc w:val="center"/>
              <w:rPr>
                <w:rFonts w:ascii="Times New Roman" w:hAnsi="Times New Roman" w:cs="Times New Roman"/>
                <w:sz w:val="20"/>
                <w:szCs w:val="20"/>
              </w:rPr>
            </w:pPr>
          </w:p>
          <w:p w:rsidR="00FC4BA6" w:rsidRPr="00B24DAD" w:rsidRDefault="00FC4BA6" w:rsidP="00B24DAD">
            <w:pPr>
              <w:jc w:val="center"/>
              <w:rPr>
                <w:rFonts w:ascii="Times New Roman" w:hAnsi="Times New Roman" w:cs="Times New Roman"/>
                <w:sz w:val="20"/>
                <w:szCs w:val="20"/>
              </w:rPr>
            </w:pPr>
          </w:p>
          <w:p w:rsidR="00FC4BA6" w:rsidRPr="00B24DAD" w:rsidRDefault="00FC4BA6" w:rsidP="00B24DAD">
            <w:pPr>
              <w:jc w:val="center"/>
              <w:rPr>
                <w:rFonts w:ascii="Times New Roman" w:hAnsi="Times New Roman" w:cs="Times New Roman"/>
                <w:sz w:val="20"/>
                <w:szCs w:val="20"/>
              </w:rPr>
            </w:pPr>
          </w:p>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 xml:space="preserve">СКО, Петропавловск, ул. Сатпаева,3 </w:t>
            </w:r>
          </w:p>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(Аптека)</w:t>
            </w:r>
          </w:p>
        </w:tc>
      </w:tr>
      <w:tr w:rsidR="007F754D" w:rsidRPr="00B565EB" w:rsidTr="003F3E2D">
        <w:trPr>
          <w:trHeight w:val="370"/>
          <w:jc w:val="center"/>
        </w:trPr>
        <w:tc>
          <w:tcPr>
            <w:tcW w:w="209" w:type="pct"/>
            <w:vAlign w:val="center"/>
          </w:tcPr>
          <w:p w:rsidR="007F754D" w:rsidRPr="00B565EB" w:rsidRDefault="00DC2569" w:rsidP="007F754D">
            <w:pPr>
              <w:spacing w:after="0" w:line="240" w:lineRule="auto"/>
              <w:jc w:val="center"/>
              <w:rPr>
                <w:rFonts w:ascii="Times New Roman" w:hAnsi="Times New Roman" w:cs="Times New Roman"/>
              </w:rPr>
            </w:pPr>
            <w:r>
              <w:rPr>
                <w:rFonts w:ascii="Times New Roman" w:hAnsi="Times New Roman" w:cs="Times New Roman"/>
              </w:rPr>
              <w:t>20</w:t>
            </w:r>
          </w:p>
        </w:tc>
        <w:tc>
          <w:tcPr>
            <w:tcW w:w="727" w:type="pct"/>
            <w:vAlign w:val="center"/>
          </w:tcPr>
          <w:p w:rsidR="007F754D" w:rsidRPr="003E4D0E" w:rsidRDefault="007F754D" w:rsidP="007F754D">
            <w:pPr>
              <w:spacing w:after="0" w:line="240" w:lineRule="auto"/>
              <w:rPr>
                <w:rFonts w:ascii="Times New Roman" w:hAnsi="Times New Roman" w:cs="Times New Roman"/>
              </w:rPr>
            </w:pPr>
            <w:proofErr w:type="spellStart"/>
            <w:r w:rsidRPr="003E4D0E">
              <w:rPr>
                <w:rFonts w:ascii="Times New Roman" w:hAnsi="Times New Roman" w:cs="Times New Roman"/>
              </w:rPr>
              <w:t>Цоликлон</w:t>
            </w:r>
            <w:proofErr w:type="spellEnd"/>
            <w:r w:rsidRPr="003E4D0E">
              <w:rPr>
                <w:rFonts w:ascii="Times New Roman" w:hAnsi="Times New Roman" w:cs="Times New Roman"/>
              </w:rPr>
              <w:t xml:space="preserve"> </w:t>
            </w:r>
            <w:proofErr w:type="gramStart"/>
            <w:r w:rsidRPr="003E4D0E">
              <w:rPr>
                <w:rFonts w:ascii="Times New Roman" w:hAnsi="Times New Roman" w:cs="Times New Roman"/>
              </w:rPr>
              <w:t>Анти</w:t>
            </w:r>
            <w:proofErr w:type="gramEnd"/>
            <w:r w:rsidRPr="003E4D0E">
              <w:rPr>
                <w:rFonts w:ascii="Times New Roman" w:hAnsi="Times New Roman" w:cs="Times New Roman"/>
              </w:rPr>
              <w:t xml:space="preserve"> - B 10 мл №1</w:t>
            </w:r>
          </w:p>
        </w:tc>
        <w:tc>
          <w:tcPr>
            <w:tcW w:w="1406" w:type="pct"/>
          </w:tcPr>
          <w:p w:rsidR="003F3E2D" w:rsidRPr="003F3E2D" w:rsidRDefault="003F3E2D" w:rsidP="00807CE0">
            <w:pPr>
              <w:ind w:left="33" w:firstLine="67"/>
              <w:rPr>
                <w:rFonts w:ascii="Times New Roman" w:hAnsi="Times New Roman" w:cs="Times New Roman"/>
              </w:rPr>
            </w:pPr>
            <w:r>
              <w:rPr>
                <w:rFonts w:ascii="Times New Roman" w:hAnsi="Times New Roman" w:cs="Times New Roman"/>
              </w:rPr>
              <w:t xml:space="preserve">   </w:t>
            </w:r>
            <w:r w:rsidRPr="003F3E2D">
              <w:rPr>
                <w:rFonts w:ascii="Times New Roman" w:hAnsi="Times New Roman" w:cs="Times New Roman"/>
              </w:rPr>
              <w:t xml:space="preserve">ЦОЛИКЛОНЫ – реагенты на основе </w:t>
            </w:r>
            <w:proofErr w:type="spellStart"/>
            <w:r w:rsidRPr="003F3E2D">
              <w:rPr>
                <w:rFonts w:ascii="Times New Roman" w:hAnsi="Times New Roman" w:cs="Times New Roman"/>
              </w:rPr>
              <w:t>моноклональных</w:t>
            </w:r>
            <w:proofErr w:type="spellEnd"/>
            <w:r w:rsidRPr="003F3E2D">
              <w:rPr>
                <w:rFonts w:ascii="Times New Roman" w:hAnsi="Times New Roman" w:cs="Times New Roman"/>
              </w:rPr>
              <w:t xml:space="preserve"> </w:t>
            </w:r>
            <w:proofErr w:type="spellStart"/>
            <w:r w:rsidRPr="003F3E2D">
              <w:rPr>
                <w:rFonts w:ascii="Times New Roman" w:hAnsi="Times New Roman" w:cs="Times New Roman"/>
              </w:rPr>
              <w:t>IgM</w:t>
            </w:r>
            <w:proofErr w:type="spellEnd"/>
            <w:r w:rsidRPr="003F3E2D">
              <w:rPr>
                <w:rFonts w:ascii="Times New Roman" w:hAnsi="Times New Roman" w:cs="Times New Roman"/>
              </w:rPr>
              <w:t xml:space="preserve"> и </w:t>
            </w:r>
            <w:proofErr w:type="spellStart"/>
            <w:r w:rsidRPr="003F3E2D">
              <w:rPr>
                <w:rFonts w:ascii="Times New Roman" w:hAnsi="Times New Roman" w:cs="Times New Roman"/>
              </w:rPr>
              <w:t>IgG</w:t>
            </w:r>
            <w:proofErr w:type="spellEnd"/>
            <w:r w:rsidRPr="003F3E2D">
              <w:rPr>
                <w:rFonts w:ascii="Times New Roman" w:hAnsi="Times New Roman" w:cs="Times New Roman"/>
              </w:rPr>
              <w:t xml:space="preserve"> антител антителами, наблюдаемая невооруженным глазом. Определение проводится на плоскости, в планшете или в пробирках с помощью реакции прямой агглютинации и в реакции </w:t>
            </w:r>
            <w:proofErr w:type="spellStart"/>
            <w:r w:rsidRPr="003F3E2D">
              <w:rPr>
                <w:rFonts w:ascii="Times New Roman" w:hAnsi="Times New Roman" w:cs="Times New Roman"/>
              </w:rPr>
              <w:t>конглютинации</w:t>
            </w:r>
            <w:proofErr w:type="spellEnd"/>
            <w:r w:rsidRPr="003F3E2D">
              <w:rPr>
                <w:rFonts w:ascii="Times New Roman" w:hAnsi="Times New Roman" w:cs="Times New Roman"/>
              </w:rPr>
              <w:t xml:space="preserve"> с желатином в случае </w:t>
            </w:r>
            <w:proofErr w:type="spellStart"/>
            <w:r w:rsidRPr="003F3E2D">
              <w:rPr>
                <w:rFonts w:ascii="Times New Roman" w:hAnsi="Times New Roman" w:cs="Times New Roman"/>
              </w:rPr>
              <w:t>Цоликлона</w:t>
            </w:r>
            <w:proofErr w:type="spellEnd"/>
            <w:r w:rsidRPr="003F3E2D">
              <w:rPr>
                <w:rFonts w:ascii="Times New Roman" w:hAnsi="Times New Roman" w:cs="Times New Roman"/>
              </w:rPr>
              <w:t xml:space="preserve"> анти-D(</w:t>
            </w:r>
            <w:proofErr w:type="spellStart"/>
            <w:r w:rsidRPr="003F3E2D">
              <w:rPr>
                <w:rFonts w:ascii="Times New Roman" w:hAnsi="Times New Roman" w:cs="Times New Roman"/>
              </w:rPr>
              <w:t>IgG</w:t>
            </w:r>
            <w:proofErr w:type="spellEnd"/>
            <w:r w:rsidRPr="003F3E2D">
              <w:rPr>
                <w:rFonts w:ascii="Times New Roman" w:hAnsi="Times New Roman" w:cs="Times New Roman"/>
              </w:rPr>
              <w:t>).</w:t>
            </w:r>
            <w:r w:rsidR="00807CE0">
              <w:rPr>
                <w:rFonts w:ascii="Times New Roman" w:hAnsi="Times New Roman" w:cs="Times New Roman"/>
              </w:rPr>
              <w:t xml:space="preserve"> </w:t>
            </w:r>
            <w:r w:rsidRPr="003F3E2D">
              <w:rPr>
                <w:rFonts w:ascii="Times New Roman" w:hAnsi="Times New Roman" w:cs="Times New Roman"/>
              </w:rPr>
              <w:t xml:space="preserve">В состав </w:t>
            </w:r>
            <w:proofErr w:type="spellStart"/>
            <w:r w:rsidRPr="003F3E2D">
              <w:rPr>
                <w:rFonts w:ascii="Times New Roman" w:hAnsi="Times New Roman" w:cs="Times New Roman"/>
              </w:rPr>
              <w:t>цоликлонов</w:t>
            </w:r>
            <w:proofErr w:type="spellEnd"/>
            <w:r w:rsidRPr="003F3E2D">
              <w:rPr>
                <w:rFonts w:ascii="Times New Roman" w:hAnsi="Times New Roman" w:cs="Times New Roman"/>
              </w:rPr>
              <w:t xml:space="preserve"> входят соответствующие МКА, </w:t>
            </w:r>
            <w:proofErr w:type="spellStart"/>
            <w:r w:rsidRPr="003F3E2D">
              <w:rPr>
                <w:rFonts w:ascii="Times New Roman" w:hAnsi="Times New Roman" w:cs="Times New Roman"/>
              </w:rPr>
              <w:t>NaCl</w:t>
            </w:r>
            <w:proofErr w:type="spellEnd"/>
            <w:r w:rsidRPr="003F3E2D">
              <w:rPr>
                <w:rFonts w:ascii="Times New Roman" w:hAnsi="Times New Roman" w:cs="Times New Roman"/>
              </w:rPr>
              <w:t xml:space="preserve">, ЭДТА, ПЭГ, глицин, АБС, красители </w:t>
            </w:r>
            <w:r w:rsidRPr="003F3E2D">
              <w:rPr>
                <w:rFonts w:ascii="Times New Roman" w:hAnsi="Times New Roman" w:cs="Times New Roman"/>
              </w:rPr>
              <w:lastRenderedPageBreak/>
              <w:t>и 0,1% NaN3. Технология производства реагентов исключает возможность контаминации их патогенными для человека вирусами;</w:t>
            </w:r>
            <w:r w:rsidR="00807CE0">
              <w:rPr>
                <w:rFonts w:ascii="Times New Roman" w:hAnsi="Times New Roman" w:cs="Times New Roman"/>
              </w:rPr>
              <w:t xml:space="preserve"> </w:t>
            </w:r>
            <w:r w:rsidRPr="003F3E2D">
              <w:rPr>
                <w:rFonts w:ascii="Times New Roman" w:hAnsi="Times New Roman" w:cs="Times New Roman"/>
              </w:rPr>
              <w:t xml:space="preserve">(МКА), продуцируемых </w:t>
            </w:r>
            <w:proofErr w:type="spellStart"/>
            <w:r w:rsidRPr="003F3E2D">
              <w:rPr>
                <w:rFonts w:ascii="Times New Roman" w:hAnsi="Times New Roman" w:cs="Times New Roman"/>
              </w:rPr>
              <w:t>гибридомными</w:t>
            </w:r>
            <w:proofErr w:type="spellEnd"/>
            <w:r w:rsidRPr="003F3E2D">
              <w:rPr>
                <w:rFonts w:ascii="Times New Roman" w:hAnsi="Times New Roman" w:cs="Times New Roman"/>
              </w:rPr>
              <w:t xml:space="preserve"> клеточными линиями. В основе принципа действия реагентов лежит реакция агглютинации эритроцитов соответствующими</w:t>
            </w:r>
          </w:p>
          <w:p w:rsidR="007F754D" w:rsidRPr="003F3E2D" w:rsidRDefault="007F754D" w:rsidP="007F754D">
            <w:pPr>
              <w:rPr>
                <w:rFonts w:ascii="Times New Roman" w:hAnsi="Times New Roman" w:cs="Times New Roman"/>
              </w:rPr>
            </w:pPr>
            <w:r w:rsidRPr="003F3E2D">
              <w:rPr>
                <w:rFonts w:ascii="Times New Roman" w:hAnsi="Times New Roman" w:cs="Times New Roman"/>
              </w:rPr>
              <w:t xml:space="preserve">ЦОЛИКЛОНЫ Анти-В предназначены для определения групп крови человека системы АВО. </w:t>
            </w:r>
          </w:p>
        </w:tc>
        <w:tc>
          <w:tcPr>
            <w:tcW w:w="273" w:type="pct"/>
            <w:vAlign w:val="center"/>
          </w:tcPr>
          <w:p w:rsidR="007F754D" w:rsidRPr="00B565EB" w:rsidRDefault="00AB2595" w:rsidP="007F754D">
            <w:pPr>
              <w:jc w:val="center"/>
              <w:rPr>
                <w:rFonts w:ascii="Times New Roman" w:hAnsi="Times New Roman" w:cs="Times New Roman"/>
              </w:rPr>
            </w:pPr>
            <w:proofErr w:type="spellStart"/>
            <w:r>
              <w:rPr>
                <w:rFonts w:ascii="Times New Roman" w:hAnsi="Times New Roman" w:cs="Times New Roman"/>
              </w:rPr>
              <w:lastRenderedPageBreak/>
              <w:t>фл</w:t>
            </w:r>
            <w:proofErr w:type="spellEnd"/>
          </w:p>
        </w:tc>
        <w:tc>
          <w:tcPr>
            <w:tcW w:w="317" w:type="pct"/>
            <w:vAlign w:val="center"/>
          </w:tcPr>
          <w:p w:rsidR="007F754D" w:rsidRPr="00B565EB" w:rsidRDefault="00AB2595" w:rsidP="007F754D">
            <w:pPr>
              <w:jc w:val="center"/>
              <w:rPr>
                <w:rFonts w:ascii="Times New Roman" w:hAnsi="Times New Roman" w:cs="Times New Roman"/>
              </w:rPr>
            </w:pPr>
            <w:r>
              <w:rPr>
                <w:rFonts w:ascii="Times New Roman" w:hAnsi="Times New Roman" w:cs="Times New Roman"/>
              </w:rPr>
              <w:t>30</w:t>
            </w:r>
          </w:p>
        </w:tc>
        <w:tc>
          <w:tcPr>
            <w:tcW w:w="408" w:type="pct"/>
            <w:vAlign w:val="center"/>
          </w:tcPr>
          <w:p w:rsidR="007F754D" w:rsidRPr="00B565EB" w:rsidRDefault="00AB2595" w:rsidP="007F754D">
            <w:pPr>
              <w:jc w:val="center"/>
              <w:rPr>
                <w:rFonts w:ascii="Times New Roman" w:hAnsi="Times New Roman" w:cs="Times New Roman"/>
              </w:rPr>
            </w:pPr>
            <w:r>
              <w:rPr>
                <w:rFonts w:ascii="Times New Roman" w:hAnsi="Times New Roman" w:cs="Times New Roman"/>
              </w:rPr>
              <w:t>1 050,00</w:t>
            </w:r>
          </w:p>
        </w:tc>
        <w:tc>
          <w:tcPr>
            <w:tcW w:w="454" w:type="pct"/>
            <w:vAlign w:val="center"/>
          </w:tcPr>
          <w:p w:rsidR="007F754D" w:rsidRPr="00B565EB" w:rsidRDefault="00AB2595" w:rsidP="007F754D">
            <w:pPr>
              <w:jc w:val="center"/>
              <w:rPr>
                <w:rFonts w:ascii="Times New Roman" w:hAnsi="Times New Roman" w:cs="Times New Roman"/>
              </w:rPr>
            </w:pPr>
            <w:r>
              <w:rPr>
                <w:rFonts w:ascii="Times New Roman" w:hAnsi="Times New Roman" w:cs="Times New Roman"/>
              </w:rPr>
              <w:t>31 500,00</w:t>
            </w:r>
          </w:p>
        </w:tc>
        <w:tc>
          <w:tcPr>
            <w:tcW w:w="635" w:type="pct"/>
            <w:vAlign w:val="center"/>
          </w:tcPr>
          <w:p w:rsidR="007F754D" w:rsidRPr="00B24DAD" w:rsidRDefault="005705F2" w:rsidP="00B24DAD">
            <w:pPr>
              <w:spacing w:after="0" w:line="240" w:lineRule="auto"/>
              <w:jc w:val="center"/>
              <w:rPr>
                <w:rFonts w:ascii="Times New Roman" w:hAnsi="Times New Roman" w:cs="Times New Roman"/>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7F754D" w:rsidRPr="00B565EB" w:rsidRDefault="007F754D" w:rsidP="007F754D">
            <w:pPr>
              <w:spacing w:after="0" w:line="240" w:lineRule="auto"/>
              <w:jc w:val="center"/>
              <w:rPr>
                <w:rFonts w:ascii="Times New Roman" w:hAnsi="Times New Roman" w:cs="Times New Roman"/>
              </w:rPr>
            </w:pPr>
            <w:r w:rsidRPr="00B565EB">
              <w:rPr>
                <w:rFonts w:ascii="Times New Roman" w:hAnsi="Times New Roman" w:cs="Times New Roman"/>
              </w:rPr>
              <w:t xml:space="preserve">СКО, Петропавловск, ул. Сатпаева,3 </w:t>
            </w:r>
          </w:p>
          <w:p w:rsidR="007F754D" w:rsidRPr="00B565EB" w:rsidRDefault="007F754D" w:rsidP="007F754D">
            <w:pPr>
              <w:spacing w:after="0" w:line="240" w:lineRule="auto"/>
              <w:jc w:val="center"/>
              <w:rPr>
                <w:rFonts w:ascii="Times New Roman" w:hAnsi="Times New Roman" w:cs="Times New Roman"/>
              </w:rPr>
            </w:pPr>
            <w:r w:rsidRPr="00B565EB">
              <w:rPr>
                <w:rFonts w:ascii="Times New Roman" w:hAnsi="Times New Roman" w:cs="Times New Roman"/>
              </w:rPr>
              <w:t>(Аптека)</w:t>
            </w:r>
          </w:p>
        </w:tc>
      </w:tr>
      <w:tr w:rsidR="005705F2" w:rsidRPr="00B565EB" w:rsidTr="004742E1">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lastRenderedPageBreak/>
              <w:t>21</w:t>
            </w:r>
          </w:p>
        </w:tc>
        <w:tc>
          <w:tcPr>
            <w:tcW w:w="727" w:type="pct"/>
            <w:vAlign w:val="center"/>
          </w:tcPr>
          <w:p w:rsidR="005705F2" w:rsidRPr="003E4D0E" w:rsidRDefault="005705F2" w:rsidP="005705F2">
            <w:pPr>
              <w:spacing w:after="0" w:line="240" w:lineRule="auto"/>
              <w:rPr>
                <w:rFonts w:ascii="Times New Roman" w:hAnsi="Times New Roman" w:cs="Times New Roman"/>
              </w:rPr>
            </w:pPr>
            <w:proofErr w:type="spellStart"/>
            <w:r w:rsidRPr="003E4D0E">
              <w:rPr>
                <w:rFonts w:ascii="Times New Roman" w:hAnsi="Times New Roman" w:cs="Times New Roman"/>
              </w:rPr>
              <w:t>Цоликлон</w:t>
            </w:r>
            <w:proofErr w:type="spellEnd"/>
            <w:r w:rsidRPr="003E4D0E">
              <w:rPr>
                <w:rFonts w:ascii="Times New Roman" w:hAnsi="Times New Roman" w:cs="Times New Roman"/>
              </w:rPr>
              <w:t xml:space="preserve"> </w:t>
            </w:r>
            <w:proofErr w:type="gramStart"/>
            <w:r w:rsidRPr="003E4D0E">
              <w:rPr>
                <w:rFonts w:ascii="Times New Roman" w:hAnsi="Times New Roman" w:cs="Times New Roman"/>
              </w:rPr>
              <w:t>Анти</w:t>
            </w:r>
            <w:proofErr w:type="gramEnd"/>
            <w:r w:rsidRPr="003E4D0E">
              <w:rPr>
                <w:rFonts w:ascii="Times New Roman" w:hAnsi="Times New Roman" w:cs="Times New Roman"/>
              </w:rPr>
              <w:t xml:space="preserve"> - D супер 10 мл №1</w:t>
            </w:r>
          </w:p>
        </w:tc>
        <w:tc>
          <w:tcPr>
            <w:tcW w:w="1406" w:type="pct"/>
            <w:vAlign w:val="center"/>
          </w:tcPr>
          <w:p w:rsidR="005705F2" w:rsidRPr="003F3E2D" w:rsidRDefault="005705F2" w:rsidP="00807CE0">
            <w:pPr>
              <w:ind w:left="33" w:firstLine="67"/>
              <w:rPr>
                <w:rFonts w:ascii="Times New Roman" w:hAnsi="Times New Roman" w:cs="Times New Roman"/>
              </w:rPr>
            </w:pPr>
            <w:r w:rsidRPr="003F3E2D">
              <w:rPr>
                <w:rFonts w:ascii="Times New Roman" w:hAnsi="Times New Roman" w:cs="Times New Roman"/>
              </w:rPr>
              <w:t xml:space="preserve">ЦОЛИКЛОНЫ – реагенты на основе </w:t>
            </w:r>
            <w:proofErr w:type="spellStart"/>
            <w:r w:rsidRPr="003F3E2D">
              <w:rPr>
                <w:rFonts w:ascii="Times New Roman" w:hAnsi="Times New Roman" w:cs="Times New Roman"/>
              </w:rPr>
              <w:t>моноклональных</w:t>
            </w:r>
            <w:proofErr w:type="spellEnd"/>
            <w:r w:rsidRPr="003F3E2D">
              <w:rPr>
                <w:rFonts w:ascii="Times New Roman" w:hAnsi="Times New Roman" w:cs="Times New Roman"/>
              </w:rPr>
              <w:t xml:space="preserve"> </w:t>
            </w:r>
            <w:proofErr w:type="spellStart"/>
            <w:r w:rsidRPr="003F3E2D">
              <w:rPr>
                <w:rFonts w:ascii="Times New Roman" w:hAnsi="Times New Roman" w:cs="Times New Roman"/>
              </w:rPr>
              <w:t>IgM</w:t>
            </w:r>
            <w:proofErr w:type="spellEnd"/>
            <w:r w:rsidRPr="003F3E2D">
              <w:rPr>
                <w:rFonts w:ascii="Times New Roman" w:hAnsi="Times New Roman" w:cs="Times New Roman"/>
              </w:rPr>
              <w:t xml:space="preserve"> и </w:t>
            </w:r>
            <w:proofErr w:type="spellStart"/>
            <w:r w:rsidRPr="003F3E2D">
              <w:rPr>
                <w:rFonts w:ascii="Times New Roman" w:hAnsi="Times New Roman" w:cs="Times New Roman"/>
              </w:rPr>
              <w:t>IgG</w:t>
            </w:r>
            <w:proofErr w:type="spellEnd"/>
            <w:r w:rsidRPr="003F3E2D">
              <w:rPr>
                <w:rFonts w:ascii="Times New Roman" w:hAnsi="Times New Roman" w:cs="Times New Roman"/>
              </w:rPr>
              <w:t xml:space="preserve"> антител антителами, наблюдаемая невооруженным глазом. Определение проводится на плоскости, в планшете или в пробирках с помощью реакции прямой агглютинации и в реакции </w:t>
            </w:r>
            <w:proofErr w:type="spellStart"/>
            <w:r w:rsidRPr="003F3E2D">
              <w:rPr>
                <w:rFonts w:ascii="Times New Roman" w:hAnsi="Times New Roman" w:cs="Times New Roman"/>
              </w:rPr>
              <w:t>конглютинации</w:t>
            </w:r>
            <w:proofErr w:type="spellEnd"/>
            <w:r w:rsidRPr="003F3E2D">
              <w:rPr>
                <w:rFonts w:ascii="Times New Roman" w:hAnsi="Times New Roman" w:cs="Times New Roman"/>
              </w:rPr>
              <w:t xml:space="preserve"> с желатином в случае </w:t>
            </w:r>
            <w:proofErr w:type="spellStart"/>
            <w:r w:rsidRPr="003F3E2D">
              <w:rPr>
                <w:rFonts w:ascii="Times New Roman" w:hAnsi="Times New Roman" w:cs="Times New Roman"/>
              </w:rPr>
              <w:t>Цоликлона</w:t>
            </w:r>
            <w:proofErr w:type="spellEnd"/>
            <w:r w:rsidRPr="003F3E2D">
              <w:rPr>
                <w:rFonts w:ascii="Times New Roman" w:hAnsi="Times New Roman" w:cs="Times New Roman"/>
              </w:rPr>
              <w:t xml:space="preserve"> анти-D(</w:t>
            </w:r>
            <w:proofErr w:type="spellStart"/>
            <w:r w:rsidRPr="003F3E2D">
              <w:rPr>
                <w:rFonts w:ascii="Times New Roman" w:hAnsi="Times New Roman" w:cs="Times New Roman"/>
              </w:rPr>
              <w:t>IgG</w:t>
            </w:r>
            <w:proofErr w:type="spellEnd"/>
            <w:r w:rsidRPr="003F3E2D">
              <w:rPr>
                <w:rFonts w:ascii="Times New Roman" w:hAnsi="Times New Roman" w:cs="Times New Roman"/>
              </w:rPr>
              <w:t>).</w:t>
            </w:r>
            <w:r w:rsidR="00807CE0">
              <w:rPr>
                <w:rFonts w:ascii="Times New Roman" w:hAnsi="Times New Roman" w:cs="Times New Roman"/>
              </w:rPr>
              <w:t xml:space="preserve"> </w:t>
            </w:r>
            <w:r w:rsidRPr="003F3E2D">
              <w:rPr>
                <w:rFonts w:ascii="Times New Roman" w:hAnsi="Times New Roman" w:cs="Times New Roman"/>
              </w:rPr>
              <w:t xml:space="preserve">В состав </w:t>
            </w:r>
            <w:proofErr w:type="spellStart"/>
            <w:r w:rsidRPr="003F3E2D">
              <w:rPr>
                <w:rFonts w:ascii="Times New Roman" w:hAnsi="Times New Roman" w:cs="Times New Roman"/>
              </w:rPr>
              <w:t>цоликлонов</w:t>
            </w:r>
            <w:proofErr w:type="spellEnd"/>
            <w:r w:rsidRPr="003F3E2D">
              <w:rPr>
                <w:rFonts w:ascii="Times New Roman" w:hAnsi="Times New Roman" w:cs="Times New Roman"/>
              </w:rPr>
              <w:t xml:space="preserve"> входят соответствующие МКА, </w:t>
            </w:r>
            <w:proofErr w:type="spellStart"/>
            <w:r w:rsidRPr="003F3E2D">
              <w:rPr>
                <w:rFonts w:ascii="Times New Roman" w:hAnsi="Times New Roman" w:cs="Times New Roman"/>
              </w:rPr>
              <w:t>NaCl</w:t>
            </w:r>
            <w:proofErr w:type="spellEnd"/>
            <w:r w:rsidRPr="003F3E2D">
              <w:rPr>
                <w:rFonts w:ascii="Times New Roman" w:hAnsi="Times New Roman" w:cs="Times New Roman"/>
              </w:rPr>
              <w:t>, ЭДТА, ПЭГ, глицин, АБС, красители и 0,1% NaN3. Технология производства реагентов исключает возможность контаминации их патогенными для человека вирусами;</w:t>
            </w:r>
            <w:r w:rsidR="00807CE0">
              <w:rPr>
                <w:rFonts w:ascii="Times New Roman" w:hAnsi="Times New Roman" w:cs="Times New Roman"/>
              </w:rPr>
              <w:t xml:space="preserve"> </w:t>
            </w:r>
            <w:r w:rsidRPr="003F3E2D">
              <w:rPr>
                <w:rFonts w:ascii="Times New Roman" w:hAnsi="Times New Roman" w:cs="Times New Roman"/>
              </w:rPr>
              <w:t xml:space="preserve">(МКА), продуцируемых </w:t>
            </w:r>
            <w:proofErr w:type="spellStart"/>
            <w:r w:rsidRPr="003F3E2D">
              <w:rPr>
                <w:rFonts w:ascii="Times New Roman" w:hAnsi="Times New Roman" w:cs="Times New Roman"/>
              </w:rPr>
              <w:t>гибридомными</w:t>
            </w:r>
            <w:proofErr w:type="spellEnd"/>
            <w:r w:rsidRPr="003F3E2D">
              <w:rPr>
                <w:rFonts w:ascii="Times New Roman" w:hAnsi="Times New Roman" w:cs="Times New Roman"/>
              </w:rPr>
              <w:t xml:space="preserve"> клеточными линиями. В основе принципа действия реагентов лежит реакция агглютинации эритроцитов соответствующими</w:t>
            </w:r>
          </w:p>
          <w:p w:rsidR="005705F2" w:rsidRPr="003F3E2D" w:rsidRDefault="005705F2" w:rsidP="005705F2">
            <w:pPr>
              <w:spacing w:after="0" w:line="240" w:lineRule="auto"/>
              <w:rPr>
                <w:rFonts w:ascii="Times New Roman" w:hAnsi="Times New Roman" w:cs="Times New Roman"/>
              </w:rPr>
            </w:pPr>
            <w:r w:rsidRPr="003F3E2D">
              <w:rPr>
                <w:rFonts w:ascii="Times New Roman" w:hAnsi="Times New Roman" w:cs="Times New Roman"/>
              </w:rPr>
              <w:t>ЦОЛИКЛОНЫ Анти-</w:t>
            </w:r>
            <w:r w:rsidRPr="003F3E2D">
              <w:rPr>
                <w:rFonts w:ascii="Times New Roman" w:hAnsi="Times New Roman" w:cs="Times New Roman"/>
                <w:lang w:val="en-US"/>
              </w:rPr>
              <w:t>D</w:t>
            </w:r>
            <w:r w:rsidRPr="003F3E2D">
              <w:rPr>
                <w:rFonts w:ascii="Times New Roman" w:hAnsi="Times New Roman" w:cs="Times New Roman"/>
              </w:rPr>
              <w:t xml:space="preserve"> </w:t>
            </w:r>
            <w:proofErr w:type="gramStart"/>
            <w:r w:rsidRPr="003F3E2D">
              <w:rPr>
                <w:rFonts w:ascii="Times New Roman" w:hAnsi="Times New Roman" w:cs="Times New Roman"/>
              </w:rPr>
              <w:t>супер предназначены</w:t>
            </w:r>
            <w:proofErr w:type="gramEnd"/>
            <w:r w:rsidRPr="003F3E2D">
              <w:rPr>
                <w:rFonts w:ascii="Times New Roman" w:hAnsi="Times New Roman" w:cs="Times New Roman"/>
              </w:rPr>
              <w:t xml:space="preserve"> для определения групп крови человека системы Резус.</w:t>
            </w:r>
          </w:p>
        </w:tc>
        <w:tc>
          <w:tcPr>
            <w:tcW w:w="273" w:type="pct"/>
            <w:vAlign w:val="center"/>
          </w:tcPr>
          <w:p w:rsidR="005705F2" w:rsidRPr="00B565EB" w:rsidRDefault="005705F2" w:rsidP="005705F2">
            <w:pPr>
              <w:jc w:val="center"/>
              <w:rPr>
                <w:rFonts w:ascii="Times New Roman" w:hAnsi="Times New Roman" w:cs="Times New Roman"/>
              </w:rPr>
            </w:pPr>
            <w:proofErr w:type="spellStart"/>
            <w:r>
              <w:rPr>
                <w:rFonts w:ascii="Times New Roman" w:hAnsi="Times New Roman" w:cs="Times New Roman"/>
              </w:rPr>
              <w:t>фл</w:t>
            </w:r>
            <w:proofErr w:type="spellEnd"/>
          </w:p>
        </w:tc>
        <w:tc>
          <w:tcPr>
            <w:tcW w:w="317" w:type="pct"/>
            <w:vAlign w:val="center"/>
          </w:tcPr>
          <w:p w:rsidR="005705F2" w:rsidRPr="00B565EB" w:rsidRDefault="005705F2" w:rsidP="005705F2">
            <w:pPr>
              <w:jc w:val="center"/>
              <w:rPr>
                <w:rFonts w:ascii="Times New Roman" w:hAnsi="Times New Roman" w:cs="Times New Roman"/>
              </w:rPr>
            </w:pPr>
            <w:r>
              <w:rPr>
                <w:rFonts w:ascii="Times New Roman" w:hAnsi="Times New Roman" w:cs="Times New Roman"/>
              </w:rPr>
              <w:t>30</w:t>
            </w:r>
          </w:p>
        </w:tc>
        <w:tc>
          <w:tcPr>
            <w:tcW w:w="408" w:type="pct"/>
            <w:vAlign w:val="center"/>
          </w:tcPr>
          <w:p w:rsidR="005705F2" w:rsidRPr="00B565EB" w:rsidRDefault="005705F2" w:rsidP="005705F2">
            <w:pPr>
              <w:jc w:val="center"/>
              <w:rPr>
                <w:rFonts w:ascii="Times New Roman" w:hAnsi="Times New Roman" w:cs="Times New Roman"/>
              </w:rPr>
            </w:pPr>
            <w:r>
              <w:rPr>
                <w:rFonts w:ascii="Times New Roman" w:hAnsi="Times New Roman" w:cs="Times New Roman"/>
              </w:rPr>
              <w:t>2 380,00</w:t>
            </w:r>
          </w:p>
        </w:tc>
        <w:tc>
          <w:tcPr>
            <w:tcW w:w="454" w:type="pct"/>
            <w:vAlign w:val="center"/>
          </w:tcPr>
          <w:p w:rsidR="005705F2" w:rsidRPr="00B565EB" w:rsidRDefault="005705F2" w:rsidP="005705F2">
            <w:pPr>
              <w:jc w:val="center"/>
              <w:rPr>
                <w:rFonts w:ascii="Times New Roman" w:hAnsi="Times New Roman" w:cs="Times New Roman"/>
              </w:rPr>
            </w:pPr>
            <w:r>
              <w:rPr>
                <w:rFonts w:ascii="Times New Roman" w:hAnsi="Times New Roman" w:cs="Times New Roman"/>
              </w:rPr>
              <w:t>71 400,00</w:t>
            </w:r>
          </w:p>
        </w:tc>
        <w:tc>
          <w:tcPr>
            <w:tcW w:w="635" w:type="pct"/>
          </w:tcPr>
          <w:p w:rsidR="00FC4BA6" w:rsidRPr="00B24DAD" w:rsidRDefault="00FC4BA6" w:rsidP="00B24DAD">
            <w:pPr>
              <w:jc w:val="center"/>
              <w:rPr>
                <w:rFonts w:ascii="Times New Roman" w:hAnsi="Times New Roman" w:cs="Times New Roman"/>
                <w:sz w:val="20"/>
                <w:szCs w:val="20"/>
              </w:rPr>
            </w:pPr>
          </w:p>
          <w:p w:rsidR="00FC4BA6" w:rsidRPr="00B24DAD" w:rsidRDefault="00FC4BA6" w:rsidP="00B24DAD">
            <w:pPr>
              <w:jc w:val="center"/>
              <w:rPr>
                <w:rFonts w:ascii="Times New Roman" w:hAnsi="Times New Roman" w:cs="Times New Roman"/>
                <w:sz w:val="20"/>
                <w:szCs w:val="20"/>
              </w:rPr>
            </w:pPr>
          </w:p>
          <w:p w:rsidR="00FC4BA6" w:rsidRPr="00B24DAD" w:rsidRDefault="00FC4BA6" w:rsidP="00B24DAD">
            <w:pPr>
              <w:jc w:val="center"/>
              <w:rPr>
                <w:rFonts w:ascii="Times New Roman" w:hAnsi="Times New Roman" w:cs="Times New Roman"/>
                <w:sz w:val="20"/>
                <w:szCs w:val="20"/>
              </w:rPr>
            </w:pPr>
          </w:p>
          <w:p w:rsidR="00FC4BA6" w:rsidRPr="00B24DAD" w:rsidRDefault="00FC4BA6" w:rsidP="00B24DAD">
            <w:pPr>
              <w:jc w:val="center"/>
              <w:rPr>
                <w:rFonts w:ascii="Times New Roman" w:hAnsi="Times New Roman" w:cs="Times New Roman"/>
                <w:sz w:val="20"/>
                <w:szCs w:val="20"/>
              </w:rPr>
            </w:pPr>
          </w:p>
          <w:p w:rsidR="00FC4BA6" w:rsidRPr="00B24DAD" w:rsidRDefault="00FC4BA6" w:rsidP="00B24DAD">
            <w:pPr>
              <w:jc w:val="center"/>
              <w:rPr>
                <w:rFonts w:ascii="Times New Roman" w:hAnsi="Times New Roman" w:cs="Times New Roman"/>
                <w:sz w:val="20"/>
                <w:szCs w:val="20"/>
              </w:rPr>
            </w:pPr>
          </w:p>
          <w:p w:rsidR="00FC4BA6" w:rsidRPr="00B24DAD" w:rsidRDefault="00FC4BA6" w:rsidP="00B24DAD">
            <w:pPr>
              <w:jc w:val="center"/>
              <w:rPr>
                <w:rFonts w:ascii="Times New Roman" w:hAnsi="Times New Roman" w:cs="Times New Roman"/>
                <w:sz w:val="20"/>
                <w:szCs w:val="20"/>
              </w:rPr>
            </w:pPr>
          </w:p>
          <w:p w:rsidR="005705F2" w:rsidRPr="00B24DAD" w:rsidRDefault="005705F2" w:rsidP="00B24DAD">
            <w:pPr>
              <w:jc w:val="center"/>
              <w:rPr>
                <w:sz w:val="20"/>
                <w:szCs w:val="20"/>
              </w:rPr>
            </w:pPr>
            <w:r w:rsidRPr="00B24DAD">
              <w:rPr>
                <w:rFonts w:ascii="Times New Roman" w:hAnsi="Times New Roman" w:cs="Times New Roman"/>
                <w:sz w:val="20"/>
                <w:szCs w:val="20"/>
              </w:rPr>
              <w:t>В течение 15 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 xml:space="preserve">СКО, Петропавловск, ул. Сатпаева,3 </w:t>
            </w:r>
          </w:p>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(Аптека)</w:t>
            </w:r>
          </w:p>
        </w:tc>
      </w:tr>
      <w:tr w:rsidR="005705F2" w:rsidRPr="00B565EB" w:rsidTr="004742E1">
        <w:trPr>
          <w:trHeight w:val="370"/>
          <w:jc w:val="center"/>
        </w:trPr>
        <w:tc>
          <w:tcPr>
            <w:tcW w:w="209" w:type="pct"/>
            <w:vAlign w:val="center"/>
          </w:tcPr>
          <w:p w:rsidR="005705F2" w:rsidRPr="00B565EB" w:rsidRDefault="005705F2" w:rsidP="005705F2">
            <w:pPr>
              <w:spacing w:after="0" w:line="240" w:lineRule="auto"/>
              <w:jc w:val="center"/>
              <w:rPr>
                <w:rFonts w:ascii="Times New Roman" w:hAnsi="Times New Roman" w:cs="Times New Roman"/>
              </w:rPr>
            </w:pPr>
            <w:r>
              <w:rPr>
                <w:rFonts w:ascii="Times New Roman" w:hAnsi="Times New Roman" w:cs="Times New Roman"/>
              </w:rPr>
              <w:t>22</w:t>
            </w:r>
          </w:p>
        </w:tc>
        <w:tc>
          <w:tcPr>
            <w:tcW w:w="727" w:type="pct"/>
            <w:vAlign w:val="center"/>
          </w:tcPr>
          <w:p w:rsidR="005705F2" w:rsidRDefault="005705F2" w:rsidP="005705F2">
            <w:pPr>
              <w:spacing w:after="0" w:line="240" w:lineRule="auto"/>
              <w:rPr>
                <w:rFonts w:ascii="Times New Roman" w:hAnsi="Times New Roman" w:cs="Times New Roman"/>
              </w:rPr>
            </w:pPr>
            <w:r w:rsidRPr="00305F00">
              <w:rPr>
                <w:rFonts w:ascii="Times New Roman" w:hAnsi="Times New Roman" w:cs="Times New Roman"/>
              </w:rPr>
              <w:t>Шприц</w:t>
            </w:r>
          </w:p>
          <w:p w:rsidR="006D7F94" w:rsidRPr="00305F00" w:rsidRDefault="006D7F94" w:rsidP="005705F2">
            <w:pPr>
              <w:spacing w:after="0" w:line="240" w:lineRule="auto"/>
              <w:rPr>
                <w:rFonts w:ascii="Times New Roman" w:hAnsi="Times New Roman" w:cs="Times New Roman"/>
              </w:rPr>
            </w:pPr>
          </w:p>
        </w:tc>
        <w:tc>
          <w:tcPr>
            <w:tcW w:w="1406" w:type="pct"/>
            <w:vAlign w:val="center"/>
          </w:tcPr>
          <w:p w:rsidR="005705F2" w:rsidRPr="00305F00" w:rsidRDefault="005705F2" w:rsidP="005705F2">
            <w:pPr>
              <w:spacing w:after="0" w:line="240" w:lineRule="auto"/>
              <w:rPr>
                <w:rFonts w:ascii="Times New Roman" w:hAnsi="Times New Roman" w:cs="Times New Roman"/>
              </w:rPr>
            </w:pPr>
            <w:r w:rsidRPr="00305F00">
              <w:rPr>
                <w:rFonts w:ascii="Times New Roman" w:hAnsi="Times New Roman" w:cs="Times New Roman"/>
              </w:rPr>
              <w:lastRenderedPageBreak/>
              <w:t xml:space="preserve">Шприц для шприцевых насосов </w:t>
            </w:r>
            <w:r>
              <w:rPr>
                <w:rFonts w:ascii="Times New Roman" w:hAnsi="Times New Roman" w:cs="Times New Roman"/>
              </w:rPr>
              <w:t xml:space="preserve">50 мл </w:t>
            </w:r>
            <w:r w:rsidRPr="00305F00">
              <w:rPr>
                <w:rFonts w:ascii="Times New Roman" w:hAnsi="Times New Roman" w:cs="Times New Roman"/>
              </w:rPr>
              <w:t xml:space="preserve">с </w:t>
            </w:r>
            <w:r w:rsidRPr="00305F00">
              <w:rPr>
                <w:rFonts w:ascii="Times New Roman" w:hAnsi="Times New Roman" w:cs="Times New Roman"/>
              </w:rPr>
              <w:lastRenderedPageBreak/>
              <w:t>аспирационной иглой</w:t>
            </w:r>
          </w:p>
        </w:tc>
        <w:tc>
          <w:tcPr>
            <w:tcW w:w="273" w:type="pct"/>
            <w:vAlign w:val="center"/>
          </w:tcPr>
          <w:p w:rsidR="005705F2" w:rsidRPr="00B565EB" w:rsidRDefault="005705F2" w:rsidP="005705F2">
            <w:pPr>
              <w:jc w:val="center"/>
              <w:rPr>
                <w:rFonts w:ascii="Times New Roman" w:hAnsi="Times New Roman" w:cs="Times New Roman"/>
              </w:rPr>
            </w:pPr>
            <w:proofErr w:type="spellStart"/>
            <w:r>
              <w:rPr>
                <w:rFonts w:ascii="Times New Roman" w:hAnsi="Times New Roman" w:cs="Times New Roman"/>
              </w:rPr>
              <w:lastRenderedPageBreak/>
              <w:t>шт</w:t>
            </w:r>
            <w:proofErr w:type="spellEnd"/>
          </w:p>
        </w:tc>
        <w:tc>
          <w:tcPr>
            <w:tcW w:w="317" w:type="pct"/>
            <w:vAlign w:val="center"/>
          </w:tcPr>
          <w:p w:rsidR="005705F2" w:rsidRPr="00B565EB" w:rsidRDefault="005705F2" w:rsidP="005705F2">
            <w:pPr>
              <w:jc w:val="center"/>
              <w:rPr>
                <w:rFonts w:ascii="Times New Roman" w:hAnsi="Times New Roman" w:cs="Times New Roman"/>
              </w:rPr>
            </w:pPr>
            <w:r>
              <w:rPr>
                <w:rFonts w:ascii="Times New Roman" w:hAnsi="Times New Roman" w:cs="Times New Roman"/>
              </w:rPr>
              <w:t>1 500</w:t>
            </w:r>
          </w:p>
        </w:tc>
        <w:tc>
          <w:tcPr>
            <w:tcW w:w="408" w:type="pct"/>
            <w:vAlign w:val="center"/>
          </w:tcPr>
          <w:p w:rsidR="005705F2" w:rsidRPr="00B565EB" w:rsidRDefault="005705F2" w:rsidP="005705F2">
            <w:pPr>
              <w:jc w:val="center"/>
              <w:rPr>
                <w:rFonts w:ascii="Times New Roman" w:hAnsi="Times New Roman" w:cs="Times New Roman"/>
              </w:rPr>
            </w:pPr>
            <w:r>
              <w:rPr>
                <w:rFonts w:ascii="Times New Roman" w:hAnsi="Times New Roman" w:cs="Times New Roman"/>
              </w:rPr>
              <w:t>600,00</w:t>
            </w:r>
          </w:p>
        </w:tc>
        <w:tc>
          <w:tcPr>
            <w:tcW w:w="454" w:type="pct"/>
            <w:vAlign w:val="center"/>
          </w:tcPr>
          <w:p w:rsidR="005705F2" w:rsidRPr="00B565EB" w:rsidRDefault="005705F2" w:rsidP="005705F2">
            <w:pPr>
              <w:jc w:val="center"/>
              <w:rPr>
                <w:rFonts w:ascii="Times New Roman" w:hAnsi="Times New Roman" w:cs="Times New Roman"/>
              </w:rPr>
            </w:pPr>
            <w:r>
              <w:rPr>
                <w:rFonts w:ascii="Times New Roman" w:hAnsi="Times New Roman" w:cs="Times New Roman"/>
              </w:rPr>
              <w:t>900 000,00</w:t>
            </w:r>
          </w:p>
        </w:tc>
        <w:tc>
          <w:tcPr>
            <w:tcW w:w="635" w:type="pct"/>
          </w:tcPr>
          <w:p w:rsidR="005705F2" w:rsidRPr="00B24DAD" w:rsidRDefault="005705F2" w:rsidP="00B24DAD">
            <w:pPr>
              <w:jc w:val="center"/>
              <w:rPr>
                <w:sz w:val="20"/>
                <w:szCs w:val="20"/>
              </w:rPr>
            </w:pPr>
            <w:r w:rsidRPr="00B24DAD">
              <w:rPr>
                <w:rFonts w:ascii="Times New Roman" w:hAnsi="Times New Roman" w:cs="Times New Roman"/>
                <w:sz w:val="20"/>
                <w:szCs w:val="20"/>
              </w:rPr>
              <w:t xml:space="preserve">В течение 15 </w:t>
            </w:r>
            <w:r w:rsidRPr="00B24DAD">
              <w:rPr>
                <w:rFonts w:ascii="Times New Roman" w:hAnsi="Times New Roman" w:cs="Times New Roman"/>
                <w:sz w:val="20"/>
                <w:szCs w:val="20"/>
              </w:rPr>
              <w:lastRenderedPageBreak/>
              <w:t>календарных дней с даты заявки заказчика, в количестве по согласованию с заказчиком DDP*</w:t>
            </w:r>
          </w:p>
        </w:tc>
        <w:tc>
          <w:tcPr>
            <w:tcW w:w="571" w:type="pct"/>
            <w:vAlign w:val="center"/>
          </w:tcPr>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lastRenderedPageBreak/>
              <w:t xml:space="preserve">СКО, </w:t>
            </w:r>
            <w:r w:rsidRPr="00B565EB">
              <w:rPr>
                <w:rFonts w:ascii="Times New Roman" w:hAnsi="Times New Roman" w:cs="Times New Roman"/>
              </w:rPr>
              <w:lastRenderedPageBreak/>
              <w:t xml:space="preserve">Петропавловск, ул. Сатпаева,3 </w:t>
            </w:r>
          </w:p>
          <w:p w:rsidR="005705F2" w:rsidRPr="00B565EB" w:rsidRDefault="005705F2" w:rsidP="005705F2">
            <w:pPr>
              <w:spacing w:after="0" w:line="240" w:lineRule="auto"/>
              <w:jc w:val="center"/>
              <w:rPr>
                <w:rFonts w:ascii="Times New Roman" w:hAnsi="Times New Roman" w:cs="Times New Roman"/>
              </w:rPr>
            </w:pPr>
            <w:r w:rsidRPr="00B565EB">
              <w:rPr>
                <w:rFonts w:ascii="Times New Roman" w:hAnsi="Times New Roman" w:cs="Times New Roman"/>
              </w:rPr>
              <w:t>(Аптека)</w:t>
            </w:r>
          </w:p>
        </w:tc>
      </w:tr>
      <w:tr w:rsidR="008742B6" w:rsidRPr="00B565EB" w:rsidTr="003F3E2D">
        <w:trPr>
          <w:trHeight w:val="370"/>
          <w:jc w:val="center"/>
        </w:trPr>
        <w:tc>
          <w:tcPr>
            <w:tcW w:w="209" w:type="pct"/>
            <w:vAlign w:val="center"/>
          </w:tcPr>
          <w:p w:rsidR="008742B6" w:rsidRPr="00B565EB" w:rsidRDefault="008742B6" w:rsidP="008742B6">
            <w:pPr>
              <w:spacing w:after="0" w:line="240" w:lineRule="auto"/>
              <w:jc w:val="center"/>
              <w:rPr>
                <w:rFonts w:ascii="Times New Roman" w:hAnsi="Times New Roman" w:cs="Times New Roman"/>
              </w:rPr>
            </w:pPr>
          </w:p>
        </w:tc>
        <w:tc>
          <w:tcPr>
            <w:tcW w:w="727" w:type="pct"/>
            <w:vAlign w:val="center"/>
          </w:tcPr>
          <w:p w:rsidR="008742B6" w:rsidRPr="00B565EB" w:rsidRDefault="008742B6" w:rsidP="008742B6">
            <w:pPr>
              <w:spacing w:after="0" w:line="240" w:lineRule="auto"/>
              <w:jc w:val="center"/>
              <w:rPr>
                <w:rFonts w:ascii="Times New Roman" w:hAnsi="Times New Roman" w:cs="Times New Roman"/>
              </w:rPr>
            </w:pPr>
            <w:r w:rsidRPr="00B565EB">
              <w:rPr>
                <w:rFonts w:ascii="Times New Roman" w:hAnsi="Times New Roman" w:cs="Times New Roman"/>
              </w:rPr>
              <w:t>ИТОГО</w:t>
            </w:r>
          </w:p>
        </w:tc>
        <w:tc>
          <w:tcPr>
            <w:tcW w:w="2858" w:type="pct"/>
            <w:gridSpan w:val="5"/>
            <w:vAlign w:val="center"/>
          </w:tcPr>
          <w:p w:rsidR="008742B6" w:rsidRPr="001D296C" w:rsidRDefault="00D018FE" w:rsidP="008742B6">
            <w:pPr>
              <w:jc w:val="right"/>
              <w:rPr>
                <w:rFonts w:ascii="Times New Roman" w:hAnsi="Times New Roman" w:cs="Times New Roman"/>
              </w:rPr>
            </w:pPr>
            <w:r w:rsidRPr="001D296C">
              <w:rPr>
                <w:rFonts w:ascii="Times New Roman" w:hAnsi="Times New Roman" w:cs="Times New Roman"/>
              </w:rPr>
              <w:t>13 493 350</w:t>
            </w:r>
            <w:r w:rsidR="008742B6" w:rsidRPr="001D296C">
              <w:rPr>
                <w:rFonts w:ascii="Times New Roman" w:hAnsi="Times New Roman" w:cs="Times New Roman"/>
              </w:rPr>
              <w:t>,00</w:t>
            </w:r>
          </w:p>
        </w:tc>
        <w:tc>
          <w:tcPr>
            <w:tcW w:w="635" w:type="pct"/>
            <w:vAlign w:val="center"/>
          </w:tcPr>
          <w:p w:rsidR="008742B6" w:rsidRPr="00B565EB" w:rsidRDefault="008742B6" w:rsidP="008742B6">
            <w:pPr>
              <w:spacing w:after="0" w:line="240" w:lineRule="auto"/>
              <w:jc w:val="center"/>
              <w:rPr>
                <w:rFonts w:ascii="Times New Roman" w:hAnsi="Times New Roman" w:cs="Times New Roman"/>
              </w:rPr>
            </w:pPr>
          </w:p>
        </w:tc>
        <w:tc>
          <w:tcPr>
            <w:tcW w:w="571" w:type="pct"/>
            <w:vAlign w:val="center"/>
          </w:tcPr>
          <w:p w:rsidR="008742B6" w:rsidRPr="00B565EB" w:rsidRDefault="008742B6" w:rsidP="008742B6">
            <w:pPr>
              <w:spacing w:after="0" w:line="240" w:lineRule="auto"/>
              <w:jc w:val="center"/>
              <w:rPr>
                <w:rFonts w:ascii="Times New Roman" w:hAnsi="Times New Roman" w:cs="Times New Roman"/>
              </w:rPr>
            </w:pPr>
          </w:p>
        </w:tc>
      </w:tr>
    </w:tbl>
    <w:p w:rsidR="00DB05FA" w:rsidRPr="00455009" w:rsidRDefault="00DB05FA" w:rsidP="00153FE1">
      <w:pPr>
        <w:spacing w:after="0" w:line="240" w:lineRule="auto"/>
        <w:jc w:val="center"/>
        <w:rPr>
          <w:rFonts w:ascii="Times New Roman" w:hAnsi="Times New Roman" w:cs="Times New Roman"/>
        </w:rPr>
      </w:pPr>
    </w:p>
    <w:p w:rsidR="004E7AFD" w:rsidRPr="00FE0E4A" w:rsidRDefault="00F26A37" w:rsidP="00416CBF">
      <w:pPr>
        <w:spacing w:after="0" w:line="240" w:lineRule="auto"/>
        <w:rPr>
          <w:rFonts w:ascii="Times New Roman" w:hAnsi="Times New Roman" w:cs="Times New Roman"/>
          <w:sz w:val="24"/>
          <w:szCs w:val="24"/>
        </w:rPr>
      </w:pPr>
      <w:r w:rsidRPr="00FE0E4A">
        <w:rPr>
          <w:rFonts w:ascii="Times New Roman" w:hAnsi="Times New Roman" w:cs="Times New Roman"/>
          <w:sz w:val="24"/>
          <w:szCs w:val="24"/>
        </w:rPr>
        <w:t xml:space="preserve">             </w:t>
      </w:r>
      <w:r w:rsidR="004E7AFD" w:rsidRPr="00FE0E4A">
        <w:rPr>
          <w:rFonts w:ascii="Times New Roman" w:hAnsi="Times New Roman" w:cs="Times New Roman"/>
          <w:sz w:val="24"/>
          <w:szCs w:val="24"/>
        </w:rPr>
        <w:t xml:space="preserve">*DDP (англ. </w:t>
      </w:r>
      <w:proofErr w:type="spellStart"/>
      <w:r w:rsidR="004E7AFD" w:rsidRPr="00FE0E4A">
        <w:rPr>
          <w:rFonts w:ascii="Times New Roman" w:hAnsi="Times New Roman" w:cs="Times New Roman"/>
          <w:sz w:val="24"/>
          <w:szCs w:val="24"/>
        </w:rPr>
        <w:t>delivered</w:t>
      </w:r>
      <w:proofErr w:type="spellEnd"/>
      <w:r w:rsidR="004E7AFD" w:rsidRPr="00FE0E4A">
        <w:rPr>
          <w:rFonts w:ascii="Times New Roman" w:hAnsi="Times New Roman" w:cs="Times New Roman"/>
          <w:sz w:val="24"/>
          <w:szCs w:val="24"/>
        </w:rPr>
        <w:t xml:space="preserve"> </w:t>
      </w:r>
      <w:proofErr w:type="spellStart"/>
      <w:r w:rsidR="004E7AFD" w:rsidRPr="00FE0E4A">
        <w:rPr>
          <w:rFonts w:ascii="Times New Roman" w:hAnsi="Times New Roman" w:cs="Times New Roman"/>
          <w:sz w:val="24"/>
          <w:szCs w:val="24"/>
        </w:rPr>
        <w:t>duty</w:t>
      </w:r>
      <w:proofErr w:type="spellEnd"/>
      <w:r w:rsidR="004E7AFD" w:rsidRPr="00FE0E4A">
        <w:rPr>
          <w:rFonts w:ascii="Times New Roman" w:hAnsi="Times New Roman" w:cs="Times New Roman"/>
          <w:sz w:val="24"/>
          <w:szCs w:val="24"/>
        </w:rPr>
        <w:t xml:space="preserve"> </w:t>
      </w:r>
      <w:proofErr w:type="spellStart"/>
      <w:r w:rsidR="004E7AFD" w:rsidRPr="00FE0E4A">
        <w:rPr>
          <w:rFonts w:ascii="Times New Roman" w:hAnsi="Times New Roman" w:cs="Times New Roman"/>
          <w:sz w:val="24"/>
          <w:szCs w:val="24"/>
        </w:rPr>
        <w:t>paid</w:t>
      </w:r>
      <w:proofErr w:type="spellEnd"/>
      <w:r w:rsidR="004E7AFD" w:rsidRPr="00FE0E4A">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BE2884" w:rsidRPr="00FE0E4A" w:rsidRDefault="00BE2884" w:rsidP="00BF1D0A">
      <w:pPr>
        <w:spacing w:after="0" w:line="240" w:lineRule="auto"/>
        <w:jc w:val="center"/>
        <w:rPr>
          <w:rFonts w:ascii="Times New Roman" w:hAnsi="Times New Roman" w:cs="Times New Roman"/>
          <w:sz w:val="24"/>
          <w:szCs w:val="24"/>
          <w:lang w:val="kk-KZ"/>
        </w:rPr>
      </w:pPr>
    </w:p>
    <w:p w:rsidR="00A54613" w:rsidRPr="00FE0E4A" w:rsidRDefault="00A54613" w:rsidP="00BF1D0A">
      <w:pPr>
        <w:spacing w:after="0" w:line="240" w:lineRule="auto"/>
        <w:jc w:val="center"/>
        <w:rPr>
          <w:rFonts w:ascii="Times New Roman" w:hAnsi="Times New Roman" w:cs="Times New Roman"/>
          <w:sz w:val="24"/>
          <w:szCs w:val="24"/>
          <w:lang w:val="kk-KZ"/>
        </w:rPr>
      </w:pPr>
    </w:p>
    <w:p w:rsidR="004E7AFD" w:rsidRPr="00FE0E4A" w:rsidRDefault="00142652" w:rsidP="00BF1D0A">
      <w:pPr>
        <w:spacing w:after="0" w:line="240" w:lineRule="auto"/>
        <w:jc w:val="center"/>
        <w:rPr>
          <w:rFonts w:ascii="Times New Roman" w:hAnsi="Times New Roman" w:cs="Times New Roman"/>
          <w:sz w:val="24"/>
          <w:szCs w:val="24"/>
        </w:rPr>
      </w:pPr>
      <w:r w:rsidRPr="00FE0E4A">
        <w:rPr>
          <w:rFonts w:ascii="Times New Roman" w:hAnsi="Times New Roman" w:cs="Times New Roman"/>
          <w:sz w:val="24"/>
          <w:szCs w:val="24"/>
        </w:rPr>
        <w:t>Д</w:t>
      </w:r>
      <w:r w:rsidR="001C7308" w:rsidRPr="00FE0E4A">
        <w:rPr>
          <w:rFonts w:ascii="Times New Roman" w:hAnsi="Times New Roman" w:cs="Times New Roman"/>
          <w:sz w:val="24"/>
          <w:szCs w:val="24"/>
        </w:rPr>
        <w:t>иректор</w:t>
      </w:r>
      <w:r w:rsidR="004E7AFD" w:rsidRPr="00FE0E4A">
        <w:rPr>
          <w:rFonts w:ascii="Times New Roman" w:hAnsi="Times New Roman" w:cs="Times New Roman"/>
          <w:sz w:val="24"/>
          <w:szCs w:val="24"/>
        </w:rPr>
        <w:t xml:space="preserve">                         </w:t>
      </w:r>
      <w:r w:rsidRPr="00FE0E4A">
        <w:rPr>
          <w:rFonts w:ascii="Times New Roman" w:hAnsi="Times New Roman" w:cs="Times New Roman"/>
          <w:sz w:val="24"/>
          <w:szCs w:val="24"/>
        </w:rPr>
        <w:t xml:space="preserve">        </w:t>
      </w:r>
      <w:r w:rsidR="004E7AFD" w:rsidRPr="00FE0E4A">
        <w:rPr>
          <w:rFonts w:ascii="Times New Roman" w:hAnsi="Times New Roman" w:cs="Times New Roman"/>
          <w:sz w:val="24"/>
          <w:szCs w:val="24"/>
        </w:rPr>
        <w:t xml:space="preserve">           </w:t>
      </w:r>
      <w:r w:rsidR="00F23B28" w:rsidRPr="00FE0E4A">
        <w:rPr>
          <w:rFonts w:ascii="Times New Roman" w:hAnsi="Times New Roman" w:cs="Times New Roman"/>
          <w:sz w:val="24"/>
          <w:szCs w:val="24"/>
        </w:rPr>
        <w:t>Мустафин А.Ж</w:t>
      </w:r>
      <w:r w:rsidR="00FB0E42" w:rsidRPr="00FE0E4A">
        <w:rPr>
          <w:rFonts w:ascii="Times New Roman" w:hAnsi="Times New Roman" w:cs="Times New Roman"/>
          <w:sz w:val="24"/>
          <w:szCs w:val="24"/>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4BD"/>
    <w:rsid w:val="000028DB"/>
    <w:rsid w:val="000040F7"/>
    <w:rsid w:val="00004221"/>
    <w:rsid w:val="00005B5B"/>
    <w:rsid w:val="000072B2"/>
    <w:rsid w:val="00007F5D"/>
    <w:rsid w:val="00012017"/>
    <w:rsid w:val="000166AE"/>
    <w:rsid w:val="00021B99"/>
    <w:rsid w:val="00022AE9"/>
    <w:rsid w:val="00022C6D"/>
    <w:rsid w:val="0002306F"/>
    <w:rsid w:val="0002319C"/>
    <w:rsid w:val="00023934"/>
    <w:rsid w:val="000241B7"/>
    <w:rsid w:val="00024391"/>
    <w:rsid w:val="0002614A"/>
    <w:rsid w:val="000274A9"/>
    <w:rsid w:val="0002762C"/>
    <w:rsid w:val="000311D0"/>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5604E"/>
    <w:rsid w:val="0006499C"/>
    <w:rsid w:val="00065C20"/>
    <w:rsid w:val="00065FD8"/>
    <w:rsid w:val="0006601C"/>
    <w:rsid w:val="00066F99"/>
    <w:rsid w:val="000676EA"/>
    <w:rsid w:val="0006773A"/>
    <w:rsid w:val="00067A7F"/>
    <w:rsid w:val="0007537F"/>
    <w:rsid w:val="00076B6C"/>
    <w:rsid w:val="00077A5D"/>
    <w:rsid w:val="00080444"/>
    <w:rsid w:val="00080957"/>
    <w:rsid w:val="00081554"/>
    <w:rsid w:val="00084707"/>
    <w:rsid w:val="00086A85"/>
    <w:rsid w:val="0008703A"/>
    <w:rsid w:val="00093881"/>
    <w:rsid w:val="00093B86"/>
    <w:rsid w:val="00093BA6"/>
    <w:rsid w:val="00097C27"/>
    <w:rsid w:val="00097CAC"/>
    <w:rsid w:val="000A2193"/>
    <w:rsid w:val="000A33FA"/>
    <w:rsid w:val="000A4D8D"/>
    <w:rsid w:val="000A71D1"/>
    <w:rsid w:val="000B0A1F"/>
    <w:rsid w:val="000B0BD4"/>
    <w:rsid w:val="000B1008"/>
    <w:rsid w:val="000B17F0"/>
    <w:rsid w:val="000B3209"/>
    <w:rsid w:val="000B3CCE"/>
    <w:rsid w:val="000B3D41"/>
    <w:rsid w:val="000B51B1"/>
    <w:rsid w:val="000B609C"/>
    <w:rsid w:val="000B632A"/>
    <w:rsid w:val="000C2913"/>
    <w:rsid w:val="000C2972"/>
    <w:rsid w:val="000C370F"/>
    <w:rsid w:val="000C39ED"/>
    <w:rsid w:val="000C5183"/>
    <w:rsid w:val="000C6D46"/>
    <w:rsid w:val="000D3945"/>
    <w:rsid w:val="000D411D"/>
    <w:rsid w:val="000D4A12"/>
    <w:rsid w:val="000D6EA1"/>
    <w:rsid w:val="000D748C"/>
    <w:rsid w:val="000E2271"/>
    <w:rsid w:val="000E4CF1"/>
    <w:rsid w:val="000E543A"/>
    <w:rsid w:val="000E59C9"/>
    <w:rsid w:val="000E6BF8"/>
    <w:rsid w:val="000E7D5B"/>
    <w:rsid w:val="000F2448"/>
    <w:rsid w:val="000F2F2E"/>
    <w:rsid w:val="000F3C0B"/>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27C85"/>
    <w:rsid w:val="00130126"/>
    <w:rsid w:val="00130925"/>
    <w:rsid w:val="00130FAB"/>
    <w:rsid w:val="001319B2"/>
    <w:rsid w:val="00132B96"/>
    <w:rsid w:val="0013402B"/>
    <w:rsid w:val="00134E9C"/>
    <w:rsid w:val="0013664B"/>
    <w:rsid w:val="00136B7D"/>
    <w:rsid w:val="00136DEC"/>
    <w:rsid w:val="001376E8"/>
    <w:rsid w:val="00137B3E"/>
    <w:rsid w:val="00140127"/>
    <w:rsid w:val="00140F1A"/>
    <w:rsid w:val="00142652"/>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DFA"/>
    <w:rsid w:val="00174FD1"/>
    <w:rsid w:val="00175BA0"/>
    <w:rsid w:val="0017604D"/>
    <w:rsid w:val="00176E4D"/>
    <w:rsid w:val="00180387"/>
    <w:rsid w:val="001803D6"/>
    <w:rsid w:val="00180EF7"/>
    <w:rsid w:val="001826FC"/>
    <w:rsid w:val="00182831"/>
    <w:rsid w:val="0018328A"/>
    <w:rsid w:val="001838BF"/>
    <w:rsid w:val="001842E9"/>
    <w:rsid w:val="001847BC"/>
    <w:rsid w:val="00184F2A"/>
    <w:rsid w:val="00185EEB"/>
    <w:rsid w:val="00186AD3"/>
    <w:rsid w:val="00190C66"/>
    <w:rsid w:val="0019172B"/>
    <w:rsid w:val="0019198C"/>
    <w:rsid w:val="00193399"/>
    <w:rsid w:val="00193EE3"/>
    <w:rsid w:val="001957BB"/>
    <w:rsid w:val="001A1A9A"/>
    <w:rsid w:val="001A26B0"/>
    <w:rsid w:val="001A43A7"/>
    <w:rsid w:val="001A4415"/>
    <w:rsid w:val="001A6B40"/>
    <w:rsid w:val="001A6D37"/>
    <w:rsid w:val="001B04F9"/>
    <w:rsid w:val="001B2910"/>
    <w:rsid w:val="001B33BC"/>
    <w:rsid w:val="001B3CBC"/>
    <w:rsid w:val="001B3FB8"/>
    <w:rsid w:val="001B6FDD"/>
    <w:rsid w:val="001C2CA4"/>
    <w:rsid w:val="001C33BD"/>
    <w:rsid w:val="001C4845"/>
    <w:rsid w:val="001C5287"/>
    <w:rsid w:val="001C7308"/>
    <w:rsid w:val="001D059D"/>
    <w:rsid w:val="001D296C"/>
    <w:rsid w:val="001D63F9"/>
    <w:rsid w:val="001D650C"/>
    <w:rsid w:val="001D684C"/>
    <w:rsid w:val="001D766A"/>
    <w:rsid w:val="001D76AF"/>
    <w:rsid w:val="001E099C"/>
    <w:rsid w:val="001E18FA"/>
    <w:rsid w:val="001E2030"/>
    <w:rsid w:val="001E3192"/>
    <w:rsid w:val="001E4C4E"/>
    <w:rsid w:val="001E6244"/>
    <w:rsid w:val="001E65EB"/>
    <w:rsid w:val="001F028E"/>
    <w:rsid w:val="001F1122"/>
    <w:rsid w:val="001F1F89"/>
    <w:rsid w:val="001F46B9"/>
    <w:rsid w:val="001F5BA8"/>
    <w:rsid w:val="001F661F"/>
    <w:rsid w:val="001F76A4"/>
    <w:rsid w:val="00200927"/>
    <w:rsid w:val="0020467B"/>
    <w:rsid w:val="00206C77"/>
    <w:rsid w:val="00210FE6"/>
    <w:rsid w:val="002111EA"/>
    <w:rsid w:val="00211F7D"/>
    <w:rsid w:val="0021245B"/>
    <w:rsid w:val="0021267E"/>
    <w:rsid w:val="00212A56"/>
    <w:rsid w:val="00212B00"/>
    <w:rsid w:val="0021444C"/>
    <w:rsid w:val="002177F3"/>
    <w:rsid w:val="002215E1"/>
    <w:rsid w:val="00221795"/>
    <w:rsid w:val="00222FAA"/>
    <w:rsid w:val="00223331"/>
    <w:rsid w:val="00224CE2"/>
    <w:rsid w:val="00224D10"/>
    <w:rsid w:val="002256CB"/>
    <w:rsid w:val="00226438"/>
    <w:rsid w:val="00226A57"/>
    <w:rsid w:val="00226ADB"/>
    <w:rsid w:val="00230C5F"/>
    <w:rsid w:val="002314E8"/>
    <w:rsid w:val="002348DD"/>
    <w:rsid w:val="00234F93"/>
    <w:rsid w:val="00235F90"/>
    <w:rsid w:val="0023667F"/>
    <w:rsid w:val="00237BAC"/>
    <w:rsid w:val="0024096F"/>
    <w:rsid w:val="0024223F"/>
    <w:rsid w:val="00245942"/>
    <w:rsid w:val="00246676"/>
    <w:rsid w:val="00250474"/>
    <w:rsid w:val="00250E08"/>
    <w:rsid w:val="00254331"/>
    <w:rsid w:val="0025595E"/>
    <w:rsid w:val="0025742C"/>
    <w:rsid w:val="00257AF0"/>
    <w:rsid w:val="002612C4"/>
    <w:rsid w:val="00262E0B"/>
    <w:rsid w:val="00264C02"/>
    <w:rsid w:val="002651BA"/>
    <w:rsid w:val="0026677D"/>
    <w:rsid w:val="00266DC5"/>
    <w:rsid w:val="00270811"/>
    <w:rsid w:val="002713C0"/>
    <w:rsid w:val="00272023"/>
    <w:rsid w:val="002750A5"/>
    <w:rsid w:val="00275387"/>
    <w:rsid w:val="002757A9"/>
    <w:rsid w:val="00275D7A"/>
    <w:rsid w:val="0028024D"/>
    <w:rsid w:val="00280ECB"/>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C7C13"/>
    <w:rsid w:val="002D1632"/>
    <w:rsid w:val="002D49B7"/>
    <w:rsid w:val="002D5E7A"/>
    <w:rsid w:val="002D67AD"/>
    <w:rsid w:val="002D6C32"/>
    <w:rsid w:val="002D745E"/>
    <w:rsid w:val="002D773B"/>
    <w:rsid w:val="002E0662"/>
    <w:rsid w:val="002E08FC"/>
    <w:rsid w:val="002E48CB"/>
    <w:rsid w:val="002E5160"/>
    <w:rsid w:val="002E6F02"/>
    <w:rsid w:val="002F0A78"/>
    <w:rsid w:val="002F1194"/>
    <w:rsid w:val="002F169C"/>
    <w:rsid w:val="002F1C5F"/>
    <w:rsid w:val="002F273C"/>
    <w:rsid w:val="002F2E5F"/>
    <w:rsid w:val="002F4853"/>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534E"/>
    <w:rsid w:val="00336392"/>
    <w:rsid w:val="0033714E"/>
    <w:rsid w:val="00341F9A"/>
    <w:rsid w:val="003420F3"/>
    <w:rsid w:val="00342A18"/>
    <w:rsid w:val="003463AC"/>
    <w:rsid w:val="003508E5"/>
    <w:rsid w:val="00353988"/>
    <w:rsid w:val="003561F0"/>
    <w:rsid w:val="00364D52"/>
    <w:rsid w:val="003658C8"/>
    <w:rsid w:val="00365A4C"/>
    <w:rsid w:val="0036740B"/>
    <w:rsid w:val="0036760C"/>
    <w:rsid w:val="0036780A"/>
    <w:rsid w:val="00370650"/>
    <w:rsid w:val="0037082F"/>
    <w:rsid w:val="003708E1"/>
    <w:rsid w:val="00371431"/>
    <w:rsid w:val="00372513"/>
    <w:rsid w:val="00372A74"/>
    <w:rsid w:val="00373549"/>
    <w:rsid w:val="00374AD9"/>
    <w:rsid w:val="00374E56"/>
    <w:rsid w:val="003757FD"/>
    <w:rsid w:val="00376040"/>
    <w:rsid w:val="003763EB"/>
    <w:rsid w:val="0037759F"/>
    <w:rsid w:val="00381CA0"/>
    <w:rsid w:val="003831E2"/>
    <w:rsid w:val="003840B6"/>
    <w:rsid w:val="003842A1"/>
    <w:rsid w:val="0038641F"/>
    <w:rsid w:val="003867CE"/>
    <w:rsid w:val="00386819"/>
    <w:rsid w:val="003913AC"/>
    <w:rsid w:val="00391746"/>
    <w:rsid w:val="003931B8"/>
    <w:rsid w:val="003A387C"/>
    <w:rsid w:val="003A3F7F"/>
    <w:rsid w:val="003A3FFD"/>
    <w:rsid w:val="003A505D"/>
    <w:rsid w:val="003A598A"/>
    <w:rsid w:val="003B0F64"/>
    <w:rsid w:val="003B165B"/>
    <w:rsid w:val="003B2DD0"/>
    <w:rsid w:val="003B4901"/>
    <w:rsid w:val="003B54EF"/>
    <w:rsid w:val="003B698F"/>
    <w:rsid w:val="003B7388"/>
    <w:rsid w:val="003C09AF"/>
    <w:rsid w:val="003C0F15"/>
    <w:rsid w:val="003C12C5"/>
    <w:rsid w:val="003C3C8E"/>
    <w:rsid w:val="003C3FE6"/>
    <w:rsid w:val="003C484F"/>
    <w:rsid w:val="003C4AB6"/>
    <w:rsid w:val="003C56BF"/>
    <w:rsid w:val="003C6B43"/>
    <w:rsid w:val="003D0823"/>
    <w:rsid w:val="003D0C23"/>
    <w:rsid w:val="003D160F"/>
    <w:rsid w:val="003D1929"/>
    <w:rsid w:val="003D4103"/>
    <w:rsid w:val="003D5552"/>
    <w:rsid w:val="003D6EA6"/>
    <w:rsid w:val="003D711D"/>
    <w:rsid w:val="003D76E5"/>
    <w:rsid w:val="003D77E5"/>
    <w:rsid w:val="003E260C"/>
    <w:rsid w:val="003E2627"/>
    <w:rsid w:val="003E29F3"/>
    <w:rsid w:val="003E465F"/>
    <w:rsid w:val="003E4D0E"/>
    <w:rsid w:val="003E5A43"/>
    <w:rsid w:val="003E72A7"/>
    <w:rsid w:val="003F1C5A"/>
    <w:rsid w:val="003F3E2D"/>
    <w:rsid w:val="003F52FD"/>
    <w:rsid w:val="003F6688"/>
    <w:rsid w:val="003F763F"/>
    <w:rsid w:val="004031A2"/>
    <w:rsid w:val="00403B47"/>
    <w:rsid w:val="004044D3"/>
    <w:rsid w:val="00407500"/>
    <w:rsid w:val="0040792B"/>
    <w:rsid w:val="00407E59"/>
    <w:rsid w:val="004112FE"/>
    <w:rsid w:val="00411894"/>
    <w:rsid w:val="00412AEA"/>
    <w:rsid w:val="0041399F"/>
    <w:rsid w:val="00414025"/>
    <w:rsid w:val="00414397"/>
    <w:rsid w:val="0041454F"/>
    <w:rsid w:val="004161F0"/>
    <w:rsid w:val="00416CBF"/>
    <w:rsid w:val="00417D4E"/>
    <w:rsid w:val="0042592E"/>
    <w:rsid w:val="00432898"/>
    <w:rsid w:val="00432F51"/>
    <w:rsid w:val="00433AA8"/>
    <w:rsid w:val="004347F1"/>
    <w:rsid w:val="00436410"/>
    <w:rsid w:val="004413B6"/>
    <w:rsid w:val="00441859"/>
    <w:rsid w:val="00442C7B"/>
    <w:rsid w:val="00444F84"/>
    <w:rsid w:val="004456CA"/>
    <w:rsid w:val="004462B2"/>
    <w:rsid w:val="004464DC"/>
    <w:rsid w:val="00446D5F"/>
    <w:rsid w:val="004515BF"/>
    <w:rsid w:val="004548E8"/>
    <w:rsid w:val="00454C69"/>
    <w:rsid w:val="00455009"/>
    <w:rsid w:val="00457D49"/>
    <w:rsid w:val="0046028A"/>
    <w:rsid w:val="00461888"/>
    <w:rsid w:val="00461CFE"/>
    <w:rsid w:val="00463290"/>
    <w:rsid w:val="00463735"/>
    <w:rsid w:val="00464357"/>
    <w:rsid w:val="0046654C"/>
    <w:rsid w:val="00467F6F"/>
    <w:rsid w:val="004712C4"/>
    <w:rsid w:val="004740B0"/>
    <w:rsid w:val="00474340"/>
    <w:rsid w:val="00482C5C"/>
    <w:rsid w:val="0048618D"/>
    <w:rsid w:val="004864D6"/>
    <w:rsid w:val="004918C6"/>
    <w:rsid w:val="00492292"/>
    <w:rsid w:val="00493687"/>
    <w:rsid w:val="00495363"/>
    <w:rsid w:val="00495526"/>
    <w:rsid w:val="00497DA5"/>
    <w:rsid w:val="004A2397"/>
    <w:rsid w:val="004A2E0F"/>
    <w:rsid w:val="004A3C6C"/>
    <w:rsid w:val="004A4991"/>
    <w:rsid w:val="004A5FB5"/>
    <w:rsid w:val="004A61B1"/>
    <w:rsid w:val="004B3FD0"/>
    <w:rsid w:val="004B4EB9"/>
    <w:rsid w:val="004B5275"/>
    <w:rsid w:val="004B5D0A"/>
    <w:rsid w:val="004C2A66"/>
    <w:rsid w:val="004C34C0"/>
    <w:rsid w:val="004C3614"/>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1A63"/>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387A"/>
    <w:rsid w:val="00524985"/>
    <w:rsid w:val="00524EA2"/>
    <w:rsid w:val="00525A09"/>
    <w:rsid w:val="00530530"/>
    <w:rsid w:val="00531895"/>
    <w:rsid w:val="005322F2"/>
    <w:rsid w:val="0053254F"/>
    <w:rsid w:val="005336DD"/>
    <w:rsid w:val="0053399A"/>
    <w:rsid w:val="005341DF"/>
    <w:rsid w:val="00534827"/>
    <w:rsid w:val="00536728"/>
    <w:rsid w:val="005368BF"/>
    <w:rsid w:val="00536A63"/>
    <w:rsid w:val="00537C05"/>
    <w:rsid w:val="0054098E"/>
    <w:rsid w:val="005420D9"/>
    <w:rsid w:val="005425CB"/>
    <w:rsid w:val="005439B2"/>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5C4"/>
    <w:rsid w:val="00567AC1"/>
    <w:rsid w:val="00567E4A"/>
    <w:rsid w:val="005705F2"/>
    <w:rsid w:val="00570F62"/>
    <w:rsid w:val="00573ADD"/>
    <w:rsid w:val="0057678C"/>
    <w:rsid w:val="005770F5"/>
    <w:rsid w:val="00580D93"/>
    <w:rsid w:val="00581E7F"/>
    <w:rsid w:val="005844DF"/>
    <w:rsid w:val="005855C3"/>
    <w:rsid w:val="00586F0E"/>
    <w:rsid w:val="0059176E"/>
    <w:rsid w:val="005927BA"/>
    <w:rsid w:val="00592C48"/>
    <w:rsid w:val="00594472"/>
    <w:rsid w:val="005964D5"/>
    <w:rsid w:val="0059724A"/>
    <w:rsid w:val="005A76F8"/>
    <w:rsid w:val="005A7FDF"/>
    <w:rsid w:val="005B0ACF"/>
    <w:rsid w:val="005B1096"/>
    <w:rsid w:val="005B17FD"/>
    <w:rsid w:val="005B1C2E"/>
    <w:rsid w:val="005B33B5"/>
    <w:rsid w:val="005B3A6E"/>
    <w:rsid w:val="005B6A11"/>
    <w:rsid w:val="005C1655"/>
    <w:rsid w:val="005C2428"/>
    <w:rsid w:val="005C5327"/>
    <w:rsid w:val="005D07B2"/>
    <w:rsid w:val="005D1AB7"/>
    <w:rsid w:val="005D2F38"/>
    <w:rsid w:val="005D3D7D"/>
    <w:rsid w:val="005D434E"/>
    <w:rsid w:val="005D46AA"/>
    <w:rsid w:val="005D66CA"/>
    <w:rsid w:val="005E1AF6"/>
    <w:rsid w:val="005E2F58"/>
    <w:rsid w:val="005E405A"/>
    <w:rsid w:val="005E409E"/>
    <w:rsid w:val="005E4873"/>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04B"/>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622BF"/>
    <w:rsid w:val="00673639"/>
    <w:rsid w:val="00674B07"/>
    <w:rsid w:val="00675BEB"/>
    <w:rsid w:val="00676C0A"/>
    <w:rsid w:val="00681824"/>
    <w:rsid w:val="0068189B"/>
    <w:rsid w:val="00683100"/>
    <w:rsid w:val="006846F0"/>
    <w:rsid w:val="00685F0A"/>
    <w:rsid w:val="006900B6"/>
    <w:rsid w:val="0069019B"/>
    <w:rsid w:val="00691B13"/>
    <w:rsid w:val="0069370A"/>
    <w:rsid w:val="0069414F"/>
    <w:rsid w:val="006945A8"/>
    <w:rsid w:val="00694D28"/>
    <w:rsid w:val="00695755"/>
    <w:rsid w:val="00695BEB"/>
    <w:rsid w:val="006960CF"/>
    <w:rsid w:val="006A0BED"/>
    <w:rsid w:val="006A1DA1"/>
    <w:rsid w:val="006A291E"/>
    <w:rsid w:val="006B183F"/>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4B3B"/>
    <w:rsid w:val="006D52DE"/>
    <w:rsid w:val="006D5E28"/>
    <w:rsid w:val="006D5F06"/>
    <w:rsid w:val="006D702E"/>
    <w:rsid w:val="006D760B"/>
    <w:rsid w:val="006D7F94"/>
    <w:rsid w:val="006E0251"/>
    <w:rsid w:val="006E0450"/>
    <w:rsid w:val="006E0A23"/>
    <w:rsid w:val="006E0F0E"/>
    <w:rsid w:val="006E2C79"/>
    <w:rsid w:val="006E64E9"/>
    <w:rsid w:val="006E7EA4"/>
    <w:rsid w:val="006F0CF8"/>
    <w:rsid w:val="006F0D6E"/>
    <w:rsid w:val="006F0DFC"/>
    <w:rsid w:val="006F1417"/>
    <w:rsid w:val="006F1E39"/>
    <w:rsid w:val="006F1E3C"/>
    <w:rsid w:val="006F3F94"/>
    <w:rsid w:val="006F4950"/>
    <w:rsid w:val="006F55FA"/>
    <w:rsid w:val="006F57D7"/>
    <w:rsid w:val="006F60A9"/>
    <w:rsid w:val="006F711D"/>
    <w:rsid w:val="00703961"/>
    <w:rsid w:val="00705CFB"/>
    <w:rsid w:val="0070789A"/>
    <w:rsid w:val="007127BB"/>
    <w:rsid w:val="0071297A"/>
    <w:rsid w:val="007133CE"/>
    <w:rsid w:val="00714872"/>
    <w:rsid w:val="00716708"/>
    <w:rsid w:val="00716FC5"/>
    <w:rsid w:val="00716FCC"/>
    <w:rsid w:val="00721D77"/>
    <w:rsid w:val="00721DF6"/>
    <w:rsid w:val="00723B7D"/>
    <w:rsid w:val="00731B96"/>
    <w:rsid w:val="0073244D"/>
    <w:rsid w:val="00733AEA"/>
    <w:rsid w:val="00734BE9"/>
    <w:rsid w:val="0073596C"/>
    <w:rsid w:val="00735C49"/>
    <w:rsid w:val="00737051"/>
    <w:rsid w:val="00737A6F"/>
    <w:rsid w:val="00737E0A"/>
    <w:rsid w:val="00741A74"/>
    <w:rsid w:val="0074230B"/>
    <w:rsid w:val="00744146"/>
    <w:rsid w:val="00754C81"/>
    <w:rsid w:val="0076254F"/>
    <w:rsid w:val="00762BAC"/>
    <w:rsid w:val="00762FFD"/>
    <w:rsid w:val="00763F81"/>
    <w:rsid w:val="00766660"/>
    <w:rsid w:val="00766A96"/>
    <w:rsid w:val="0076733D"/>
    <w:rsid w:val="0076777F"/>
    <w:rsid w:val="00773128"/>
    <w:rsid w:val="0077424B"/>
    <w:rsid w:val="00775265"/>
    <w:rsid w:val="00776255"/>
    <w:rsid w:val="007764F3"/>
    <w:rsid w:val="00777348"/>
    <w:rsid w:val="00777756"/>
    <w:rsid w:val="00780700"/>
    <w:rsid w:val="00780F8A"/>
    <w:rsid w:val="007856A7"/>
    <w:rsid w:val="00787738"/>
    <w:rsid w:val="0079093D"/>
    <w:rsid w:val="00791423"/>
    <w:rsid w:val="00792600"/>
    <w:rsid w:val="007950D1"/>
    <w:rsid w:val="00795A30"/>
    <w:rsid w:val="0079795A"/>
    <w:rsid w:val="007A04D4"/>
    <w:rsid w:val="007A073A"/>
    <w:rsid w:val="007A1323"/>
    <w:rsid w:val="007A18AD"/>
    <w:rsid w:val="007A24CB"/>
    <w:rsid w:val="007A2C82"/>
    <w:rsid w:val="007A4B54"/>
    <w:rsid w:val="007A5215"/>
    <w:rsid w:val="007A52A6"/>
    <w:rsid w:val="007A5D30"/>
    <w:rsid w:val="007A6D9A"/>
    <w:rsid w:val="007A7766"/>
    <w:rsid w:val="007A7D6F"/>
    <w:rsid w:val="007B0330"/>
    <w:rsid w:val="007B280B"/>
    <w:rsid w:val="007B4434"/>
    <w:rsid w:val="007B48C8"/>
    <w:rsid w:val="007B5E30"/>
    <w:rsid w:val="007B7152"/>
    <w:rsid w:val="007C1196"/>
    <w:rsid w:val="007C148A"/>
    <w:rsid w:val="007C2542"/>
    <w:rsid w:val="007C2FC6"/>
    <w:rsid w:val="007C46DF"/>
    <w:rsid w:val="007C4778"/>
    <w:rsid w:val="007C4D55"/>
    <w:rsid w:val="007C6616"/>
    <w:rsid w:val="007C6EF2"/>
    <w:rsid w:val="007D043C"/>
    <w:rsid w:val="007D37CF"/>
    <w:rsid w:val="007D3E3A"/>
    <w:rsid w:val="007D494F"/>
    <w:rsid w:val="007D59D3"/>
    <w:rsid w:val="007E065C"/>
    <w:rsid w:val="007E1577"/>
    <w:rsid w:val="007E2EE1"/>
    <w:rsid w:val="007E3494"/>
    <w:rsid w:val="007E39E5"/>
    <w:rsid w:val="007E4067"/>
    <w:rsid w:val="007E4F97"/>
    <w:rsid w:val="007F1B3B"/>
    <w:rsid w:val="007F2ABC"/>
    <w:rsid w:val="007F3B00"/>
    <w:rsid w:val="007F5F6B"/>
    <w:rsid w:val="007F61E8"/>
    <w:rsid w:val="007F754D"/>
    <w:rsid w:val="007F75D7"/>
    <w:rsid w:val="00801926"/>
    <w:rsid w:val="00801DBF"/>
    <w:rsid w:val="00802350"/>
    <w:rsid w:val="0080315D"/>
    <w:rsid w:val="008032A5"/>
    <w:rsid w:val="00804B7D"/>
    <w:rsid w:val="008060C7"/>
    <w:rsid w:val="00806D9C"/>
    <w:rsid w:val="008070F4"/>
    <w:rsid w:val="00807CE0"/>
    <w:rsid w:val="008125EF"/>
    <w:rsid w:val="00812E8B"/>
    <w:rsid w:val="008132A2"/>
    <w:rsid w:val="00814B4A"/>
    <w:rsid w:val="00816DE1"/>
    <w:rsid w:val="00821049"/>
    <w:rsid w:val="00821B94"/>
    <w:rsid w:val="008221A7"/>
    <w:rsid w:val="00824499"/>
    <w:rsid w:val="00824840"/>
    <w:rsid w:val="0082547D"/>
    <w:rsid w:val="00825DBB"/>
    <w:rsid w:val="00825FAE"/>
    <w:rsid w:val="0082616C"/>
    <w:rsid w:val="00826AB1"/>
    <w:rsid w:val="00827C30"/>
    <w:rsid w:val="008325F3"/>
    <w:rsid w:val="008367A1"/>
    <w:rsid w:val="008373BA"/>
    <w:rsid w:val="00837A34"/>
    <w:rsid w:val="00844563"/>
    <w:rsid w:val="00844F84"/>
    <w:rsid w:val="0084548A"/>
    <w:rsid w:val="0084600F"/>
    <w:rsid w:val="00847D6C"/>
    <w:rsid w:val="00851C9E"/>
    <w:rsid w:val="008525BF"/>
    <w:rsid w:val="00853623"/>
    <w:rsid w:val="0085479E"/>
    <w:rsid w:val="00855C51"/>
    <w:rsid w:val="0085726C"/>
    <w:rsid w:val="008618D1"/>
    <w:rsid w:val="00861CEE"/>
    <w:rsid w:val="00861DB3"/>
    <w:rsid w:val="008624CF"/>
    <w:rsid w:val="00862ADB"/>
    <w:rsid w:val="00863528"/>
    <w:rsid w:val="00863DD2"/>
    <w:rsid w:val="00864648"/>
    <w:rsid w:val="0086554B"/>
    <w:rsid w:val="00866DED"/>
    <w:rsid w:val="008674BC"/>
    <w:rsid w:val="00872C8C"/>
    <w:rsid w:val="008742B6"/>
    <w:rsid w:val="00874E84"/>
    <w:rsid w:val="0087531A"/>
    <w:rsid w:val="0087559A"/>
    <w:rsid w:val="008767A5"/>
    <w:rsid w:val="008772AF"/>
    <w:rsid w:val="00877F0C"/>
    <w:rsid w:val="008807C9"/>
    <w:rsid w:val="008813B9"/>
    <w:rsid w:val="008820C9"/>
    <w:rsid w:val="00882E0D"/>
    <w:rsid w:val="00884B9D"/>
    <w:rsid w:val="00885970"/>
    <w:rsid w:val="00886765"/>
    <w:rsid w:val="0088688D"/>
    <w:rsid w:val="008902BD"/>
    <w:rsid w:val="008908F2"/>
    <w:rsid w:val="008926C5"/>
    <w:rsid w:val="00892C85"/>
    <w:rsid w:val="0089714D"/>
    <w:rsid w:val="008A0B4E"/>
    <w:rsid w:val="008A14AB"/>
    <w:rsid w:val="008A18EE"/>
    <w:rsid w:val="008A5B08"/>
    <w:rsid w:val="008A5F93"/>
    <w:rsid w:val="008B040A"/>
    <w:rsid w:val="008B23FA"/>
    <w:rsid w:val="008B24CC"/>
    <w:rsid w:val="008B445C"/>
    <w:rsid w:val="008B56B2"/>
    <w:rsid w:val="008C057A"/>
    <w:rsid w:val="008C0862"/>
    <w:rsid w:val="008C0C06"/>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5EF8"/>
    <w:rsid w:val="008E65E6"/>
    <w:rsid w:val="008E7BFC"/>
    <w:rsid w:val="008F051F"/>
    <w:rsid w:val="008F1894"/>
    <w:rsid w:val="008F2BCE"/>
    <w:rsid w:val="008F5014"/>
    <w:rsid w:val="008F599F"/>
    <w:rsid w:val="008F7AE7"/>
    <w:rsid w:val="008F7E83"/>
    <w:rsid w:val="00900E47"/>
    <w:rsid w:val="009010D2"/>
    <w:rsid w:val="0090457A"/>
    <w:rsid w:val="009059BC"/>
    <w:rsid w:val="0090724F"/>
    <w:rsid w:val="00910CFD"/>
    <w:rsid w:val="00911637"/>
    <w:rsid w:val="00911DA9"/>
    <w:rsid w:val="00911FBB"/>
    <w:rsid w:val="00912D89"/>
    <w:rsid w:val="00913389"/>
    <w:rsid w:val="00914D0F"/>
    <w:rsid w:val="00915782"/>
    <w:rsid w:val="00915E9F"/>
    <w:rsid w:val="0091675B"/>
    <w:rsid w:val="00917041"/>
    <w:rsid w:val="00917FBA"/>
    <w:rsid w:val="00921BDC"/>
    <w:rsid w:val="009236F9"/>
    <w:rsid w:val="00926BBF"/>
    <w:rsid w:val="00930D67"/>
    <w:rsid w:val="00930FE5"/>
    <w:rsid w:val="00931AE6"/>
    <w:rsid w:val="00934726"/>
    <w:rsid w:val="00934AEE"/>
    <w:rsid w:val="009357C1"/>
    <w:rsid w:val="009376AF"/>
    <w:rsid w:val="00937C85"/>
    <w:rsid w:val="00940C1C"/>
    <w:rsid w:val="0094232E"/>
    <w:rsid w:val="0094280C"/>
    <w:rsid w:val="0094338E"/>
    <w:rsid w:val="009437E1"/>
    <w:rsid w:val="00943AD7"/>
    <w:rsid w:val="00943AF4"/>
    <w:rsid w:val="00944BBA"/>
    <w:rsid w:val="009461D1"/>
    <w:rsid w:val="00946BE2"/>
    <w:rsid w:val="00953D71"/>
    <w:rsid w:val="009546ED"/>
    <w:rsid w:val="0095503D"/>
    <w:rsid w:val="009575D6"/>
    <w:rsid w:val="009602B8"/>
    <w:rsid w:val="009626EC"/>
    <w:rsid w:val="009630FC"/>
    <w:rsid w:val="00963687"/>
    <w:rsid w:val="009637C4"/>
    <w:rsid w:val="009668D7"/>
    <w:rsid w:val="00966C70"/>
    <w:rsid w:val="009675E3"/>
    <w:rsid w:val="009678F8"/>
    <w:rsid w:val="00967FE4"/>
    <w:rsid w:val="00971092"/>
    <w:rsid w:val="00972636"/>
    <w:rsid w:val="00976785"/>
    <w:rsid w:val="00977E79"/>
    <w:rsid w:val="00980E81"/>
    <w:rsid w:val="0098147F"/>
    <w:rsid w:val="0098319C"/>
    <w:rsid w:val="0098321F"/>
    <w:rsid w:val="009862D0"/>
    <w:rsid w:val="00987FFC"/>
    <w:rsid w:val="009906FB"/>
    <w:rsid w:val="00990B64"/>
    <w:rsid w:val="00995B49"/>
    <w:rsid w:val="009968B2"/>
    <w:rsid w:val="00997093"/>
    <w:rsid w:val="009A04FF"/>
    <w:rsid w:val="009A4B56"/>
    <w:rsid w:val="009A6731"/>
    <w:rsid w:val="009A7436"/>
    <w:rsid w:val="009A7704"/>
    <w:rsid w:val="009B0211"/>
    <w:rsid w:val="009B112B"/>
    <w:rsid w:val="009B2546"/>
    <w:rsid w:val="009B2E1E"/>
    <w:rsid w:val="009B36D5"/>
    <w:rsid w:val="009B3D55"/>
    <w:rsid w:val="009B49F3"/>
    <w:rsid w:val="009C0D92"/>
    <w:rsid w:val="009C3657"/>
    <w:rsid w:val="009C3B57"/>
    <w:rsid w:val="009D01E6"/>
    <w:rsid w:val="009D0BBE"/>
    <w:rsid w:val="009D0C6A"/>
    <w:rsid w:val="009D2ED8"/>
    <w:rsid w:val="009D793E"/>
    <w:rsid w:val="009E1CE7"/>
    <w:rsid w:val="009E2F7B"/>
    <w:rsid w:val="009E4797"/>
    <w:rsid w:val="009E4BE2"/>
    <w:rsid w:val="009E6C1D"/>
    <w:rsid w:val="009E7412"/>
    <w:rsid w:val="009F1823"/>
    <w:rsid w:val="009F50BA"/>
    <w:rsid w:val="009F6A82"/>
    <w:rsid w:val="009F77F7"/>
    <w:rsid w:val="00A02F9B"/>
    <w:rsid w:val="00A0702C"/>
    <w:rsid w:val="00A070E9"/>
    <w:rsid w:val="00A11052"/>
    <w:rsid w:val="00A12862"/>
    <w:rsid w:val="00A12C5E"/>
    <w:rsid w:val="00A13EF1"/>
    <w:rsid w:val="00A14AEB"/>
    <w:rsid w:val="00A15702"/>
    <w:rsid w:val="00A16308"/>
    <w:rsid w:val="00A16CEC"/>
    <w:rsid w:val="00A20506"/>
    <w:rsid w:val="00A2221D"/>
    <w:rsid w:val="00A2222A"/>
    <w:rsid w:val="00A23ECE"/>
    <w:rsid w:val="00A26022"/>
    <w:rsid w:val="00A2729C"/>
    <w:rsid w:val="00A27840"/>
    <w:rsid w:val="00A30944"/>
    <w:rsid w:val="00A30E33"/>
    <w:rsid w:val="00A31227"/>
    <w:rsid w:val="00A33BDB"/>
    <w:rsid w:val="00A37A27"/>
    <w:rsid w:val="00A4050F"/>
    <w:rsid w:val="00A40960"/>
    <w:rsid w:val="00A4194B"/>
    <w:rsid w:val="00A43896"/>
    <w:rsid w:val="00A458C5"/>
    <w:rsid w:val="00A46F59"/>
    <w:rsid w:val="00A517A7"/>
    <w:rsid w:val="00A5202F"/>
    <w:rsid w:val="00A54613"/>
    <w:rsid w:val="00A54A8C"/>
    <w:rsid w:val="00A602BC"/>
    <w:rsid w:val="00A6467D"/>
    <w:rsid w:val="00A661FD"/>
    <w:rsid w:val="00A72B6A"/>
    <w:rsid w:val="00A72DB0"/>
    <w:rsid w:val="00A73A6D"/>
    <w:rsid w:val="00A74897"/>
    <w:rsid w:val="00A771A6"/>
    <w:rsid w:val="00A77825"/>
    <w:rsid w:val="00A81124"/>
    <w:rsid w:val="00A8201D"/>
    <w:rsid w:val="00A8210F"/>
    <w:rsid w:val="00A82332"/>
    <w:rsid w:val="00A8517C"/>
    <w:rsid w:val="00A91630"/>
    <w:rsid w:val="00A92562"/>
    <w:rsid w:val="00A92D78"/>
    <w:rsid w:val="00A9359E"/>
    <w:rsid w:val="00A95D68"/>
    <w:rsid w:val="00A9792E"/>
    <w:rsid w:val="00AA45A8"/>
    <w:rsid w:val="00AA483D"/>
    <w:rsid w:val="00AA4A25"/>
    <w:rsid w:val="00AA4BA8"/>
    <w:rsid w:val="00AA59AD"/>
    <w:rsid w:val="00AA70C5"/>
    <w:rsid w:val="00AA7D25"/>
    <w:rsid w:val="00AB0083"/>
    <w:rsid w:val="00AB2595"/>
    <w:rsid w:val="00AB260A"/>
    <w:rsid w:val="00AB2BAF"/>
    <w:rsid w:val="00AB3842"/>
    <w:rsid w:val="00AB434E"/>
    <w:rsid w:val="00AC04DF"/>
    <w:rsid w:val="00AC10BF"/>
    <w:rsid w:val="00AC193B"/>
    <w:rsid w:val="00AC434E"/>
    <w:rsid w:val="00AC4A79"/>
    <w:rsid w:val="00AC520F"/>
    <w:rsid w:val="00AC557E"/>
    <w:rsid w:val="00AC6DDF"/>
    <w:rsid w:val="00AC71F6"/>
    <w:rsid w:val="00AC773D"/>
    <w:rsid w:val="00AC7DF2"/>
    <w:rsid w:val="00AD19D0"/>
    <w:rsid w:val="00AD1C9C"/>
    <w:rsid w:val="00AD1DB4"/>
    <w:rsid w:val="00AD4636"/>
    <w:rsid w:val="00AD64EB"/>
    <w:rsid w:val="00AD6517"/>
    <w:rsid w:val="00AD6F50"/>
    <w:rsid w:val="00AD7826"/>
    <w:rsid w:val="00AD7AA2"/>
    <w:rsid w:val="00AD7FF3"/>
    <w:rsid w:val="00AE08FD"/>
    <w:rsid w:val="00AE0A42"/>
    <w:rsid w:val="00AE1783"/>
    <w:rsid w:val="00AE2DAE"/>
    <w:rsid w:val="00AE3EAC"/>
    <w:rsid w:val="00AE570C"/>
    <w:rsid w:val="00AE5A80"/>
    <w:rsid w:val="00AE6C56"/>
    <w:rsid w:val="00AE7B0F"/>
    <w:rsid w:val="00AF4997"/>
    <w:rsid w:val="00AF5CC6"/>
    <w:rsid w:val="00AF6159"/>
    <w:rsid w:val="00AF6E3C"/>
    <w:rsid w:val="00AF754E"/>
    <w:rsid w:val="00AF7859"/>
    <w:rsid w:val="00B002B9"/>
    <w:rsid w:val="00B01478"/>
    <w:rsid w:val="00B02A20"/>
    <w:rsid w:val="00B03B1E"/>
    <w:rsid w:val="00B04608"/>
    <w:rsid w:val="00B04EA5"/>
    <w:rsid w:val="00B061BF"/>
    <w:rsid w:val="00B066FC"/>
    <w:rsid w:val="00B114BF"/>
    <w:rsid w:val="00B116FF"/>
    <w:rsid w:val="00B1469B"/>
    <w:rsid w:val="00B16626"/>
    <w:rsid w:val="00B22168"/>
    <w:rsid w:val="00B244B2"/>
    <w:rsid w:val="00B24DAD"/>
    <w:rsid w:val="00B2696A"/>
    <w:rsid w:val="00B26D8B"/>
    <w:rsid w:val="00B270A7"/>
    <w:rsid w:val="00B34013"/>
    <w:rsid w:val="00B362AF"/>
    <w:rsid w:val="00B3699A"/>
    <w:rsid w:val="00B37C7B"/>
    <w:rsid w:val="00B416F4"/>
    <w:rsid w:val="00B43F0F"/>
    <w:rsid w:val="00B46575"/>
    <w:rsid w:val="00B46B89"/>
    <w:rsid w:val="00B46EDB"/>
    <w:rsid w:val="00B47F60"/>
    <w:rsid w:val="00B5014C"/>
    <w:rsid w:val="00B518E2"/>
    <w:rsid w:val="00B52137"/>
    <w:rsid w:val="00B52977"/>
    <w:rsid w:val="00B52D79"/>
    <w:rsid w:val="00B54C9E"/>
    <w:rsid w:val="00B5592A"/>
    <w:rsid w:val="00B55B32"/>
    <w:rsid w:val="00B55DD7"/>
    <w:rsid w:val="00B565EB"/>
    <w:rsid w:val="00B60AF5"/>
    <w:rsid w:val="00B60E3B"/>
    <w:rsid w:val="00B61989"/>
    <w:rsid w:val="00B6286B"/>
    <w:rsid w:val="00B62CD7"/>
    <w:rsid w:val="00B63DDF"/>
    <w:rsid w:val="00B67CE6"/>
    <w:rsid w:val="00B7095B"/>
    <w:rsid w:val="00B71AD9"/>
    <w:rsid w:val="00B72E13"/>
    <w:rsid w:val="00B76934"/>
    <w:rsid w:val="00B810FC"/>
    <w:rsid w:val="00B81495"/>
    <w:rsid w:val="00B814AF"/>
    <w:rsid w:val="00B81BFD"/>
    <w:rsid w:val="00B8264C"/>
    <w:rsid w:val="00B8360A"/>
    <w:rsid w:val="00B8379E"/>
    <w:rsid w:val="00B83EC5"/>
    <w:rsid w:val="00B843DC"/>
    <w:rsid w:val="00B84624"/>
    <w:rsid w:val="00B84752"/>
    <w:rsid w:val="00B86B34"/>
    <w:rsid w:val="00B877F6"/>
    <w:rsid w:val="00B87A52"/>
    <w:rsid w:val="00B87E34"/>
    <w:rsid w:val="00B9173D"/>
    <w:rsid w:val="00B94AD0"/>
    <w:rsid w:val="00B969B8"/>
    <w:rsid w:val="00B97705"/>
    <w:rsid w:val="00BA01D4"/>
    <w:rsid w:val="00BA0C79"/>
    <w:rsid w:val="00BA17BA"/>
    <w:rsid w:val="00BA2FC0"/>
    <w:rsid w:val="00BA5F70"/>
    <w:rsid w:val="00BA6DB0"/>
    <w:rsid w:val="00BA6EB6"/>
    <w:rsid w:val="00BA74C2"/>
    <w:rsid w:val="00BC1058"/>
    <w:rsid w:val="00BC189D"/>
    <w:rsid w:val="00BC4440"/>
    <w:rsid w:val="00BC5A5E"/>
    <w:rsid w:val="00BD24C3"/>
    <w:rsid w:val="00BD2E17"/>
    <w:rsid w:val="00BD2E56"/>
    <w:rsid w:val="00BD34AC"/>
    <w:rsid w:val="00BD3B6C"/>
    <w:rsid w:val="00BD40EC"/>
    <w:rsid w:val="00BD4333"/>
    <w:rsid w:val="00BD4A35"/>
    <w:rsid w:val="00BD4B08"/>
    <w:rsid w:val="00BD4DB0"/>
    <w:rsid w:val="00BD5704"/>
    <w:rsid w:val="00BD6320"/>
    <w:rsid w:val="00BD74B7"/>
    <w:rsid w:val="00BD7599"/>
    <w:rsid w:val="00BD77EA"/>
    <w:rsid w:val="00BD7A5F"/>
    <w:rsid w:val="00BD7AD7"/>
    <w:rsid w:val="00BD7FB8"/>
    <w:rsid w:val="00BD7FE7"/>
    <w:rsid w:val="00BE155D"/>
    <w:rsid w:val="00BE2884"/>
    <w:rsid w:val="00BE6353"/>
    <w:rsid w:val="00BF1D0A"/>
    <w:rsid w:val="00BF2805"/>
    <w:rsid w:val="00BF36C4"/>
    <w:rsid w:val="00BF4D20"/>
    <w:rsid w:val="00BF6EA4"/>
    <w:rsid w:val="00C00A39"/>
    <w:rsid w:val="00C00B32"/>
    <w:rsid w:val="00C01C2D"/>
    <w:rsid w:val="00C032B7"/>
    <w:rsid w:val="00C0330E"/>
    <w:rsid w:val="00C03A2E"/>
    <w:rsid w:val="00C06A97"/>
    <w:rsid w:val="00C07E5F"/>
    <w:rsid w:val="00C134F3"/>
    <w:rsid w:val="00C13D93"/>
    <w:rsid w:val="00C145B9"/>
    <w:rsid w:val="00C1482D"/>
    <w:rsid w:val="00C1663C"/>
    <w:rsid w:val="00C166B2"/>
    <w:rsid w:val="00C16968"/>
    <w:rsid w:val="00C20050"/>
    <w:rsid w:val="00C20F1D"/>
    <w:rsid w:val="00C211DD"/>
    <w:rsid w:val="00C21404"/>
    <w:rsid w:val="00C22337"/>
    <w:rsid w:val="00C24DDF"/>
    <w:rsid w:val="00C24F30"/>
    <w:rsid w:val="00C2511A"/>
    <w:rsid w:val="00C2563C"/>
    <w:rsid w:val="00C25705"/>
    <w:rsid w:val="00C26BAB"/>
    <w:rsid w:val="00C27684"/>
    <w:rsid w:val="00C30437"/>
    <w:rsid w:val="00C33843"/>
    <w:rsid w:val="00C35109"/>
    <w:rsid w:val="00C41979"/>
    <w:rsid w:val="00C43824"/>
    <w:rsid w:val="00C43FDF"/>
    <w:rsid w:val="00C445D1"/>
    <w:rsid w:val="00C45CDC"/>
    <w:rsid w:val="00C45DF6"/>
    <w:rsid w:val="00C4752F"/>
    <w:rsid w:val="00C4793A"/>
    <w:rsid w:val="00C5188D"/>
    <w:rsid w:val="00C51A22"/>
    <w:rsid w:val="00C5278A"/>
    <w:rsid w:val="00C52896"/>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208E"/>
    <w:rsid w:val="00CA42A5"/>
    <w:rsid w:val="00CA4D55"/>
    <w:rsid w:val="00CA58C4"/>
    <w:rsid w:val="00CA6D10"/>
    <w:rsid w:val="00CA7CCB"/>
    <w:rsid w:val="00CB1884"/>
    <w:rsid w:val="00CB2C06"/>
    <w:rsid w:val="00CB3AA2"/>
    <w:rsid w:val="00CB4939"/>
    <w:rsid w:val="00CB5BE0"/>
    <w:rsid w:val="00CB6952"/>
    <w:rsid w:val="00CC02EB"/>
    <w:rsid w:val="00CC1B2E"/>
    <w:rsid w:val="00CC1B3D"/>
    <w:rsid w:val="00CC24B2"/>
    <w:rsid w:val="00CC2EF9"/>
    <w:rsid w:val="00CC3C5E"/>
    <w:rsid w:val="00CC556E"/>
    <w:rsid w:val="00CC5A4B"/>
    <w:rsid w:val="00CC5BF7"/>
    <w:rsid w:val="00CC5ED5"/>
    <w:rsid w:val="00CC72A7"/>
    <w:rsid w:val="00CD0CA2"/>
    <w:rsid w:val="00CD35D4"/>
    <w:rsid w:val="00CD3812"/>
    <w:rsid w:val="00CD6F2E"/>
    <w:rsid w:val="00CE11F7"/>
    <w:rsid w:val="00CE154E"/>
    <w:rsid w:val="00CE1669"/>
    <w:rsid w:val="00CE182D"/>
    <w:rsid w:val="00CE1920"/>
    <w:rsid w:val="00CE2346"/>
    <w:rsid w:val="00CE2692"/>
    <w:rsid w:val="00CE2A2D"/>
    <w:rsid w:val="00CE3683"/>
    <w:rsid w:val="00CE3A52"/>
    <w:rsid w:val="00CE4350"/>
    <w:rsid w:val="00CE529D"/>
    <w:rsid w:val="00CE57E4"/>
    <w:rsid w:val="00CE65DA"/>
    <w:rsid w:val="00CE6993"/>
    <w:rsid w:val="00CF5773"/>
    <w:rsid w:val="00CF59A4"/>
    <w:rsid w:val="00CF5E48"/>
    <w:rsid w:val="00CF667D"/>
    <w:rsid w:val="00D000A5"/>
    <w:rsid w:val="00D018FE"/>
    <w:rsid w:val="00D02030"/>
    <w:rsid w:val="00D02F55"/>
    <w:rsid w:val="00D0345D"/>
    <w:rsid w:val="00D049BC"/>
    <w:rsid w:val="00D07274"/>
    <w:rsid w:val="00D10332"/>
    <w:rsid w:val="00D13F5C"/>
    <w:rsid w:val="00D15364"/>
    <w:rsid w:val="00D17D07"/>
    <w:rsid w:val="00D214E2"/>
    <w:rsid w:val="00D24958"/>
    <w:rsid w:val="00D251D4"/>
    <w:rsid w:val="00D25D55"/>
    <w:rsid w:val="00D26FD0"/>
    <w:rsid w:val="00D27080"/>
    <w:rsid w:val="00D27721"/>
    <w:rsid w:val="00D27BA9"/>
    <w:rsid w:val="00D30511"/>
    <w:rsid w:val="00D31F4D"/>
    <w:rsid w:val="00D35130"/>
    <w:rsid w:val="00D35524"/>
    <w:rsid w:val="00D3574A"/>
    <w:rsid w:val="00D36123"/>
    <w:rsid w:val="00D362E1"/>
    <w:rsid w:val="00D37113"/>
    <w:rsid w:val="00D44B5C"/>
    <w:rsid w:val="00D472F3"/>
    <w:rsid w:val="00D4789B"/>
    <w:rsid w:val="00D505BB"/>
    <w:rsid w:val="00D50C7D"/>
    <w:rsid w:val="00D511FD"/>
    <w:rsid w:val="00D51943"/>
    <w:rsid w:val="00D51C0C"/>
    <w:rsid w:val="00D51F43"/>
    <w:rsid w:val="00D53F56"/>
    <w:rsid w:val="00D556B9"/>
    <w:rsid w:val="00D56F3A"/>
    <w:rsid w:val="00D60711"/>
    <w:rsid w:val="00D6071C"/>
    <w:rsid w:val="00D6178A"/>
    <w:rsid w:val="00D66181"/>
    <w:rsid w:val="00D66444"/>
    <w:rsid w:val="00D6663B"/>
    <w:rsid w:val="00D669AC"/>
    <w:rsid w:val="00D66BCC"/>
    <w:rsid w:val="00D66D83"/>
    <w:rsid w:val="00D71CCD"/>
    <w:rsid w:val="00D725F0"/>
    <w:rsid w:val="00D73ACE"/>
    <w:rsid w:val="00D73B10"/>
    <w:rsid w:val="00D73F65"/>
    <w:rsid w:val="00D74EF1"/>
    <w:rsid w:val="00D75B58"/>
    <w:rsid w:val="00D7689E"/>
    <w:rsid w:val="00D775DF"/>
    <w:rsid w:val="00D77A00"/>
    <w:rsid w:val="00D80327"/>
    <w:rsid w:val="00D84019"/>
    <w:rsid w:val="00D844B8"/>
    <w:rsid w:val="00D854B0"/>
    <w:rsid w:val="00D85FC6"/>
    <w:rsid w:val="00D874A7"/>
    <w:rsid w:val="00D90E36"/>
    <w:rsid w:val="00D9194D"/>
    <w:rsid w:val="00D924EB"/>
    <w:rsid w:val="00D95F35"/>
    <w:rsid w:val="00DA0387"/>
    <w:rsid w:val="00DA0589"/>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B7BD6"/>
    <w:rsid w:val="00DC05BD"/>
    <w:rsid w:val="00DC1504"/>
    <w:rsid w:val="00DC1F24"/>
    <w:rsid w:val="00DC2569"/>
    <w:rsid w:val="00DC4F86"/>
    <w:rsid w:val="00DC63E0"/>
    <w:rsid w:val="00DC66B8"/>
    <w:rsid w:val="00DC6CA1"/>
    <w:rsid w:val="00DC71F9"/>
    <w:rsid w:val="00DD0FD2"/>
    <w:rsid w:val="00DD33B3"/>
    <w:rsid w:val="00DD384D"/>
    <w:rsid w:val="00DD4382"/>
    <w:rsid w:val="00DD45BE"/>
    <w:rsid w:val="00DD6F84"/>
    <w:rsid w:val="00DD70FA"/>
    <w:rsid w:val="00DE12F5"/>
    <w:rsid w:val="00DE7EA4"/>
    <w:rsid w:val="00DF014B"/>
    <w:rsid w:val="00DF0A9F"/>
    <w:rsid w:val="00DF172D"/>
    <w:rsid w:val="00DF2C94"/>
    <w:rsid w:val="00DF34A3"/>
    <w:rsid w:val="00DF3BC4"/>
    <w:rsid w:val="00DF45B1"/>
    <w:rsid w:val="00DF6D4B"/>
    <w:rsid w:val="00DF7216"/>
    <w:rsid w:val="00E00490"/>
    <w:rsid w:val="00E007A9"/>
    <w:rsid w:val="00E01E31"/>
    <w:rsid w:val="00E02B6E"/>
    <w:rsid w:val="00E02DD1"/>
    <w:rsid w:val="00E0392B"/>
    <w:rsid w:val="00E03C86"/>
    <w:rsid w:val="00E04A97"/>
    <w:rsid w:val="00E05207"/>
    <w:rsid w:val="00E058C4"/>
    <w:rsid w:val="00E05A6A"/>
    <w:rsid w:val="00E05AF7"/>
    <w:rsid w:val="00E12945"/>
    <w:rsid w:val="00E12A41"/>
    <w:rsid w:val="00E13F03"/>
    <w:rsid w:val="00E17A20"/>
    <w:rsid w:val="00E17D13"/>
    <w:rsid w:val="00E20951"/>
    <w:rsid w:val="00E22202"/>
    <w:rsid w:val="00E225A2"/>
    <w:rsid w:val="00E23A37"/>
    <w:rsid w:val="00E24337"/>
    <w:rsid w:val="00E24642"/>
    <w:rsid w:val="00E256EC"/>
    <w:rsid w:val="00E279A7"/>
    <w:rsid w:val="00E326C4"/>
    <w:rsid w:val="00E33082"/>
    <w:rsid w:val="00E330CE"/>
    <w:rsid w:val="00E33100"/>
    <w:rsid w:val="00E33841"/>
    <w:rsid w:val="00E34B4B"/>
    <w:rsid w:val="00E36195"/>
    <w:rsid w:val="00E37C3E"/>
    <w:rsid w:val="00E406B4"/>
    <w:rsid w:val="00E41559"/>
    <w:rsid w:val="00E4372E"/>
    <w:rsid w:val="00E45D53"/>
    <w:rsid w:val="00E524B1"/>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0F1C"/>
    <w:rsid w:val="00E820E1"/>
    <w:rsid w:val="00E827E3"/>
    <w:rsid w:val="00E8386D"/>
    <w:rsid w:val="00E85719"/>
    <w:rsid w:val="00E966C8"/>
    <w:rsid w:val="00EA0505"/>
    <w:rsid w:val="00EA1EA8"/>
    <w:rsid w:val="00EA3980"/>
    <w:rsid w:val="00EA5251"/>
    <w:rsid w:val="00EA7E26"/>
    <w:rsid w:val="00EA7F4A"/>
    <w:rsid w:val="00EB00DF"/>
    <w:rsid w:val="00EB0211"/>
    <w:rsid w:val="00EB0935"/>
    <w:rsid w:val="00EB10DF"/>
    <w:rsid w:val="00EB1D19"/>
    <w:rsid w:val="00EB21AD"/>
    <w:rsid w:val="00EB2ADB"/>
    <w:rsid w:val="00EB329B"/>
    <w:rsid w:val="00EB7059"/>
    <w:rsid w:val="00EC05B4"/>
    <w:rsid w:val="00EC05B6"/>
    <w:rsid w:val="00EC099A"/>
    <w:rsid w:val="00EC2EFE"/>
    <w:rsid w:val="00EC30FC"/>
    <w:rsid w:val="00EC3145"/>
    <w:rsid w:val="00EC4546"/>
    <w:rsid w:val="00EC5166"/>
    <w:rsid w:val="00EC5394"/>
    <w:rsid w:val="00EC5829"/>
    <w:rsid w:val="00EC59B9"/>
    <w:rsid w:val="00EC5A76"/>
    <w:rsid w:val="00EC653D"/>
    <w:rsid w:val="00EC74B9"/>
    <w:rsid w:val="00EC7CB1"/>
    <w:rsid w:val="00ED22C1"/>
    <w:rsid w:val="00ED4758"/>
    <w:rsid w:val="00EE2045"/>
    <w:rsid w:val="00EE3C11"/>
    <w:rsid w:val="00EE4FAD"/>
    <w:rsid w:val="00EE5509"/>
    <w:rsid w:val="00EE5699"/>
    <w:rsid w:val="00EE5DC7"/>
    <w:rsid w:val="00EE76BF"/>
    <w:rsid w:val="00EF0B35"/>
    <w:rsid w:val="00EF0EA0"/>
    <w:rsid w:val="00EF0FC8"/>
    <w:rsid w:val="00EF3639"/>
    <w:rsid w:val="00EF3760"/>
    <w:rsid w:val="00EF41FE"/>
    <w:rsid w:val="00EF4FBD"/>
    <w:rsid w:val="00EF513F"/>
    <w:rsid w:val="00EF59CA"/>
    <w:rsid w:val="00EF6AC9"/>
    <w:rsid w:val="00F00192"/>
    <w:rsid w:val="00F005C8"/>
    <w:rsid w:val="00F016DF"/>
    <w:rsid w:val="00F01A79"/>
    <w:rsid w:val="00F0203E"/>
    <w:rsid w:val="00F02E27"/>
    <w:rsid w:val="00F03F5F"/>
    <w:rsid w:val="00F05544"/>
    <w:rsid w:val="00F10A22"/>
    <w:rsid w:val="00F117E7"/>
    <w:rsid w:val="00F11C3F"/>
    <w:rsid w:val="00F130FB"/>
    <w:rsid w:val="00F17656"/>
    <w:rsid w:val="00F215C2"/>
    <w:rsid w:val="00F23075"/>
    <w:rsid w:val="00F236F6"/>
    <w:rsid w:val="00F239A8"/>
    <w:rsid w:val="00F23A02"/>
    <w:rsid w:val="00F23B28"/>
    <w:rsid w:val="00F23D1B"/>
    <w:rsid w:val="00F24134"/>
    <w:rsid w:val="00F26A37"/>
    <w:rsid w:val="00F335E6"/>
    <w:rsid w:val="00F33B32"/>
    <w:rsid w:val="00F36DAA"/>
    <w:rsid w:val="00F37732"/>
    <w:rsid w:val="00F43E2D"/>
    <w:rsid w:val="00F443C8"/>
    <w:rsid w:val="00F45417"/>
    <w:rsid w:val="00F509F3"/>
    <w:rsid w:val="00F51B6F"/>
    <w:rsid w:val="00F521F1"/>
    <w:rsid w:val="00F52517"/>
    <w:rsid w:val="00F53F2E"/>
    <w:rsid w:val="00F56AC5"/>
    <w:rsid w:val="00F57C87"/>
    <w:rsid w:val="00F602BA"/>
    <w:rsid w:val="00F61B9C"/>
    <w:rsid w:val="00F61DCC"/>
    <w:rsid w:val="00F62A98"/>
    <w:rsid w:val="00F632D5"/>
    <w:rsid w:val="00F63A6C"/>
    <w:rsid w:val="00F64E56"/>
    <w:rsid w:val="00F66729"/>
    <w:rsid w:val="00F66A47"/>
    <w:rsid w:val="00F672AE"/>
    <w:rsid w:val="00F67883"/>
    <w:rsid w:val="00F70ACC"/>
    <w:rsid w:val="00F70B95"/>
    <w:rsid w:val="00F70D90"/>
    <w:rsid w:val="00F72639"/>
    <w:rsid w:val="00F734A7"/>
    <w:rsid w:val="00F73EBC"/>
    <w:rsid w:val="00F7751C"/>
    <w:rsid w:val="00F82A4E"/>
    <w:rsid w:val="00F8643F"/>
    <w:rsid w:val="00F918BD"/>
    <w:rsid w:val="00F91E45"/>
    <w:rsid w:val="00F96DA3"/>
    <w:rsid w:val="00F96E5D"/>
    <w:rsid w:val="00FA04AE"/>
    <w:rsid w:val="00FA0767"/>
    <w:rsid w:val="00FA222D"/>
    <w:rsid w:val="00FA39F0"/>
    <w:rsid w:val="00FA4E40"/>
    <w:rsid w:val="00FA523A"/>
    <w:rsid w:val="00FA5B24"/>
    <w:rsid w:val="00FA69EA"/>
    <w:rsid w:val="00FB0E42"/>
    <w:rsid w:val="00FB10D6"/>
    <w:rsid w:val="00FB19AC"/>
    <w:rsid w:val="00FB45B2"/>
    <w:rsid w:val="00FB4B16"/>
    <w:rsid w:val="00FB5166"/>
    <w:rsid w:val="00FB63A9"/>
    <w:rsid w:val="00FB73FC"/>
    <w:rsid w:val="00FB776C"/>
    <w:rsid w:val="00FB7E53"/>
    <w:rsid w:val="00FC1950"/>
    <w:rsid w:val="00FC4BA6"/>
    <w:rsid w:val="00FC4C00"/>
    <w:rsid w:val="00FC53F5"/>
    <w:rsid w:val="00FC55CB"/>
    <w:rsid w:val="00FC657D"/>
    <w:rsid w:val="00FC6BC0"/>
    <w:rsid w:val="00FC6D05"/>
    <w:rsid w:val="00FC74A5"/>
    <w:rsid w:val="00FC7EF0"/>
    <w:rsid w:val="00FD0096"/>
    <w:rsid w:val="00FD0A07"/>
    <w:rsid w:val="00FD1E15"/>
    <w:rsid w:val="00FD2D00"/>
    <w:rsid w:val="00FD4B4B"/>
    <w:rsid w:val="00FD7555"/>
    <w:rsid w:val="00FE0952"/>
    <w:rsid w:val="00FE0E4A"/>
    <w:rsid w:val="00FE1222"/>
    <w:rsid w:val="00FE13FB"/>
    <w:rsid w:val="00FE1FC1"/>
    <w:rsid w:val="00FE2788"/>
    <w:rsid w:val="00FE2DCD"/>
    <w:rsid w:val="00FE4889"/>
    <w:rsid w:val="00FE4FB8"/>
    <w:rsid w:val="00FE622D"/>
    <w:rsid w:val="00FE656B"/>
    <w:rsid w:val="00FE6B55"/>
    <w:rsid w:val="00FE7302"/>
    <w:rsid w:val="00FE770D"/>
    <w:rsid w:val="00FE7C81"/>
    <w:rsid w:val="00FF1455"/>
    <w:rsid w:val="00FF16B3"/>
    <w:rsid w:val="00FF2146"/>
    <w:rsid w:val="00FF3C0C"/>
    <w:rsid w:val="00FF73C7"/>
    <w:rsid w:val="00FF797A"/>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 w:type="paragraph" w:customStyle="1" w:styleId="Default">
    <w:name w:val="Default"/>
    <w:rsid w:val="00224D10"/>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894048174">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70D37-D638-42FA-8B0A-490BE1E6F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32020</TotalTime>
  <Pages>7</Pages>
  <Words>1434</Words>
  <Characters>8177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1340</cp:revision>
  <cp:lastPrinted>2023-01-19T03:29:00Z</cp:lastPrinted>
  <dcterms:created xsi:type="dcterms:W3CDTF">2018-05-25T08:38:00Z</dcterms:created>
  <dcterms:modified xsi:type="dcterms:W3CDTF">2023-01-19T05:57:00Z</dcterms:modified>
</cp:coreProperties>
</file>