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3B2D" w:rsidRDefault="00BD3B2D" w:rsidP="00BD3B2D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№4829782 </w:t>
      </w:r>
    </w:p>
    <w:p w:rsidR="00BD3B2D" w:rsidRDefault="00BD3B2D" w:rsidP="00BD3B2D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55"/>
        <w:gridCol w:w="6520"/>
      </w:tblGrid>
      <w:tr w:rsidR="00BD3B2D" w:rsidTr="00BD3B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4951558</w:t>
              </w:r>
            </w:hyperlink>
          </w:p>
        </w:tc>
      </w:tr>
      <w:tr w:rsidR="00BD3B2D" w:rsidTr="00BD3B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№1363-шi 2014 жылдың 19 желтоқсанынан Қазақстан республикасының үк</w:t>
              </w:r>
              <w:proofErr w:type="gramStart"/>
              <w:r>
                <w:rPr>
                  <w:rStyle w:val="a4"/>
                </w:rPr>
                <w:t>i</w:t>
              </w:r>
              <w:proofErr w:type="gramEnd"/>
              <w:r>
                <w:rPr>
                  <w:rStyle w:val="a4"/>
                </w:rPr>
                <w:t xml:space="preserve">метiнiң қаулысымен сәйкес </w:t>
              </w:r>
              <w:proofErr w:type="spellStart"/>
              <w:r>
                <w:rPr>
                  <w:rStyle w:val="a4"/>
                </w:rPr>
                <w:t>жуу</w:t>
              </w:r>
              <w:proofErr w:type="spellEnd"/>
              <w:r>
                <w:rPr>
                  <w:rStyle w:val="a4"/>
                </w:rPr>
                <w:t xml:space="preserve"> кұралдарын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  <w:r>
                <w:rPr>
                  <w:rStyle w:val="a4"/>
                </w:rPr>
                <w:t xml:space="preserve"> отандық </w:t>
              </w:r>
              <w:proofErr w:type="spellStart"/>
              <w:r>
                <w:rPr>
                  <w:rStyle w:val="a4"/>
                </w:rPr>
                <w:t>тауар</w:t>
              </w:r>
              <w:proofErr w:type="spellEnd"/>
              <w:r>
                <w:rPr>
                  <w:rStyle w:val="a4"/>
                </w:rPr>
                <w:t xml:space="preserve"> өндiрушiлерде</w:t>
              </w:r>
            </w:hyperlink>
          </w:p>
        </w:tc>
      </w:tr>
      <w:tr w:rsidR="00BD3B2D" w:rsidTr="00BD3B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моющих средств</w:t>
              </w:r>
              <w:proofErr w:type="gramStart"/>
              <w:r>
                <w:rPr>
                  <w:rStyle w:val="a4"/>
                </w:rPr>
                <w:t xml:space="preserve"> У</w:t>
              </w:r>
              <w:proofErr w:type="gramEnd"/>
              <w:r>
                <w:rPr>
                  <w:rStyle w:val="a4"/>
                </w:rPr>
                <w:t xml:space="preserve">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BD3B2D" w:rsidTr="00BD3B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t>2015-10-09 08:00:00</w:t>
            </w:r>
          </w:p>
        </w:tc>
      </w:tr>
      <w:tr w:rsidR="00BD3B2D" w:rsidTr="00BD3B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t>2015-10-16 08:00:00</w:t>
            </w:r>
          </w:p>
        </w:tc>
      </w:tr>
      <w:tr w:rsidR="00BD3B2D" w:rsidTr="00BD3B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BD3B2D" w:rsidTr="00BD3B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BD3B2D" w:rsidTr="00BD3B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BD3B2D" w:rsidTr="00BD3B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BD3B2D" w:rsidRDefault="00BD3B2D" w:rsidP="00BD3B2D">
      <w:r>
        <w:br/>
        <w:t xml:space="preserve">Лот № 16176595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BD3B2D" w:rsidTr="00BD3B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Средство для чистки унитаза</w:t>
              </w:r>
            </w:hyperlink>
            <w:r>
              <w:t xml:space="preserve"> </w:t>
            </w:r>
          </w:p>
        </w:tc>
      </w:tr>
      <w:tr w:rsidR="00BD3B2D" w:rsidTr="00BD3B2D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Средство для чистки унитаза</w:t>
              </w:r>
            </w:hyperlink>
            <w:r>
              <w:t xml:space="preserve"> </w:t>
            </w:r>
          </w:p>
        </w:tc>
      </w:tr>
      <w:tr w:rsidR="00BD3B2D" w:rsidTr="00BD3B2D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t>370</w:t>
            </w:r>
          </w:p>
        </w:tc>
      </w:tr>
      <w:tr w:rsidR="00BD3B2D" w:rsidTr="00BD3B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t>38480</w:t>
            </w:r>
          </w:p>
        </w:tc>
      </w:tr>
      <w:tr w:rsidR="00BD3B2D" w:rsidTr="00BD3B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proofErr w:type="gramStart"/>
            <w:r>
              <w:t>Ш</w:t>
            </w:r>
            <w:proofErr w:type="gramEnd"/>
            <w:r>
              <w:t>өлмек</w:t>
            </w:r>
          </w:p>
        </w:tc>
      </w:tr>
      <w:tr w:rsidR="00BD3B2D" w:rsidTr="00BD3B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t>Бутылка</w:t>
            </w:r>
          </w:p>
        </w:tc>
      </w:tr>
      <w:tr w:rsidR="00BD3B2D" w:rsidTr="00BD3B2D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t>104</w:t>
            </w:r>
          </w:p>
        </w:tc>
      </w:tr>
    </w:tbl>
    <w:p w:rsidR="00BD3B2D" w:rsidRDefault="00BD3B2D" w:rsidP="00BD3B2D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BD3B2D" w:rsidRDefault="00BD3B2D" w:rsidP="00BD3B2D">
      <w:r>
        <w:pict>
          <v:rect id="_x0000_i1025" style="width:0;height:1.5pt" o:hralign="center" o:hrstd="t" o:hr="t" fillcolor="#a0a0a0" stroked="f"/>
        </w:pict>
      </w:r>
    </w:p>
    <w:p w:rsidR="00BD3B2D" w:rsidRDefault="00BD3B2D" w:rsidP="00BD3B2D">
      <w:pPr>
        <w:pStyle w:val="2"/>
      </w:pPr>
      <w:r>
        <w:t>Нәтиже</w:t>
      </w:r>
    </w:p>
    <w:p w:rsidR="00BD3B2D" w:rsidRDefault="00BD3B2D" w:rsidP="00BD3B2D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BD3B2D" w:rsidRDefault="00BD3B2D" w:rsidP="00BD3B2D">
      <w:pPr>
        <w:pStyle w:val="2"/>
      </w:pPr>
      <w:r>
        <w:t>Результаты</w:t>
      </w:r>
    </w:p>
    <w:p w:rsidR="00BD3B2D" w:rsidRDefault="00BD3B2D" w:rsidP="00BD3B2D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BD3B2D" w:rsidRDefault="00BD3B2D" w:rsidP="00BD3B2D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BD3B2D" w:rsidTr="00BD3B2D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BD3B2D" w:rsidTr="00BD3B2D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D3B2D" w:rsidRDefault="00BD3B2D">
            <w:r>
              <w:t>МАМЕТОВА ГАЛИНА АБУГАЛИЕВНА</w:t>
            </w:r>
          </w:p>
          <w:p w:rsidR="00BD3B2D" w:rsidRDefault="00BD3B2D">
            <w:r>
              <w:pict>
                <v:rect id="_x0000_i1026" style="width:0;height:.75pt" o:hralign="center" o:hrstd="t" o:hr="t" fillcolor="#a0a0a0" stroked="f"/>
              </w:pict>
            </w:r>
          </w:p>
          <w:p w:rsidR="00BD3B2D" w:rsidRDefault="00BD3B2D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BD3B2D" w:rsidTr="00BD3B2D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D3B2D" w:rsidRDefault="00BD3B2D">
            <w:pPr>
              <w:rPr>
                <w:sz w:val="24"/>
                <w:szCs w:val="24"/>
              </w:rPr>
            </w:pPr>
            <w:r>
              <w:t>2015-10-16 08:02:02</w:t>
            </w:r>
          </w:p>
        </w:tc>
      </w:tr>
    </w:tbl>
    <w:p w:rsidR="00BD3B2D" w:rsidRDefault="00BD3B2D" w:rsidP="00BD3B2D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BD3B2D" w:rsidTr="00BD3B2D">
        <w:trPr>
          <w:tblCellSpacing w:w="15" w:type="dxa"/>
        </w:trPr>
        <w:tc>
          <w:tcPr>
            <w:tcW w:w="0" w:type="auto"/>
            <w:vAlign w:val="center"/>
            <w:hideMark/>
          </w:tcPr>
          <w:p w:rsidR="00BD3B2D" w:rsidRDefault="00BD3B2D" w:rsidP="00BD3B2D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BD3B2D" w:rsidRDefault="00BD3B2D" w:rsidP="00BD3B2D">
            <w:pPr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241052" w:rsidRPr="00BD3B2D" w:rsidRDefault="00241052" w:rsidP="00BD3B2D"/>
    <w:sectPr w:rsidR="00241052" w:rsidRPr="00BD3B2D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2F5"/>
    <w:rsid w:val="00241052"/>
    <w:rsid w:val="002B02F5"/>
    <w:rsid w:val="00354268"/>
    <w:rsid w:val="005654D4"/>
    <w:rsid w:val="0073172F"/>
    <w:rsid w:val="00793BC2"/>
    <w:rsid w:val="007F725F"/>
    <w:rsid w:val="0091699D"/>
    <w:rsid w:val="00A94E21"/>
    <w:rsid w:val="00B66C79"/>
    <w:rsid w:val="00BD3B2D"/>
    <w:rsid w:val="00DB5A5C"/>
    <w:rsid w:val="00F17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2B02F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B02F5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2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02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B02F5"/>
    <w:rPr>
      <w:b/>
      <w:bCs/>
    </w:rPr>
  </w:style>
  <w:style w:type="character" w:styleId="a4">
    <w:name w:val="Hyperlink"/>
    <w:basedOn w:val="a0"/>
    <w:uiPriority w:val="99"/>
    <w:semiHidden/>
    <w:unhideWhenUsed/>
    <w:rsid w:val="002B02F5"/>
    <w:rPr>
      <w:color w:val="0000FF"/>
      <w:u w:val="single"/>
    </w:rPr>
  </w:style>
  <w:style w:type="character" w:customStyle="1" w:styleId="postid">
    <w:name w:val="postid"/>
    <w:basedOn w:val="a0"/>
    <w:rsid w:val="002B02F5"/>
  </w:style>
  <w:style w:type="paragraph" w:styleId="a5">
    <w:name w:val="Normal (Web)"/>
    <w:basedOn w:val="a"/>
    <w:uiPriority w:val="99"/>
    <w:unhideWhenUsed/>
    <w:rsid w:val="002B02F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6343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44840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7673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51361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90574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910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509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10673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623336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1585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905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82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900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95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2345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17659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176595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51558" TargetMode="External"/><Relationship Id="rId5" Type="http://schemas.openxmlformats.org/officeDocument/2006/relationships/hyperlink" Target="http://goszakup.gov.kz/app/index.php/ru/publictrade/showbuy/4951558" TargetMode="External"/><Relationship Id="rId10" Type="http://schemas.openxmlformats.org/officeDocument/2006/relationships/theme" Target="theme/theme1.xml"/><Relationship Id="rId4" Type="http://schemas.openxmlformats.org/officeDocument/2006/relationships/hyperlink" Target="http://goszakup.gov.kz/app/index.php/ru/publictrade/showbuy/4951558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2015-10-16T03:05:00Z</dcterms:created>
  <dcterms:modified xsi:type="dcterms:W3CDTF">2015-10-16T03:05:00Z</dcterms:modified>
</cp:coreProperties>
</file>